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1129A" w:rsidRDefault="0071129A" w:rsidP="0071129A">
      <w:pPr>
        <w:rPr>
          <w:rFonts w:ascii="Century" w:hAnsi="Century"/>
          <w:b/>
          <w:sz w:val="28"/>
          <w:szCs w:val="28"/>
        </w:rPr>
      </w:pPr>
      <w:r>
        <w:rPr>
          <w:noProof/>
          <w:lang w:val="es-MX" w:eastAsia="es-MX"/>
        </w:rPr>
        <mc:AlternateContent>
          <mc:Choice Requires="wpg">
            <w:drawing>
              <wp:anchor distT="0" distB="0" distL="114300" distR="114300" simplePos="0" relativeHeight="251658240" behindDoc="0" locked="0" layoutInCell="1" allowOverlap="1">
                <wp:simplePos x="0" y="0"/>
                <wp:positionH relativeFrom="column">
                  <wp:posOffset>57150</wp:posOffset>
                </wp:positionH>
                <wp:positionV relativeFrom="paragraph">
                  <wp:posOffset>8108950</wp:posOffset>
                </wp:positionV>
                <wp:extent cx="5947410" cy="426085"/>
                <wp:effectExtent l="0" t="0" r="0" b="0"/>
                <wp:wrapNone/>
                <wp:docPr id="8" name="Grupo 8"/>
                <wp:cNvGraphicFramePr/>
                <a:graphic xmlns:a="http://schemas.openxmlformats.org/drawingml/2006/main">
                  <a:graphicData uri="http://schemas.microsoft.com/office/word/2010/wordprocessingGroup">
                    <wpg:wgp>
                      <wpg:cNvGrpSpPr/>
                      <wpg:grpSpPr bwMode="auto">
                        <a:xfrm>
                          <a:off x="0" y="0"/>
                          <a:ext cx="5947410" cy="426085"/>
                          <a:chOff x="0" y="0"/>
                          <a:chExt cx="3221" cy="192"/>
                        </a:xfrm>
                      </wpg:grpSpPr>
                      <wps:wsp>
                        <wps:cNvPr id="2" name="Text Box 8"/>
                        <wps:cNvSpPr txBox="1">
                          <a:spLocks noChangeArrowheads="1"/>
                        </wps:cNvSpPr>
                        <wps:spPr bwMode="auto">
                          <a:xfrm>
                            <a:off x="1378" y="0"/>
                            <a:ext cx="1843" cy="192"/>
                          </a:xfrm>
                          <a:prstGeom prst="rect">
                            <a:avLst/>
                          </a:prstGeom>
                          <a:noFill/>
                          <a:ln>
                            <a:noFill/>
                          </a:ln>
                          <a:extLst>
                            <a:ext uri="{909E8E84-426E-40DD-AFC4-6F175D3DCCD1}">
                              <a14:hiddenFill xmlns:a14="http://schemas.microsoft.com/office/drawing/2010/main">
                                <a:solidFill>
                                  <a:srgbClr val="BBE0E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1129A" w:rsidRDefault="0071129A" w:rsidP="0071129A">
                              <w:pPr>
                                <w:autoSpaceDE w:val="0"/>
                                <w:autoSpaceDN w:val="0"/>
                                <w:adjustRightInd w:val="0"/>
                                <w:rPr>
                                  <w:rFonts w:ascii="Cooper Black" w:hAnsi="Cooper Black" w:cs="Georgia"/>
                                  <w:b/>
                                  <w:bCs/>
                                  <w:color w:val="000000"/>
                                  <w:sz w:val="32"/>
                                  <w:szCs w:val="32"/>
                                  <w:lang w:val="es-MX"/>
                                </w:rPr>
                              </w:pPr>
                              <w:r>
                                <w:rPr>
                                  <w:rFonts w:ascii="Cooper Black" w:hAnsi="Cooper Black" w:cs="Georgia"/>
                                  <w:b/>
                                  <w:bCs/>
                                  <w:color w:val="000000"/>
                                  <w:sz w:val="36"/>
                                  <w:szCs w:val="36"/>
                                </w:rPr>
                                <w:t>18  de septiembre  de  201</w:t>
                              </w:r>
                              <w:bookmarkStart w:id="0" w:name="_GoBack"/>
                              <w:bookmarkEnd w:id="0"/>
                              <w:r>
                                <w:rPr>
                                  <w:rFonts w:ascii="Cooper Black" w:hAnsi="Cooper Black" w:cs="Georgia"/>
                                  <w:b/>
                                  <w:bCs/>
                                  <w:color w:val="000000"/>
                                  <w:sz w:val="36"/>
                                  <w:szCs w:val="36"/>
                                </w:rPr>
                                <w:t>5</w:t>
                              </w:r>
                            </w:p>
                          </w:txbxContent>
                        </wps:txbx>
                        <wps:bodyPr rot="0" vert="horz" wrap="square" lIns="89611" tIns="44806" rIns="89611" bIns="44806" anchor="t" anchorCtr="0" upright="1">
                          <a:noAutofit/>
                        </wps:bodyPr>
                      </wps:wsp>
                      <wps:wsp>
                        <wps:cNvPr id="3" name="Text Box 9"/>
                        <wps:cNvSpPr txBox="1">
                          <a:spLocks noChangeArrowheads="1"/>
                        </wps:cNvSpPr>
                        <wps:spPr bwMode="auto">
                          <a:xfrm>
                            <a:off x="0" y="0"/>
                            <a:ext cx="1452" cy="192"/>
                          </a:xfrm>
                          <a:prstGeom prst="rect">
                            <a:avLst/>
                          </a:prstGeom>
                          <a:noFill/>
                          <a:ln>
                            <a:noFill/>
                          </a:ln>
                          <a:extLst>
                            <a:ext uri="{909E8E84-426E-40DD-AFC4-6F175D3DCCD1}">
                              <a14:hiddenFill xmlns:a14="http://schemas.microsoft.com/office/drawing/2010/main">
                                <a:solidFill>
                                  <a:srgbClr val="BBE0E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1129A" w:rsidRDefault="0071129A" w:rsidP="0071129A">
                              <w:pPr>
                                <w:autoSpaceDE w:val="0"/>
                                <w:autoSpaceDN w:val="0"/>
                                <w:adjustRightInd w:val="0"/>
                                <w:rPr>
                                  <w:rFonts w:ascii="Cooper Black" w:hAnsi="Cooper Black" w:cs="Georgia"/>
                                  <w:b/>
                                  <w:bCs/>
                                  <w:color w:val="000000"/>
                                  <w:sz w:val="32"/>
                                  <w:szCs w:val="32"/>
                                </w:rPr>
                              </w:pPr>
                              <w:r>
                                <w:rPr>
                                  <w:rFonts w:ascii="Cooper Black" w:hAnsi="Cooper Black" w:cs="Georgia"/>
                                  <w:b/>
                                  <w:bCs/>
                                  <w:color w:val="000000"/>
                                  <w:sz w:val="32"/>
                                  <w:szCs w:val="32"/>
                                </w:rPr>
                                <w:t xml:space="preserve">Número  191   Año 03 </w:t>
                              </w:r>
                            </w:p>
                          </w:txbxContent>
                        </wps:txbx>
                        <wps:bodyPr rot="0" vert="horz" wrap="square" lIns="89611" tIns="44806" rIns="89611" bIns="44806"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upo 8" o:spid="_x0000_s1026" style="position:absolute;margin-left:4.5pt;margin-top:638.5pt;width:468.3pt;height:33.55pt;z-index:251658240" coordsize="3221,1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">
                <v:shapetype id="_x0000_t202" coordsize="21600,21600" o:spt="202" path="m,l,21600r21600,l21600,xe">
                  <v:stroke joinstyle="miter"/>
                  <v:path gradientshapeok="t" o:connecttype="rect"/>
                </v:shapetype>
                <v:shape id="Text Box 8" o:spid="_x0000_s1027" type="#_x0000_t202" style="position:absolute;left:1378;width:1843;height:1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bMlG8EA&#10;AADaAAAADwAAAGRycy9kb3ducmV2LnhtbESPQWvCQBSE74L/YXkFb7qpKSKpGxHbYj1WS8+P7Msm&#10;Nfs27G5j/PduodDjMDPfMJvtaDsxkA+tYwWPiwwEceV0y0bB5/ltvgYRIrLGzjEpuFGAbTmdbLDQ&#10;7sofNJyiEQnCoUAFTYx9IWWoGrIYFq4nTl7tvMWYpDdSe7wmuO3kMstW0mLLaaHBnvYNVZfTj1Xw&#10;fQ4vX4catTVPx7zzx9VrnqFSs4dx9wwi0hj/w3/td61gCb9X0g2Q5R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mzJRvBAAAA2gAAAA8AAAAAAAAAAAAAAAAAmAIAAGRycy9kb3du&#10;cmV2LnhtbFBLBQYAAAAABAAEAPUAAACGAwAAAAA=&#10;" filled="f" fillcolor="#bbe0e3" stroked="f">
                  <v:textbox inset="2.48919mm,1.2446mm,2.48919mm,1.2446mm">
                    <w:txbxContent>
                      <w:p w:rsidR="0071129A" w:rsidRDefault="0071129A" w:rsidP="0071129A">
                        <w:pPr>
                          <w:autoSpaceDE w:val="0"/>
                          <w:autoSpaceDN w:val="0"/>
                          <w:adjustRightInd w:val="0"/>
                          <w:rPr>
                            <w:rFonts w:ascii="Cooper Black" w:hAnsi="Cooper Black" w:cs="Georgia"/>
                            <w:b/>
                            <w:bCs/>
                            <w:color w:val="000000"/>
                            <w:sz w:val="32"/>
                            <w:szCs w:val="32"/>
                            <w:lang w:val="es-MX"/>
                          </w:rPr>
                        </w:pPr>
                        <w:r>
                          <w:rPr>
                            <w:rFonts w:ascii="Cooper Black" w:hAnsi="Cooper Black" w:cs="Georgia"/>
                            <w:b/>
                            <w:bCs/>
                            <w:color w:val="000000"/>
                            <w:sz w:val="36"/>
                            <w:szCs w:val="36"/>
                          </w:rPr>
                          <w:t>18  de septiembre  de  2015</w:t>
                        </w:r>
                      </w:p>
                    </w:txbxContent>
                  </v:textbox>
                </v:shape>
                <v:shape id="Text Box 9" o:spid="_x0000_s1028" type="#_x0000_t202" style="position:absolute;width:1452;height:1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v+AgMEA&#10;AADaAAAADwAAAGRycy9kb3ducmV2LnhtbESPQWvCQBSE74X+h+UVems2NiVI6iqiLW2OJtLzI/tM&#10;otm3YXer8d+7hYLHYWa+YRaryQziTM73lhXMkhQEcWN1z62Cff35MgfhA7LGwTIpuJKH1fLxYYGF&#10;thfe0bkKrYgQ9gUq6EIYCyl905FBn9iROHoH6wyGKF0rtcNLhJtBvqZpLg32HBc6HGnTUXOqfo2C&#10;Y+23P18H1KZ9K7PBlflHlqJSz0/T+h1EoCncw//tb60gg78r8QbI5Q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b/gIDBAAAA2gAAAA8AAAAAAAAAAAAAAAAAmAIAAGRycy9kb3du&#10;cmV2LnhtbFBLBQYAAAAABAAEAPUAAACGAwAAAAA=&#10;" filled="f" fillcolor="#bbe0e3" stroked="f">
                  <v:textbox inset="2.48919mm,1.2446mm,2.48919mm,1.2446mm">
                    <w:txbxContent>
                      <w:p w:rsidR="0071129A" w:rsidRDefault="0071129A" w:rsidP="0071129A">
                        <w:pPr>
                          <w:autoSpaceDE w:val="0"/>
                          <w:autoSpaceDN w:val="0"/>
                          <w:adjustRightInd w:val="0"/>
                          <w:rPr>
                            <w:rFonts w:ascii="Cooper Black" w:hAnsi="Cooper Black" w:cs="Georgia"/>
                            <w:b/>
                            <w:bCs/>
                            <w:color w:val="000000"/>
                            <w:sz w:val="32"/>
                            <w:szCs w:val="32"/>
                          </w:rPr>
                        </w:pPr>
                        <w:r>
                          <w:rPr>
                            <w:rFonts w:ascii="Cooper Black" w:hAnsi="Cooper Black" w:cs="Georgia"/>
                            <w:b/>
                            <w:bCs/>
                            <w:color w:val="000000"/>
                            <w:sz w:val="32"/>
                            <w:szCs w:val="32"/>
                          </w:rPr>
                          <w:t xml:space="preserve">Número  191   Año 03 </w:t>
                        </w:r>
                      </w:p>
                    </w:txbxContent>
                  </v:textbox>
                </v:shape>
              </v:group>
            </w:pict>
          </mc:Fallback>
        </mc:AlternateContent>
      </w:r>
      <w:r w:rsidR="00447F49">
        <w:pict>
          <v:group id="_x0000_s1026" editas="canvas" style="width:459pt;height:647.75pt;mso-position-horizontal-relative:char;mso-position-vertical-relative:line" coordorigin="1701,1417" coordsize="9180,12955">
            <o:lock v:ext="edit" aspectratio="t"/>
            <v:shape id="_x0000_s1027" type="#_x0000_t75" style="position:absolute;left:1701;top:1417;width:9180;height:12955" o:preferrelative="f">
              <v:fill o:detectmouseclick="t"/>
              <v:path o:extrusionok="t" o:connecttype="none"/>
            </v:shape>
            <v:rect id="_x0000_s1028" style="position:absolute;left:1701;top:1508;width:9180;height:2520" filled="f" fillcolor="#bbe0e3" stroked="f">
              <v:textbox style="mso-next-textbox:#_x0000_s1028" inset="2.48919mm,1.2446mm,2.48919mm,1.2446mm">
                <w:txbxContent>
                  <w:p w:rsidR="0071129A" w:rsidRDefault="0071129A" w:rsidP="0071129A">
                    <w:pPr>
                      <w:autoSpaceDE w:val="0"/>
                      <w:autoSpaceDN w:val="0"/>
                      <w:adjustRightInd w:val="0"/>
                      <w:jc w:val="center"/>
                      <w:rPr>
                        <w:rFonts w:ascii="Cooper Black" w:hAnsi="Cooper Black" w:cs="Georgia"/>
                        <w:b/>
                        <w:bCs/>
                        <w:color w:val="000000"/>
                        <w:sz w:val="48"/>
                        <w:szCs w:val="48"/>
                      </w:rPr>
                    </w:pPr>
                    <w:r>
                      <w:rPr>
                        <w:rFonts w:ascii="Cooper Black" w:hAnsi="Cooper Black" w:cs="Georgia"/>
                        <w:b/>
                        <w:bCs/>
                        <w:color w:val="000000"/>
                        <w:sz w:val="48"/>
                        <w:szCs w:val="48"/>
                      </w:rPr>
                      <w:t>H. AYUNTAMIENTO CONSTITUCIONAL DE</w:t>
                    </w:r>
                  </w:p>
                  <w:p w:rsidR="0071129A" w:rsidRDefault="0071129A" w:rsidP="0071129A">
                    <w:pPr>
                      <w:autoSpaceDE w:val="0"/>
                      <w:autoSpaceDN w:val="0"/>
                      <w:adjustRightInd w:val="0"/>
                      <w:jc w:val="center"/>
                      <w:rPr>
                        <w:rFonts w:ascii="Cooper Black" w:hAnsi="Cooper Black" w:cs="Georgia"/>
                        <w:b/>
                        <w:bCs/>
                        <w:color w:val="000000"/>
                        <w:sz w:val="48"/>
                        <w:szCs w:val="48"/>
                      </w:rPr>
                    </w:pPr>
                    <w:r>
                      <w:rPr>
                        <w:rFonts w:ascii="Cooper Black" w:hAnsi="Cooper Black" w:cs="Georgia"/>
                        <w:b/>
                        <w:bCs/>
                        <w:color w:val="000000"/>
                        <w:sz w:val="48"/>
                        <w:szCs w:val="48"/>
                      </w:rPr>
                      <w:t>ATIZAPÁN DE ZARAGOZA</w:t>
                    </w:r>
                  </w:p>
                  <w:p w:rsidR="0071129A" w:rsidRDefault="0071129A" w:rsidP="0071129A">
                    <w:pPr>
                      <w:autoSpaceDE w:val="0"/>
                      <w:autoSpaceDN w:val="0"/>
                      <w:adjustRightInd w:val="0"/>
                      <w:jc w:val="center"/>
                      <w:rPr>
                        <w:rFonts w:ascii="Cooper Black" w:hAnsi="Cooper Black" w:cs="Georgia"/>
                        <w:b/>
                        <w:bCs/>
                        <w:color w:val="000000"/>
                        <w:sz w:val="48"/>
                        <w:szCs w:val="48"/>
                      </w:rPr>
                    </w:pPr>
                    <w:r>
                      <w:rPr>
                        <w:rFonts w:ascii="Cooper Black" w:hAnsi="Cooper Black" w:cs="Georgia"/>
                        <w:b/>
                        <w:bCs/>
                        <w:color w:val="000000"/>
                        <w:sz w:val="48"/>
                        <w:szCs w:val="48"/>
                      </w:rPr>
                      <w:t>2013-2015</w:t>
                    </w:r>
                  </w:p>
                  <w:p w:rsidR="0071129A" w:rsidRDefault="0071129A" w:rsidP="0071129A">
                    <w:pPr>
                      <w:autoSpaceDE w:val="0"/>
                      <w:autoSpaceDN w:val="0"/>
                      <w:adjustRightInd w:val="0"/>
                      <w:jc w:val="center"/>
                      <w:rPr>
                        <w:rFonts w:ascii="Georgia" w:hAnsi="Georgia" w:cs="Georgia"/>
                        <w:b/>
                        <w:bCs/>
                        <w:color w:val="000000"/>
                        <w:sz w:val="47"/>
                        <w:szCs w:val="48"/>
                      </w:rPr>
                    </w:pPr>
                  </w:p>
                  <w:p w:rsidR="0071129A" w:rsidRDefault="0071129A" w:rsidP="0071129A">
                    <w:pPr>
                      <w:autoSpaceDE w:val="0"/>
                      <w:autoSpaceDN w:val="0"/>
                      <w:adjustRightInd w:val="0"/>
                      <w:jc w:val="center"/>
                      <w:rPr>
                        <w:rFonts w:ascii="Georgia" w:hAnsi="Georgia" w:cs="Georgia"/>
                        <w:b/>
                        <w:bCs/>
                        <w:color w:val="000000"/>
                        <w:sz w:val="47"/>
                        <w:szCs w:val="48"/>
                      </w:rPr>
                    </w:pPr>
                  </w:p>
                  <w:p w:rsidR="0071129A" w:rsidRDefault="0071129A" w:rsidP="0071129A">
                    <w:pPr>
                      <w:autoSpaceDE w:val="0"/>
                      <w:autoSpaceDN w:val="0"/>
                      <w:adjustRightInd w:val="0"/>
                      <w:jc w:val="center"/>
                      <w:rPr>
                        <w:rFonts w:ascii="Georgia" w:hAnsi="Georgia" w:cs="Georgia"/>
                        <w:b/>
                        <w:bCs/>
                        <w:color w:val="000000"/>
                        <w:sz w:val="47"/>
                        <w:szCs w:val="48"/>
                      </w:rPr>
                    </w:pPr>
                  </w:p>
                  <w:p w:rsidR="0071129A" w:rsidRDefault="0071129A" w:rsidP="0071129A">
                    <w:pPr>
                      <w:autoSpaceDE w:val="0"/>
                      <w:autoSpaceDN w:val="0"/>
                      <w:adjustRightInd w:val="0"/>
                      <w:jc w:val="center"/>
                      <w:rPr>
                        <w:rFonts w:ascii="Georgia" w:hAnsi="Georgia" w:cs="Georgia"/>
                        <w:b/>
                        <w:bCs/>
                        <w:color w:val="000000"/>
                        <w:sz w:val="47"/>
                        <w:szCs w:val="48"/>
                      </w:rPr>
                    </w:pPr>
                  </w:p>
                  <w:p w:rsidR="0071129A" w:rsidRDefault="0071129A" w:rsidP="0071129A"/>
                  <w:p w:rsidR="0071129A" w:rsidRDefault="0071129A" w:rsidP="0071129A"/>
                </w:txbxContent>
              </v:textbox>
            </v:rect>
            <v:shape id="_x0000_s1029" type="#_x0000_t75" style="position:absolute;left:3249;top:3923;width:5309;height:7722" fillcolor="#0c9">
              <v:imagedata r:id="rId8" o:title="" gain="19661f" blacklevel="19661f"/>
            </v:shape>
            <v:shapetype id="_x0000_t202" coordsize="21600,21600" o:spt="202" path="m,l,21600r21600,l21600,xe">
              <v:stroke joinstyle="miter"/>
              <v:path gradientshapeok="t" o:connecttype="rect"/>
            </v:shapetype>
            <v:shape id="_x0000_s1030" type="#_x0000_t202" style="position:absolute;left:1810;top:4477;width:8891;height:9766" filled="f" fillcolor="#bbe0e3" stroked="f">
              <v:textbox style="mso-next-textbox:#_x0000_s1030" inset="2.48919mm,1.2446mm,2.48919mm,1.2446mm">
                <w:txbxContent>
                  <w:p w:rsidR="0071129A" w:rsidRDefault="0071129A" w:rsidP="0071129A">
                    <w:pPr>
                      <w:autoSpaceDE w:val="0"/>
                      <w:autoSpaceDN w:val="0"/>
                      <w:adjustRightInd w:val="0"/>
                      <w:jc w:val="center"/>
                      <w:rPr>
                        <w:rFonts w:ascii="Cooper Black" w:hAnsi="Cooper Black" w:cs="Georgia"/>
                        <w:b/>
                        <w:bCs/>
                        <w:color w:val="000000"/>
                        <w:sz w:val="129"/>
                        <w:szCs w:val="132"/>
                      </w:rPr>
                    </w:pPr>
                    <w:r>
                      <w:rPr>
                        <w:rFonts w:ascii="Cooper Black" w:hAnsi="Cooper Black" w:cs="Georgia"/>
                        <w:b/>
                        <w:bCs/>
                        <w:color w:val="000000"/>
                        <w:sz w:val="129"/>
                        <w:szCs w:val="132"/>
                      </w:rPr>
                      <w:t xml:space="preserve">Gaceta                                                                                                                                      </w:t>
                    </w:r>
                  </w:p>
                  <w:p w:rsidR="0071129A" w:rsidRDefault="0071129A" w:rsidP="0071129A">
                    <w:pPr>
                      <w:autoSpaceDE w:val="0"/>
                      <w:autoSpaceDN w:val="0"/>
                      <w:adjustRightInd w:val="0"/>
                      <w:jc w:val="center"/>
                      <w:rPr>
                        <w:rFonts w:ascii="Cooper Black" w:hAnsi="Cooper Black" w:cs="Georgia"/>
                        <w:b/>
                        <w:bCs/>
                        <w:color w:val="000000"/>
                        <w:sz w:val="129"/>
                        <w:szCs w:val="132"/>
                      </w:rPr>
                    </w:pPr>
                    <w:r>
                      <w:rPr>
                        <w:rFonts w:ascii="Cooper Black" w:hAnsi="Cooper Black" w:cs="Georgia"/>
                        <w:b/>
                        <w:bCs/>
                        <w:color w:val="000000"/>
                        <w:sz w:val="129"/>
                        <w:szCs w:val="132"/>
                      </w:rPr>
                      <w:t xml:space="preserve">              Municipal</w:t>
                    </w:r>
                  </w:p>
                  <w:p w:rsidR="0071129A" w:rsidRDefault="0071129A" w:rsidP="0071129A">
                    <w:pPr>
                      <w:autoSpaceDE w:val="0"/>
                      <w:autoSpaceDN w:val="0"/>
                      <w:adjustRightInd w:val="0"/>
                      <w:jc w:val="center"/>
                      <w:rPr>
                        <w:rFonts w:ascii="Cooper Black" w:hAnsi="Cooper Black" w:cs="Georgia"/>
                        <w:b/>
                        <w:bCs/>
                        <w:color w:val="000000"/>
                        <w:sz w:val="129"/>
                        <w:szCs w:val="132"/>
                        <w:lang w:val="es-MX"/>
                      </w:rPr>
                    </w:pPr>
                  </w:p>
                  <w:p w:rsidR="0071129A" w:rsidRDefault="0071129A" w:rsidP="0071129A">
                    <w:pPr>
                      <w:autoSpaceDE w:val="0"/>
                      <w:autoSpaceDN w:val="0"/>
                      <w:adjustRightInd w:val="0"/>
                      <w:jc w:val="center"/>
                      <w:rPr>
                        <w:rFonts w:ascii="Cooper Black" w:hAnsi="Cooper Black" w:cs="Georgia"/>
                        <w:b/>
                        <w:bCs/>
                        <w:color w:val="000000"/>
                        <w:sz w:val="94"/>
                        <w:szCs w:val="96"/>
                        <w:lang w:val="es-MX"/>
                      </w:rPr>
                    </w:pPr>
                    <w:r>
                      <w:rPr>
                        <w:rFonts w:ascii="Cooper Black" w:hAnsi="Cooper Black" w:cs="Georgia"/>
                        <w:b/>
                        <w:bCs/>
                        <w:color w:val="000000"/>
                        <w:sz w:val="94"/>
                        <w:szCs w:val="96"/>
                        <w:lang w:val="es-MX"/>
                      </w:rPr>
                      <w:t xml:space="preserve">Órgano Oficial </w:t>
                    </w:r>
                  </w:p>
                  <w:p w:rsidR="0071129A" w:rsidRDefault="0071129A" w:rsidP="0071129A">
                    <w:pPr>
                      <w:autoSpaceDE w:val="0"/>
                      <w:autoSpaceDN w:val="0"/>
                      <w:adjustRightInd w:val="0"/>
                      <w:jc w:val="center"/>
                      <w:rPr>
                        <w:rFonts w:ascii="Cooper Black" w:hAnsi="Cooper Black" w:cs="Georgia"/>
                        <w:b/>
                        <w:bCs/>
                        <w:color w:val="000000"/>
                        <w:sz w:val="94"/>
                        <w:szCs w:val="96"/>
                        <w:lang w:val="es-MX"/>
                      </w:rPr>
                    </w:pPr>
                    <w:r>
                      <w:rPr>
                        <w:rFonts w:asciiTheme="minorHAnsi" w:eastAsiaTheme="minorHAnsi" w:hAnsiTheme="minorHAnsi" w:cstheme="minorBidi"/>
                        <w:noProof/>
                        <w:sz w:val="20"/>
                        <w:lang w:val="es-MX" w:eastAsia="es-MX"/>
                      </w:rPr>
                      <w:drawing>
                        <wp:inline distT="0" distB="0" distL="0" distR="0" wp14:anchorId="3C7B0B8C" wp14:editId="5776D02E">
                          <wp:extent cx="2258060" cy="1503045"/>
                          <wp:effectExtent l="0" t="0" r="8890" b="1905"/>
                          <wp:docPr id="1" name="Imagen 1" descr="LOGO ADMINISTRACION - cop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LOGO ADMINISTRACION - copia"/>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258060" cy="1503045"/>
                                  </a:xfrm>
                                  <a:prstGeom prst="rect">
                                    <a:avLst/>
                                  </a:prstGeom>
                                  <a:noFill/>
                                  <a:ln>
                                    <a:noFill/>
                                  </a:ln>
                                </pic:spPr>
                              </pic:pic>
                            </a:graphicData>
                          </a:graphic>
                        </wp:inline>
                      </w:drawing>
                    </w:r>
                  </w:p>
                  <w:p w:rsidR="0071129A" w:rsidRDefault="0071129A" w:rsidP="0071129A">
                    <w:pPr>
                      <w:autoSpaceDE w:val="0"/>
                      <w:autoSpaceDN w:val="0"/>
                      <w:adjustRightInd w:val="0"/>
                      <w:jc w:val="center"/>
                      <w:rPr>
                        <w:rFonts w:ascii="Georgia" w:hAnsi="Georgia" w:cs="Georgia"/>
                        <w:b/>
                        <w:bCs/>
                        <w:color w:val="000000"/>
                        <w:sz w:val="94"/>
                        <w:szCs w:val="96"/>
                        <w:lang w:val="es-MX"/>
                      </w:rPr>
                    </w:pPr>
                  </w:p>
                  <w:p w:rsidR="0071129A" w:rsidRDefault="0071129A" w:rsidP="0071129A">
                    <w:pPr>
                      <w:autoSpaceDE w:val="0"/>
                      <w:autoSpaceDN w:val="0"/>
                      <w:adjustRightInd w:val="0"/>
                      <w:jc w:val="center"/>
                      <w:rPr>
                        <w:rFonts w:ascii="Georgia" w:hAnsi="Georgia" w:cs="Georgia"/>
                        <w:b/>
                        <w:bCs/>
                        <w:color w:val="000000"/>
                        <w:sz w:val="94"/>
                        <w:szCs w:val="96"/>
                      </w:rPr>
                    </w:pPr>
                  </w:p>
                  <w:p w:rsidR="0071129A" w:rsidRDefault="0071129A" w:rsidP="0071129A"/>
                  <w:p w:rsidR="0071129A" w:rsidRDefault="0071129A" w:rsidP="0071129A"/>
                </w:txbxContent>
              </v:textbox>
            </v:shape>
            <w10:wrap type="none"/>
            <w10:anchorlock/>
          </v:group>
          <o:OLEObject Type="Embed" ProgID="PBrush" ShapeID="_x0000_s1029" DrawAspect="Content" ObjectID="_1505806836" r:id="rId10"/>
        </w:pict>
      </w:r>
    </w:p>
    <w:p w:rsidR="0071129A" w:rsidRDefault="0071129A" w:rsidP="0071129A">
      <w:pPr>
        <w:ind w:right="49"/>
        <w:jc w:val="center"/>
        <w:rPr>
          <w:rFonts w:ascii="Century" w:hAnsi="Century"/>
          <w:b/>
          <w:sz w:val="28"/>
          <w:szCs w:val="28"/>
        </w:rPr>
      </w:pPr>
      <w:r>
        <w:rPr>
          <w:rFonts w:ascii="Century" w:hAnsi="Century"/>
          <w:b/>
          <w:sz w:val="28"/>
          <w:szCs w:val="28"/>
        </w:rPr>
        <w:lastRenderedPageBreak/>
        <w:t>PRESENTACIÓN</w:t>
      </w:r>
    </w:p>
    <w:p w:rsidR="0071129A" w:rsidRDefault="0071129A" w:rsidP="0071129A">
      <w:pPr>
        <w:tabs>
          <w:tab w:val="num" w:pos="0"/>
          <w:tab w:val="left" w:pos="7726"/>
        </w:tabs>
        <w:ind w:right="49"/>
        <w:rPr>
          <w:rFonts w:ascii="Century" w:hAnsi="Century"/>
          <w:b/>
          <w:sz w:val="28"/>
          <w:szCs w:val="28"/>
        </w:rPr>
      </w:pPr>
      <w:r>
        <w:rPr>
          <w:rFonts w:ascii="Century" w:hAnsi="Century"/>
          <w:b/>
          <w:sz w:val="28"/>
          <w:szCs w:val="28"/>
        </w:rPr>
        <w:tab/>
      </w:r>
    </w:p>
    <w:p w:rsidR="0071129A" w:rsidRDefault="0071129A" w:rsidP="0071129A">
      <w:pPr>
        <w:tabs>
          <w:tab w:val="num" w:pos="1418"/>
        </w:tabs>
        <w:ind w:right="-376"/>
        <w:jc w:val="both"/>
        <w:rPr>
          <w:rFonts w:ascii="Century" w:hAnsi="Century"/>
          <w:b/>
          <w:sz w:val="28"/>
          <w:szCs w:val="28"/>
        </w:rPr>
      </w:pPr>
    </w:p>
    <w:p w:rsidR="0071129A" w:rsidRDefault="0071129A" w:rsidP="0071129A">
      <w:pPr>
        <w:tabs>
          <w:tab w:val="num" w:pos="1418"/>
        </w:tabs>
        <w:ind w:right="-660"/>
        <w:jc w:val="both"/>
        <w:rPr>
          <w:rFonts w:ascii="Century" w:hAnsi="Century"/>
          <w:b/>
          <w:sz w:val="28"/>
          <w:szCs w:val="28"/>
        </w:rPr>
      </w:pPr>
      <w:r>
        <w:rPr>
          <w:rFonts w:ascii="Century" w:hAnsi="Century"/>
          <w:b/>
          <w:sz w:val="28"/>
          <w:szCs w:val="28"/>
        </w:rPr>
        <w:t>EL H. AYUNTAMIENTO CONSTITUCIONAL DE ATIZAPÁN DE ZARAGOZA, ESTADO DE MÉXICO, 2013-2015, EN CUMPLIMIENTO A LO DISPUESTO POR LOS ARTÍCULOS 124 DE LA CONSTITUCIÓN POLÍTICA DEL ESTADO LIBRE Y SOBERANO DE MÉXICO; 31 FRACCIONES I Y XXXVI Y 48 FRACCIÓN III DE LA LEY ORGÁNICA MUNICIPAL DEL ESTADO DE MÉXICO, HA TENIDO A BIEN PUBLICAR LA PRESENTE GACETA MUNICIPAL, COMO ÓRGANO OFICIAL INFORMATIVO DE LA ADMINISTRACIÓN PÚBLICA, QUE DA CUENTA DE LOS ACUERDOS TOMADOS POR EL AYUNTAMIENTO EN SESIONES DEL H. CABILDO, ASÍ COMO DE LOS REGLAMENTOS, CIRCULARES Y DEMÁS DISPOSICIONES JURÍDICAS Y ADMINISTRATIVAS  DE OBSERVANCIA GENERAL, DENTRO DEL TERRITORIO MUNICIPAL.</w:t>
      </w:r>
    </w:p>
    <w:p w:rsidR="0071129A" w:rsidRDefault="0071129A" w:rsidP="0071129A">
      <w:pPr>
        <w:tabs>
          <w:tab w:val="num" w:pos="1418"/>
        </w:tabs>
        <w:ind w:right="-660"/>
        <w:jc w:val="both"/>
        <w:rPr>
          <w:rFonts w:ascii="Century" w:hAnsi="Century"/>
          <w:b/>
          <w:sz w:val="28"/>
          <w:szCs w:val="28"/>
        </w:rPr>
      </w:pPr>
    </w:p>
    <w:p w:rsidR="0071129A" w:rsidRDefault="0071129A" w:rsidP="0071129A">
      <w:pPr>
        <w:tabs>
          <w:tab w:val="num" w:pos="1418"/>
        </w:tabs>
        <w:ind w:right="-660"/>
        <w:jc w:val="center"/>
        <w:rPr>
          <w:rFonts w:ascii="Century" w:hAnsi="Century"/>
          <w:b/>
          <w:sz w:val="28"/>
          <w:szCs w:val="28"/>
        </w:rPr>
      </w:pPr>
    </w:p>
    <w:p w:rsidR="0071129A" w:rsidRDefault="0071129A" w:rsidP="0071129A">
      <w:pPr>
        <w:tabs>
          <w:tab w:val="num" w:pos="1418"/>
        </w:tabs>
        <w:ind w:right="-660"/>
        <w:jc w:val="both"/>
        <w:rPr>
          <w:rFonts w:ascii="Century" w:hAnsi="Century"/>
          <w:b/>
          <w:sz w:val="28"/>
          <w:szCs w:val="28"/>
        </w:rPr>
      </w:pPr>
    </w:p>
    <w:p w:rsidR="0071129A" w:rsidRDefault="0071129A" w:rsidP="0071129A">
      <w:pPr>
        <w:tabs>
          <w:tab w:val="num" w:pos="1418"/>
        </w:tabs>
        <w:ind w:right="-660"/>
        <w:jc w:val="both"/>
        <w:rPr>
          <w:rFonts w:ascii="Century" w:hAnsi="Century"/>
          <w:b/>
          <w:sz w:val="28"/>
          <w:szCs w:val="28"/>
        </w:rPr>
      </w:pPr>
    </w:p>
    <w:p w:rsidR="0071129A" w:rsidRDefault="0071129A" w:rsidP="0071129A">
      <w:pPr>
        <w:tabs>
          <w:tab w:val="num" w:pos="1418"/>
        </w:tabs>
        <w:ind w:right="-660"/>
        <w:jc w:val="both"/>
        <w:rPr>
          <w:rFonts w:ascii="Century" w:hAnsi="Century"/>
          <w:b/>
          <w:sz w:val="28"/>
          <w:szCs w:val="28"/>
        </w:rPr>
      </w:pPr>
    </w:p>
    <w:p w:rsidR="0071129A" w:rsidRDefault="0071129A" w:rsidP="0071129A">
      <w:pPr>
        <w:tabs>
          <w:tab w:val="num" w:pos="1418"/>
        </w:tabs>
        <w:ind w:right="-660"/>
        <w:jc w:val="both"/>
        <w:rPr>
          <w:rFonts w:ascii="Century" w:hAnsi="Century"/>
          <w:b/>
          <w:sz w:val="28"/>
          <w:szCs w:val="28"/>
        </w:rPr>
      </w:pPr>
    </w:p>
    <w:p w:rsidR="0071129A" w:rsidRDefault="0071129A" w:rsidP="0071129A">
      <w:pPr>
        <w:tabs>
          <w:tab w:val="num" w:pos="1418"/>
        </w:tabs>
        <w:ind w:right="-660"/>
        <w:jc w:val="both"/>
        <w:rPr>
          <w:rFonts w:ascii="Century" w:hAnsi="Century"/>
          <w:b/>
          <w:sz w:val="28"/>
          <w:szCs w:val="28"/>
        </w:rPr>
      </w:pPr>
    </w:p>
    <w:p w:rsidR="0071129A" w:rsidRDefault="0071129A" w:rsidP="0071129A">
      <w:pPr>
        <w:tabs>
          <w:tab w:val="num" w:pos="1418"/>
        </w:tabs>
        <w:ind w:right="-660"/>
        <w:jc w:val="both"/>
        <w:rPr>
          <w:rFonts w:ascii="Century" w:hAnsi="Century"/>
          <w:b/>
          <w:sz w:val="28"/>
          <w:szCs w:val="28"/>
        </w:rPr>
      </w:pPr>
    </w:p>
    <w:p w:rsidR="0071129A" w:rsidRDefault="0071129A" w:rsidP="0071129A">
      <w:pPr>
        <w:tabs>
          <w:tab w:val="num" w:pos="1418"/>
        </w:tabs>
        <w:ind w:right="-660"/>
        <w:jc w:val="both"/>
        <w:rPr>
          <w:rFonts w:ascii="Century" w:hAnsi="Century"/>
          <w:b/>
          <w:sz w:val="28"/>
          <w:szCs w:val="28"/>
        </w:rPr>
      </w:pPr>
    </w:p>
    <w:p w:rsidR="0071129A" w:rsidRDefault="0071129A" w:rsidP="0071129A">
      <w:pPr>
        <w:tabs>
          <w:tab w:val="num" w:pos="1418"/>
        </w:tabs>
        <w:ind w:right="-660"/>
        <w:jc w:val="both"/>
        <w:rPr>
          <w:rFonts w:ascii="Century" w:hAnsi="Century"/>
          <w:b/>
          <w:sz w:val="28"/>
          <w:szCs w:val="28"/>
        </w:rPr>
      </w:pPr>
    </w:p>
    <w:p w:rsidR="0071129A" w:rsidRDefault="0071129A" w:rsidP="0071129A">
      <w:pPr>
        <w:tabs>
          <w:tab w:val="num" w:pos="1418"/>
        </w:tabs>
        <w:ind w:right="-660"/>
        <w:jc w:val="both"/>
        <w:rPr>
          <w:rFonts w:ascii="Century" w:hAnsi="Century"/>
          <w:b/>
          <w:sz w:val="28"/>
          <w:szCs w:val="28"/>
        </w:rPr>
      </w:pPr>
    </w:p>
    <w:p w:rsidR="0071129A" w:rsidRDefault="0071129A" w:rsidP="0071129A">
      <w:pPr>
        <w:tabs>
          <w:tab w:val="num" w:pos="1418"/>
        </w:tabs>
        <w:ind w:right="-660"/>
        <w:jc w:val="both"/>
        <w:rPr>
          <w:rFonts w:ascii="Century" w:hAnsi="Century"/>
          <w:b/>
          <w:sz w:val="28"/>
          <w:szCs w:val="28"/>
        </w:rPr>
      </w:pPr>
    </w:p>
    <w:p w:rsidR="0071129A" w:rsidRDefault="0071129A" w:rsidP="0071129A">
      <w:pPr>
        <w:tabs>
          <w:tab w:val="num" w:pos="1418"/>
        </w:tabs>
        <w:ind w:right="-660"/>
        <w:jc w:val="both"/>
        <w:rPr>
          <w:rFonts w:ascii="Century" w:hAnsi="Century"/>
          <w:b/>
          <w:sz w:val="28"/>
          <w:szCs w:val="28"/>
        </w:rPr>
      </w:pPr>
    </w:p>
    <w:p w:rsidR="0071129A" w:rsidRDefault="0071129A" w:rsidP="0071129A">
      <w:pPr>
        <w:tabs>
          <w:tab w:val="num" w:pos="1418"/>
        </w:tabs>
        <w:ind w:right="-660"/>
        <w:jc w:val="both"/>
        <w:rPr>
          <w:rFonts w:ascii="Century" w:hAnsi="Century"/>
          <w:b/>
          <w:sz w:val="28"/>
          <w:szCs w:val="28"/>
        </w:rPr>
      </w:pPr>
    </w:p>
    <w:p w:rsidR="0071129A" w:rsidRDefault="0071129A" w:rsidP="0071129A">
      <w:pPr>
        <w:tabs>
          <w:tab w:val="num" w:pos="1418"/>
        </w:tabs>
        <w:ind w:right="-660"/>
        <w:jc w:val="both"/>
        <w:rPr>
          <w:rFonts w:ascii="Century" w:hAnsi="Century"/>
          <w:b/>
          <w:sz w:val="28"/>
          <w:szCs w:val="28"/>
        </w:rPr>
      </w:pPr>
    </w:p>
    <w:p w:rsidR="0071129A" w:rsidRDefault="0071129A" w:rsidP="0071129A">
      <w:pPr>
        <w:tabs>
          <w:tab w:val="num" w:pos="1418"/>
        </w:tabs>
        <w:ind w:right="-660"/>
        <w:jc w:val="both"/>
        <w:rPr>
          <w:rFonts w:ascii="Century" w:hAnsi="Century"/>
          <w:b/>
          <w:sz w:val="28"/>
          <w:szCs w:val="28"/>
        </w:rPr>
      </w:pPr>
      <w:r>
        <w:rPr>
          <w:rFonts w:ascii="Century" w:hAnsi="Century"/>
          <w:b/>
          <w:sz w:val="28"/>
          <w:szCs w:val="28"/>
        </w:rPr>
        <w:t xml:space="preserve"> </w:t>
      </w:r>
    </w:p>
    <w:p w:rsidR="0071129A" w:rsidRDefault="0071129A" w:rsidP="0071129A">
      <w:pPr>
        <w:tabs>
          <w:tab w:val="num" w:pos="1418"/>
        </w:tabs>
        <w:ind w:right="-660"/>
        <w:jc w:val="both"/>
        <w:rPr>
          <w:rFonts w:ascii="Century" w:hAnsi="Century"/>
          <w:b/>
          <w:sz w:val="28"/>
          <w:szCs w:val="28"/>
        </w:rPr>
      </w:pPr>
    </w:p>
    <w:p w:rsidR="0071129A" w:rsidRDefault="0071129A" w:rsidP="0071129A">
      <w:pPr>
        <w:tabs>
          <w:tab w:val="num" w:pos="1418"/>
        </w:tabs>
        <w:ind w:right="-660"/>
        <w:jc w:val="center"/>
        <w:rPr>
          <w:rFonts w:ascii="Century" w:hAnsi="Century"/>
          <w:b/>
          <w:sz w:val="28"/>
          <w:szCs w:val="28"/>
        </w:rPr>
      </w:pPr>
    </w:p>
    <w:p w:rsidR="0071129A" w:rsidRDefault="0071129A" w:rsidP="0071129A">
      <w:pPr>
        <w:tabs>
          <w:tab w:val="num" w:pos="1418"/>
        </w:tabs>
        <w:ind w:right="-660"/>
        <w:jc w:val="center"/>
        <w:rPr>
          <w:rFonts w:ascii="Century" w:hAnsi="Century"/>
          <w:b/>
          <w:sz w:val="28"/>
          <w:szCs w:val="28"/>
        </w:rPr>
      </w:pPr>
    </w:p>
    <w:p w:rsidR="0071129A" w:rsidRDefault="0071129A" w:rsidP="0071129A">
      <w:pPr>
        <w:tabs>
          <w:tab w:val="num" w:pos="1418"/>
        </w:tabs>
        <w:ind w:right="-660"/>
        <w:jc w:val="center"/>
        <w:rPr>
          <w:rFonts w:ascii="Century" w:hAnsi="Century"/>
          <w:b/>
          <w:sz w:val="28"/>
          <w:szCs w:val="28"/>
        </w:rPr>
      </w:pPr>
    </w:p>
    <w:p w:rsidR="0071129A" w:rsidRDefault="0071129A" w:rsidP="0071129A">
      <w:pPr>
        <w:tabs>
          <w:tab w:val="num" w:pos="1418"/>
          <w:tab w:val="center" w:pos="4607"/>
          <w:tab w:val="left" w:pos="8069"/>
        </w:tabs>
        <w:ind w:right="-660"/>
        <w:jc w:val="center"/>
        <w:rPr>
          <w:rFonts w:ascii="Century" w:hAnsi="Century"/>
          <w:b/>
          <w:sz w:val="28"/>
          <w:szCs w:val="28"/>
        </w:rPr>
      </w:pPr>
    </w:p>
    <w:p w:rsidR="0071129A" w:rsidRDefault="0071129A" w:rsidP="0071129A">
      <w:pPr>
        <w:tabs>
          <w:tab w:val="num" w:pos="1418"/>
          <w:tab w:val="center" w:pos="4607"/>
          <w:tab w:val="left" w:pos="8069"/>
        </w:tabs>
        <w:ind w:right="-660"/>
        <w:jc w:val="center"/>
        <w:rPr>
          <w:rFonts w:ascii="Century" w:hAnsi="Century"/>
          <w:b/>
          <w:szCs w:val="24"/>
        </w:rPr>
      </w:pPr>
    </w:p>
    <w:p w:rsidR="0071129A" w:rsidRDefault="0071129A" w:rsidP="0071129A">
      <w:pPr>
        <w:tabs>
          <w:tab w:val="num" w:pos="1418"/>
          <w:tab w:val="center" w:pos="4607"/>
          <w:tab w:val="left" w:pos="8069"/>
        </w:tabs>
        <w:ind w:right="-660"/>
        <w:jc w:val="center"/>
        <w:rPr>
          <w:rFonts w:ascii="Century" w:hAnsi="Century"/>
          <w:b/>
          <w:szCs w:val="24"/>
        </w:rPr>
      </w:pPr>
      <w:r>
        <w:rPr>
          <w:rFonts w:ascii="Century" w:hAnsi="Century"/>
          <w:b/>
          <w:szCs w:val="24"/>
        </w:rPr>
        <w:lastRenderedPageBreak/>
        <w:t>CONTENIDO</w:t>
      </w:r>
    </w:p>
    <w:p w:rsidR="0071129A" w:rsidRDefault="0071129A" w:rsidP="0071129A">
      <w:pPr>
        <w:tabs>
          <w:tab w:val="num" w:pos="1418"/>
          <w:tab w:val="center" w:pos="4607"/>
          <w:tab w:val="left" w:pos="8069"/>
        </w:tabs>
        <w:ind w:right="-660"/>
        <w:rPr>
          <w:rFonts w:ascii="Century" w:hAnsi="Century"/>
          <w:b/>
          <w:szCs w:val="24"/>
        </w:rPr>
      </w:pPr>
    </w:p>
    <w:p w:rsidR="0071129A" w:rsidRDefault="0071129A" w:rsidP="0071129A">
      <w:pPr>
        <w:tabs>
          <w:tab w:val="num" w:pos="1418"/>
        </w:tabs>
        <w:ind w:right="-660"/>
        <w:jc w:val="both"/>
        <w:rPr>
          <w:rFonts w:ascii="Century" w:hAnsi="Century"/>
          <w:b/>
          <w:szCs w:val="24"/>
        </w:rPr>
      </w:pPr>
    </w:p>
    <w:p w:rsidR="0071129A" w:rsidRPr="0071129A" w:rsidRDefault="0071129A" w:rsidP="0071129A">
      <w:pPr>
        <w:tabs>
          <w:tab w:val="left" w:pos="9720"/>
        </w:tabs>
        <w:ind w:right="-660"/>
        <w:jc w:val="both"/>
        <w:rPr>
          <w:rFonts w:ascii="Century" w:hAnsi="Century"/>
          <w:b/>
          <w:szCs w:val="24"/>
        </w:rPr>
      </w:pPr>
      <w:r>
        <w:rPr>
          <w:rFonts w:ascii="Century" w:hAnsi="Century"/>
          <w:b/>
          <w:szCs w:val="24"/>
        </w:rPr>
        <w:t>ACUERDOS DEL HONORABLE AYUNTAMIENTO CONSTITUCIONAL DE ATIZAPÁN DE ZARAGOZA, ESTADO DE MÉXICO, PERÍODO DE GOBIERNO DOS MIL TRECE – DOS MIL QUINCE,  TOMADOS EN LA CENTÉSIMA DÉCIMA  QUINTA  SESIÓN  ORDINARIA DE CABILDO, DE FECHA DIEZ DE SEPTIEMBRE DEL AÑO DOS MIL QUINCE.</w:t>
      </w:r>
    </w:p>
    <w:p w:rsidR="0071129A" w:rsidRPr="0071129A" w:rsidRDefault="0071129A" w:rsidP="0071129A">
      <w:pPr>
        <w:autoSpaceDE w:val="0"/>
        <w:autoSpaceDN w:val="0"/>
        <w:adjustRightInd w:val="0"/>
        <w:ind w:right="-660"/>
        <w:jc w:val="both"/>
        <w:rPr>
          <w:rFonts w:ascii="Century" w:hAnsi="Century" w:cs="Arial"/>
          <w:b/>
          <w:color w:val="000000"/>
          <w:sz w:val="20"/>
        </w:rPr>
      </w:pPr>
    </w:p>
    <w:p w:rsidR="0071129A" w:rsidRDefault="0071129A" w:rsidP="0071129A">
      <w:pPr>
        <w:autoSpaceDE w:val="0"/>
        <w:autoSpaceDN w:val="0"/>
        <w:adjustRightInd w:val="0"/>
        <w:ind w:right="-660"/>
        <w:jc w:val="both"/>
        <w:rPr>
          <w:rFonts w:ascii="Century" w:hAnsi="Century" w:cs="Arial"/>
          <w:b/>
          <w:color w:val="000000"/>
          <w:sz w:val="20"/>
        </w:rPr>
      </w:pPr>
    </w:p>
    <w:p w:rsidR="0071129A" w:rsidRPr="0071129A" w:rsidRDefault="0071129A" w:rsidP="0071129A">
      <w:pPr>
        <w:autoSpaceDE w:val="0"/>
        <w:autoSpaceDN w:val="0"/>
        <w:adjustRightInd w:val="0"/>
        <w:ind w:right="-660"/>
        <w:jc w:val="both"/>
        <w:rPr>
          <w:rFonts w:ascii="Century" w:hAnsi="Century" w:cs="Arial"/>
          <w:b/>
          <w:color w:val="000000"/>
          <w:sz w:val="20"/>
        </w:rPr>
      </w:pPr>
    </w:p>
    <w:p w:rsidR="0071129A" w:rsidRDefault="0071129A" w:rsidP="0071129A">
      <w:pPr>
        <w:tabs>
          <w:tab w:val="left" w:pos="9720"/>
        </w:tabs>
        <w:ind w:right="-660"/>
        <w:jc w:val="both"/>
        <w:rPr>
          <w:rFonts w:ascii="Century" w:hAnsi="Century" w:cs="Arial"/>
          <w:b/>
          <w:sz w:val="20"/>
        </w:rPr>
      </w:pPr>
      <w:r w:rsidRPr="0071129A">
        <w:rPr>
          <w:rFonts w:ascii="Century" w:hAnsi="Century" w:cs="Arial"/>
          <w:b/>
          <w:sz w:val="20"/>
        </w:rPr>
        <w:t>1.- ACUERDO POR EL QUE EL HONORABLE AYUNTAMIENTO CONSTITUCIONAL DE ATIZAPÁN DE ZARAGOZA, ESTADO DE MÉXICO, AUTORIZA LA SOLICITUD PRESENTADA POR EL C. RÉGULO PASTOR FERNÁNDEZ RIVERA, SÍNDICO MUNICIPAL Y PRESIDENTE DE LA COMISIÓN EDILICIA DE PATRIMONIO, PARA QUE EN TÉRMINOS DEL ARTÍCULO 74 DEL REGLAMENTO DE CABILDO DEL HONORABLE AYUNTAMIENTO DE ATIZAPÁN DE ZARAGOZA, SE AUTORICE PRÓRROGA PARA QUE LA COMISIÓN EDILICIA DE PATRIMONIO, DICTAMINE EL EXPEDIENTE SH</w:t>
      </w:r>
      <w:r w:rsidR="00931CA1">
        <w:rPr>
          <w:rFonts w:ascii="Century" w:hAnsi="Century" w:cs="Arial"/>
          <w:b/>
          <w:sz w:val="20"/>
        </w:rPr>
        <w:t>A/085/CABILDO/2015. (PÁGINAS 5-5</w:t>
      </w:r>
      <w:r w:rsidRPr="0071129A">
        <w:rPr>
          <w:rFonts w:ascii="Century" w:hAnsi="Century" w:cs="Arial"/>
          <w:b/>
          <w:sz w:val="20"/>
        </w:rPr>
        <w:t xml:space="preserve">).   </w:t>
      </w:r>
    </w:p>
    <w:p w:rsidR="0071129A" w:rsidRDefault="0071129A" w:rsidP="0071129A">
      <w:pPr>
        <w:tabs>
          <w:tab w:val="left" w:pos="9720"/>
        </w:tabs>
        <w:ind w:right="-660"/>
        <w:jc w:val="both"/>
        <w:rPr>
          <w:rFonts w:ascii="Century" w:hAnsi="Century" w:cs="Arial"/>
          <w:b/>
          <w:sz w:val="20"/>
        </w:rPr>
      </w:pPr>
    </w:p>
    <w:p w:rsidR="0071129A" w:rsidRDefault="0071129A" w:rsidP="0071129A">
      <w:pPr>
        <w:tabs>
          <w:tab w:val="left" w:pos="9720"/>
        </w:tabs>
        <w:ind w:right="-660"/>
        <w:jc w:val="both"/>
        <w:rPr>
          <w:rFonts w:ascii="Century" w:hAnsi="Century" w:cs="Arial"/>
          <w:b/>
          <w:sz w:val="20"/>
        </w:rPr>
      </w:pPr>
    </w:p>
    <w:p w:rsidR="0071129A" w:rsidRPr="0071129A" w:rsidRDefault="0071129A" w:rsidP="0071129A">
      <w:pPr>
        <w:tabs>
          <w:tab w:val="left" w:pos="9720"/>
        </w:tabs>
        <w:ind w:right="-660"/>
        <w:jc w:val="both"/>
        <w:rPr>
          <w:rFonts w:ascii="Century" w:hAnsi="Century" w:cs="Arial"/>
          <w:b/>
          <w:caps/>
          <w:sz w:val="20"/>
        </w:rPr>
      </w:pPr>
    </w:p>
    <w:p w:rsidR="0071129A" w:rsidRDefault="0071129A" w:rsidP="0071129A">
      <w:pPr>
        <w:tabs>
          <w:tab w:val="left" w:pos="9720"/>
        </w:tabs>
        <w:ind w:right="-660"/>
        <w:jc w:val="both"/>
        <w:rPr>
          <w:rFonts w:ascii="Century" w:hAnsi="Century" w:cs="Arial"/>
          <w:b/>
          <w:sz w:val="20"/>
        </w:rPr>
      </w:pPr>
      <w:r w:rsidRPr="0071129A">
        <w:rPr>
          <w:rFonts w:ascii="Century" w:hAnsi="Century" w:cs="Arial"/>
          <w:b/>
          <w:sz w:val="20"/>
        </w:rPr>
        <w:t xml:space="preserve">2.- ACUERDO POR EL QUE EL HONORABLE AYUNTAMIENTO CONSTITUCIONAL DE ATIZAPÁN DE ZARAGOZA, ESTADO DE MÉXICO, AUTORIZA LA SOLICITUD PRESENTADA POR EL C. RÉGULO PASTOR FERNÁNDEZ RIVERA, SÍNDICO MUNICIPAL Y PRESIDENTE DE LA COMISIÓN EDILICIA DE PATRIMONIO, PARA QUE EN TÉRMINOS DEL ARTÍCULO 74 DEL REGLAMENTO DE CABILDO DEL HONORABLE AYUNTAMIENTO DE ATIZAPÁN DE ZARAGOZA, SE AUTORICE PRÓRROGA PARA QUE LA COMISIÓN EDILICIA DE PATRIMONIO, DICTAMINE EL EXPEDIENTE </w:t>
      </w:r>
      <w:r w:rsidR="00931CA1">
        <w:rPr>
          <w:rFonts w:ascii="Century" w:hAnsi="Century" w:cs="Arial"/>
          <w:b/>
          <w:sz w:val="20"/>
        </w:rPr>
        <w:t>SHA/075/CABILDO/2015. (PÁGINAS 6</w:t>
      </w:r>
      <w:r w:rsidRPr="0071129A">
        <w:rPr>
          <w:rFonts w:ascii="Century" w:hAnsi="Century" w:cs="Arial"/>
          <w:b/>
          <w:sz w:val="20"/>
        </w:rPr>
        <w:t xml:space="preserve">-6).   </w:t>
      </w:r>
    </w:p>
    <w:p w:rsidR="0071129A" w:rsidRDefault="0071129A" w:rsidP="0071129A">
      <w:pPr>
        <w:tabs>
          <w:tab w:val="left" w:pos="9720"/>
        </w:tabs>
        <w:ind w:right="-660"/>
        <w:jc w:val="both"/>
        <w:rPr>
          <w:rFonts w:ascii="Century" w:hAnsi="Century" w:cs="Arial"/>
          <w:b/>
          <w:color w:val="000000"/>
          <w:sz w:val="20"/>
        </w:rPr>
      </w:pPr>
    </w:p>
    <w:p w:rsidR="0071129A" w:rsidRPr="0071129A" w:rsidRDefault="0071129A" w:rsidP="0071129A">
      <w:pPr>
        <w:tabs>
          <w:tab w:val="left" w:pos="9720"/>
        </w:tabs>
        <w:ind w:right="-660"/>
        <w:jc w:val="both"/>
        <w:rPr>
          <w:rFonts w:ascii="Century" w:hAnsi="Century" w:cs="Arial"/>
          <w:b/>
          <w:color w:val="000000"/>
          <w:sz w:val="20"/>
        </w:rPr>
      </w:pPr>
    </w:p>
    <w:p w:rsidR="0071129A" w:rsidRPr="0071129A" w:rsidRDefault="0071129A" w:rsidP="0071129A">
      <w:pPr>
        <w:ind w:right="-660"/>
        <w:jc w:val="both"/>
        <w:rPr>
          <w:rFonts w:ascii="Century" w:hAnsi="Century" w:cs="Arial"/>
          <w:b/>
          <w:caps/>
          <w:sz w:val="20"/>
        </w:rPr>
      </w:pPr>
    </w:p>
    <w:p w:rsidR="0071129A" w:rsidRDefault="0071129A" w:rsidP="0071129A">
      <w:pPr>
        <w:tabs>
          <w:tab w:val="left" w:pos="9720"/>
        </w:tabs>
        <w:ind w:right="-660"/>
        <w:jc w:val="both"/>
        <w:rPr>
          <w:rFonts w:ascii="Century" w:hAnsi="Century" w:cs="Arial"/>
          <w:b/>
          <w:sz w:val="20"/>
        </w:rPr>
      </w:pPr>
      <w:r w:rsidRPr="0071129A">
        <w:rPr>
          <w:rFonts w:ascii="Century" w:hAnsi="Century" w:cs="Arial"/>
          <w:b/>
          <w:sz w:val="20"/>
        </w:rPr>
        <w:t xml:space="preserve">3.- ACUERDO POR EL QUE EL HONORABLE AYUNTAMIENTO CONSTITUCIONAL DE ATIZAPÁN DE ZARAGOZA, ESTADO DE MÉXICO, AUTORIZA LA SOLICITUD PRESENTADA POR EL C. UZIEL VERA OSORIO, TERCER REGIDOR, RESPECTO DE LA FE DE ERRATAS A LA MODIFICACIÓN AL PROGRAMA DE OBRAS (POA 2015), AUTORIZADO EN LA CENTÉSIMA CUARTA SESIÓN ORDINARIA DE CABILDO, DE FECHA 04 DE </w:t>
      </w:r>
      <w:r w:rsidR="00931CA1">
        <w:rPr>
          <w:rFonts w:ascii="Century" w:hAnsi="Century" w:cs="Arial"/>
          <w:b/>
          <w:sz w:val="20"/>
        </w:rPr>
        <w:t>JUNIO DEL AÑO 2015. (PÁGINAS 7-8</w:t>
      </w:r>
      <w:r w:rsidRPr="0071129A">
        <w:rPr>
          <w:rFonts w:ascii="Century" w:hAnsi="Century" w:cs="Arial"/>
          <w:b/>
          <w:sz w:val="20"/>
        </w:rPr>
        <w:t xml:space="preserve">).   </w:t>
      </w:r>
    </w:p>
    <w:p w:rsidR="0071129A" w:rsidRDefault="0071129A" w:rsidP="0071129A">
      <w:pPr>
        <w:tabs>
          <w:tab w:val="left" w:pos="9720"/>
        </w:tabs>
        <w:ind w:right="-660"/>
        <w:jc w:val="both"/>
        <w:rPr>
          <w:rFonts w:ascii="Century" w:hAnsi="Century" w:cs="Arial"/>
          <w:b/>
          <w:caps/>
          <w:sz w:val="20"/>
        </w:rPr>
      </w:pPr>
    </w:p>
    <w:p w:rsidR="0071129A" w:rsidRPr="0071129A" w:rsidRDefault="0071129A" w:rsidP="0071129A">
      <w:pPr>
        <w:tabs>
          <w:tab w:val="left" w:pos="9720"/>
        </w:tabs>
        <w:ind w:right="-660"/>
        <w:jc w:val="both"/>
        <w:rPr>
          <w:rFonts w:ascii="Century" w:hAnsi="Century" w:cs="Arial"/>
          <w:b/>
          <w:caps/>
          <w:sz w:val="20"/>
        </w:rPr>
      </w:pPr>
    </w:p>
    <w:p w:rsidR="0071129A" w:rsidRPr="0071129A" w:rsidRDefault="0071129A" w:rsidP="0071129A">
      <w:pPr>
        <w:autoSpaceDE w:val="0"/>
        <w:autoSpaceDN w:val="0"/>
        <w:adjustRightInd w:val="0"/>
        <w:ind w:right="-660"/>
        <w:jc w:val="both"/>
        <w:rPr>
          <w:rFonts w:ascii="Century" w:hAnsi="Century" w:cs="Arial"/>
          <w:b/>
          <w:color w:val="000000"/>
          <w:sz w:val="20"/>
        </w:rPr>
      </w:pPr>
    </w:p>
    <w:p w:rsidR="0071129A" w:rsidRDefault="0071129A" w:rsidP="0071129A">
      <w:pPr>
        <w:tabs>
          <w:tab w:val="left" w:pos="9720"/>
        </w:tabs>
        <w:ind w:right="-660"/>
        <w:jc w:val="both"/>
        <w:rPr>
          <w:rFonts w:ascii="Century" w:hAnsi="Century" w:cs="Arial"/>
          <w:b/>
          <w:sz w:val="20"/>
        </w:rPr>
      </w:pPr>
      <w:r>
        <w:rPr>
          <w:rFonts w:ascii="Century" w:hAnsi="Century" w:cs="Arial"/>
          <w:b/>
          <w:sz w:val="20"/>
        </w:rPr>
        <w:t>4</w:t>
      </w:r>
      <w:r w:rsidRPr="0071129A">
        <w:rPr>
          <w:rFonts w:ascii="Century" w:hAnsi="Century" w:cs="Arial"/>
          <w:b/>
          <w:sz w:val="20"/>
        </w:rPr>
        <w:t xml:space="preserve">.- </w:t>
      </w:r>
      <w:r w:rsidRPr="0071129A">
        <w:rPr>
          <w:rFonts w:ascii="Century" w:hAnsi="Century" w:cs="Arial"/>
          <w:b/>
          <w:color w:val="000000"/>
          <w:sz w:val="20"/>
        </w:rPr>
        <w:t xml:space="preserve">ACUERDO POR EL QUE EL HONORABLE AYUNTAMIENTO CONSTITUCIONAL DE ATIZAPÁN DE ZARAGOZA, ESTADO DE MÉXICO, </w:t>
      </w:r>
      <w:r w:rsidRPr="0071129A">
        <w:rPr>
          <w:rFonts w:ascii="Century" w:hAnsi="Century" w:cs="Arial"/>
          <w:b/>
          <w:sz w:val="20"/>
        </w:rPr>
        <w:t xml:space="preserve">ENVÍA A LAS COMISIONES EDILICIAS DE HACIENDA Y DE CULTURA, EDUCACIÓN, DEPORTE Y RECREACIÓN,  PARA ESTUDIO, ANÁLISIS Y DICTAMINACIÓN DE MANERA CONJUNTA; LA SOLICITUD PRESENTADA POR EL C. IVÁN CANO GARCÍA (BOXEADOR), VECINO DEL CONJUNTO URBANO EX-HACIENDA DEL PEDREGAL, PARA QUE SE LE OTORGUE UN APOYO ECONÓMICO POR LA CANTIDAD DE $20,000.00 (VEINTE MIL PESOS 00/100 M.N.), PARA QUE ASISTA EL PRÓXIMO DÍA 10 DE OCTUBRE A CONTENDER POR EL TÍTULO ABSOLUTO DEL CONSEJO MUNDIAL DE BOXEO, EN CARACAS VENEZUELA. </w:t>
      </w:r>
      <w:r w:rsidRPr="0071129A">
        <w:rPr>
          <w:rFonts w:ascii="Century" w:hAnsi="Century" w:cs="Arial"/>
          <w:b/>
          <w:bCs/>
          <w:color w:val="000000"/>
          <w:sz w:val="20"/>
          <w:lang w:eastAsia="es-MX"/>
        </w:rPr>
        <w:t>(EXPEDIENTE SHA/131/CABILDO/2015).</w:t>
      </w:r>
      <w:r w:rsidR="00931CA1">
        <w:rPr>
          <w:rFonts w:ascii="Century" w:hAnsi="Century" w:cs="Arial"/>
          <w:b/>
          <w:sz w:val="20"/>
        </w:rPr>
        <w:t xml:space="preserve"> (PÁGINAS 9-9</w:t>
      </w:r>
      <w:r w:rsidRPr="0071129A">
        <w:rPr>
          <w:rFonts w:ascii="Century" w:hAnsi="Century" w:cs="Arial"/>
          <w:b/>
          <w:sz w:val="20"/>
        </w:rPr>
        <w:t xml:space="preserve">).   </w:t>
      </w:r>
    </w:p>
    <w:p w:rsidR="0071129A" w:rsidRDefault="0071129A" w:rsidP="0071129A">
      <w:pPr>
        <w:tabs>
          <w:tab w:val="left" w:pos="9720"/>
        </w:tabs>
        <w:ind w:right="-660"/>
        <w:jc w:val="both"/>
        <w:rPr>
          <w:rFonts w:ascii="Century" w:hAnsi="Century" w:cs="Arial"/>
          <w:b/>
          <w:sz w:val="20"/>
        </w:rPr>
      </w:pPr>
    </w:p>
    <w:p w:rsidR="0071129A" w:rsidRDefault="0071129A" w:rsidP="0071129A">
      <w:pPr>
        <w:tabs>
          <w:tab w:val="left" w:pos="9720"/>
        </w:tabs>
        <w:ind w:right="-660"/>
        <w:jc w:val="both"/>
        <w:rPr>
          <w:rFonts w:ascii="Century" w:hAnsi="Century" w:cs="Arial"/>
          <w:b/>
          <w:sz w:val="20"/>
        </w:rPr>
      </w:pPr>
    </w:p>
    <w:p w:rsidR="0071129A" w:rsidRDefault="0071129A" w:rsidP="0071129A">
      <w:pPr>
        <w:tabs>
          <w:tab w:val="left" w:pos="9720"/>
        </w:tabs>
        <w:ind w:right="-660"/>
        <w:jc w:val="both"/>
        <w:rPr>
          <w:rFonts w:ascii="Century" w:hAnsi="Century" w:cs="Arial"/>
          <w:b/>
          <w:sz w:val="20"/>
        </w:rPr>
      </w:pPr>
      <w:r>
        <w:rPr>
          <w:rFonts w:ascii="Century" w:hAnsi="Century" w:cs="Arial"/>
          <w:b/>
          <w:sz w:val="20"/>
        </w:rPr>
        <w:lastRenderedPageBreak/>
        <w:t>5</w:t>
      </w:r>
      <w:r w:rsidRPr="0071129A">
        <w:rPr>
          <w:rFonts w:ascii="Century" w:hAnsi="Century" w:cs="Arial"/>
          <w:b/>
          <w:sz w:val="20"/>
        </w:rPr>
        <w:t xml:space="preserve">.- </w:t>
      </w:r>
      <w:r w:rsidRPr="0071129A">
        <w:rPr>
          <w:rFonts w:ascii="Century" w:hAnsi="Century" w:cs="Arial"/>
          <w:b/>
          <w:color w:val="000000"/>
          <w:sz w:val="20"/>
        </w:rPr>
        <w:t xml:space="preserve">ACUERDO POR EL QUE EL HONORABLE AYUNTAMIENTO CONSTITUCIONAL DE ATIZAPÁN DE ZARAGOZA, ESTADO DE MÉXICO, </w:t>
      </w:r>
      <w:r w:rsidRPr="0071129A">
        <w:rPr>
          <w:rFonts w:ascii="Century" w:hAnsi="Century" w:cs="Arial"/>
          <w:b/>
          <w:sz w:val="20"/>
        </w:rPr>
        <w:t xml:space="preserve">ENVÍA A LAS COMISIONES EDILICIAS DE PATRIMONIO Y DESARROLLO URBANO Y TENENCIA DE LA TIERRA, PARA ESTUDIO, ANÁLISIS Y DICTAMINACIÓN DE MANERA CONJUNTA; LA SOLICITUD PRESENTADA POR LA ING. ARQ. NINA HERMOSILLO MIRANDA, DIRECTORA DE OBRAS PÚBLICAS Y DESARROLLO URBANO, QUIEN SOLICITA LA AUTORIZACIÓN DE UNA UNIDAD MÉDICA, EN LA COLONIA AMPLIACIÓN LOMAS DE GUADALUPE DE ESTE MUNICIPIO. </w:t>
      </w:r>
      <w:r w:rsidRPr="0071129A">
        <w:rPr>
          <w:rFonts w:ascii="Century" w:hAnsi="Century" w:cs="Arial"/>
          <w:b/>
          <w:bCs/>
          <w:color w:val="000000"/>
          <w:sz w:val="20"/>
          <w:lang w:eastAsia="es-MX"/>
        </w:rPr>
        <w:t>(EXPEDIENTE SHA/132/CABILDO/2015).</w:t>
      </w:r>
      <w:r w:rsidR="00931CA1">
        <w:rPr>
          <w:rFonts w:ascii="Century" w:hAnsi="Century" w:cs="Arial"/>
          <w:b/>
          <w:sz w:val="20"/>
        </w:rPr>
        <w:t xml:space="preserve"> (PÁGINAS 9-10</w:t>
      </w:r>
      <w:r w:rsidRPr="0071129A">
        <w:rPr>
          <w:rFonts w:ascii="Century" w:hAnsi="Century" w:cs="Arial"/>
          <w:b/>
          <w:sz w:val="20"/>
        </w:rPr>
        <w:t xml:space="preserve">).   </w:t>
      </w:r>
    </w:p>
    <w:p w:rsidR="0071129A" w:rsidRDefault="0071129A" w:rsidP="0071129A">
      <w:pPr>
        <w:tabs>
          <w:tab w:val="left" w:pos="9720"/>
        </w:tabs>
        <w:ind w:right="-660"/>
        <w:jc w:val="both"/>
        <w:rPr>
          <w:rFonts w:ascii="Century" w:hAnsi="Century" w:cs="Arial"/>
          <w:b/>
          <w:sz w:val="20"/>
        </w:rPr>
      </w:pPr>
    </w:p>
    <w:p w:rsidR="0071129A" w:rsidRPr="0071129A" w:rsidRDefault="0071129A" w:rsidP="0071129A">
      <w:pPr>
        <w:tabs>
          <w:tab w:val="left" w:pos="9720"/>
        </w:tabs>
        <w:ind w:right="-660"/>
        <w:jc w:val="both"/>
        <w:rPr>
          <w:rFonts w:ascii="Century" w:hAnsi="Century" w:cs="Arial"/>
          <w:b/>
          <w:bCs/>
          <w:color w:val="000000"/>
          <w:sz w:val="20"/>
          <w:lang w:eastAsia="es-MX"/>
        </w:rPr>
      </w:pPr>
    </w:p>
    <w:p w:rsidR="0071129A" w:rsidRDefault="0071129A" w:rsidP="0071129A">
      <w:pPr>
        <w:tabs>
          <w:tab w:val="left" w:pos="9720"/>
        </w:tabs>
        <w:ind w:right="-660"/>
        <w:jc w:val="both"/>
        <w:rPr>
          <w:rFonts w:ascii="Century" w:hAnsi="Century" w:cs="Arial"/>
          <w:b/>
          <w:sz w:val="20"/>
        </w:rPr>
      </w:pPr>
      <w:r>
        <w:rPr>
          <w:rFonts w:ascii="Century" w:hAnsi="Century" w:cs="Arial"/>
          <w:b/>
          <w:sz w:val="20"/>
        </w:rPr>
        <w:t>6.</w:t>
      </w:r>
      <w:r w:rsidRPr="0071129A">
        <w:rPr>
          <w:rFonts w:ascii="Century" w:hAnsi="Century" w:cs="Arial"/>
          <w:b/>
          <w:sz w:val="20"/>
        </w:rPr>
        <w:t xml:space="preserve">- </w:t>
      </w:r>
      <w:r w:rsidRPr="0071129A">
        <w:rPr>
          <w:rFonts w:ascii="Century" w:hAnsi="Century" w:cs="Arial"/>
          <w:b/>
          <w:color w:val="000000"/>
          <w:sz w:val="20"/>
        </w:rPr>
        <w:t xml:space="preserve">ACUERDO POR EL QUE EL HONORABLE AYUNTAMIENTO CONSTITUCIONAL DE ATIZAPÁN DE ZARAGOZA, ESTADO DE MÉXICO, </w:t>
      </w:r>
      <w:r w:rsidRPr="0071129A">
        <w:rPr>
          <w:rFonts w:ascii="Century" w:hAnsi="Century" w:cs="Arial"/>
          <w:b/>
          <w:sz w:val="20"/>
        </w:rPr>
        <w:t xml:space="preserve">ENVÍA A LA COMISIÓN EDILICIA DE PATRIMONIO, PARA ESTUDIO, ANÁLISIS Y DICTAMINACIÓN, LA SOLICITUD PRESENTADA POR LA LIC. LAURA OLIMPIA RIVADENEYRA HERNÁNDEZ, SUBDIRECTORA DE PATRIMONIO MUNICIPAL, PARA QUE SE AUTORICE LA BAJA PATRIMONIAL Y CONTABLE POR SINIESTRO, DE UN AUTOMÓVIL MARCA FORD FIESTA IKON, MODELO 2011, SERIE 9BFBP1AN4B8140857, NÚMERO ECONÓMICO UPC-408, CON NÚMERO DE INVENTARIO ATI 100 Q00 29592.  </w:t>
      </w:r>
      <w:r w:rsidRPr="0071129A">
        <w:rPr>
          <w:rFonts w:ascii="Century" w:hAnsi="Century" w:cs="Arial"/>
          <w:b/>
          <w:bCs/>
          <w:color w:val="000000"/>
          <w:sz w:val="20"/>
          <w:lang w:eastAsia="es-MX"/>
        </w:rPr>
        <w:t xml:space="preserve">(EXPEDIENTE SHA/133/CABILDO/2015). </w:t>
      </w:r>
      <w:r w:rsidR="00931CA1">
        <w:rPr>
          <w:rFonts w:ascii="Century" w:hAnsi="Century" w:cs="Arial"/>
          <w:b/>
          <w:sz w:val="20"/>
        </w:rPr>
        <w:t>(PÁGINAS 10-10</w:t>
      </w:r>
      <w:r w:rsidRPr="0071129A">
        <w:rPr>
          <w:rFonts w:ascii="Century" w:hAnsi="Century" w:cs="Arial"/>
          <w:b/>
          <w:sz w:val="20"/>
        </w:rPr>
        <w:t xml:space="preserve">).   </w:t>
      </w:r>
    </w:p>
    <w:p w:rsidR="0071129A" w:rsidRDefault="0071129A" w:rsidP="0071129A">
      <w:pPr>
        <w:tabs>
          <w:tab w:val="left" w:pos="9720"/>
        </w:tabs>
        <w:ind w:right="-660"/>
        <w:jc w:val="both"/>
        <w:rPr>
          <w:rFonts w:ascii="Century" w:hAnsi="Century" w:cs="Arial"/>
          <w:b/>
          <w:sz w:val="20"/>
        </w:rPr>
      </w:pPr>
    </w:p>
    <w:p w:rsidR="0071129A" w:rsidRPr="0071129A" w:rsidRDefault="0071129A" w:rsidP="0071129A">
      <w:pPr>
        <w:tabs>
          <w:tab w:val="left" w:pos="9720"/>
        </w:tabs>
        <w:ind w:right="-660"/>
        <w:jc w:val="both"/>
        <w:rPr>
          <w:rFonts w:ascii="Century" w:hAnsi="Century" w:cs="Arial"/>
          <w:b/>
          <w:bCs/>
          <w:color w:val="000000"/>
          <w:sz w:val="20"/>
          <w:lang w:eastAsia="es-MX"/>
        </w:rPr>
      </w:pPr>
    </w:p>
    <w:p w:rsidR="0071129A" w:rsidRDefault="0071129A" w:rsidP="0071129A">
      <w:pPr>
        <w:tabs>
          <w:tab w:val="left" w:pos="9720"/>
        </w:tabs>
        <w:ind w:right="-660"/>
        <w:jc w:val="both"/>
        <w:rPr>
          <w:rFonts w:ascii="Century" w:hAnsi="Century" w:cs="Arial"/>
          <w:b/>
          <w:sz w:val="20"/>
        </w:rPr>
      </w:pPr>
      <w:r>
        <w:rPr>
          <w:rFonts w:ascii="Century" w:hAnsi="Century" w:cs="Arial"/>
          <w:b/>
          <w:sz w:val="20"/>
        </w:rPr>
        <w:t>7</w:t>
      </w:r>
      <w:r w:rsidRPr="0071129A">
        <w:rPr>
          <w:rFonts w:ascii="Century" w:hAnsi="Century" w:cs="Arial"/>
          <w:b/>
          <w:sz w:val="20"/>
        </w:rPr>
        <w:t xml:space="preserve">.- </w:t>
      </w:r>
      <w:r w:rsidRPr="0071129A">
        <w:rPr>
          <w:rFonts w:ascii="Century" w:hAnsi="Century" w:cs="Arial"/>
          <w:b/>
          <w:color w:val="000000"/>
          <w:sz w:val="20"/>
        </w:rPr>
        <w:t xml:space="preserve">ACUERDO POR EL QUE EL HONORABLE AYUNTAMIENTO CONSTITUCIONAL DE ATIZAPÁN DE ZARAGOZA, ESTADO DE MÉXICO, </w:t>
      </w:r>
      <w:r w:rsidRPr="0071129A">
        <w:rPr>
          <w:rFonts w:ascii="Century" w:hAnsi="Century" w:cs="Arial"/>
          <w:b/>
          <w:sz w:val="20"/>
        </w:rPr>
        <w:t xml:space="preserve">ENVÍA A LA COMISIÓN EDILICIA DE PATRIMONIO,  PARA ESTUDIO, ANÁLISIS Y DICTAMINACIÓN, LA SOLICITUD PRESENTADA POR LA LIC. LAURA OLIMPIA RIVADENEYRA HERNÁNDEZ, SUBDIRECTORA DE PATRIMONIO MUNICIPAL, PARA QUE SE AUTORICE LA BAJA PATRIMONIAL Y CONTABLE POR ROBO DE UN REVOLVER MARCA SMITH &amp; WESSON, MODELO 10, CON SERIE CDB6796, CON NÚMERO DE INVENTARIO ATI 0 100 Q00 12978. </w:t>
      </w:r>
      <w:r w:rsidRPr="0071129A">
        <w:rPr>
          <w:rFonts w:ascii="Century" w:hAnsi="Century" w:cs="Arial"/>
          <w:b/>
          <w:bCs/>
          <w:color w:val="000000"/>
          <w:sz w:val="20"/>
          <w:lang w:eastAsia="es-MX"/>
        </w:rPr>
        <w:t xml:space="preserve">(EXPEDIENTE SHA/134/CABILDO/2015). </w:t>
      </w:r>
      <w:r w:rsidR="00931CA1">
        <w:rPr>
          <w:rFonts w:ascii="Century" w:hAnsi="Century" w:cs="Arial"/>
          <w:b/>
          <w:sz w:val="20"/>
        </w:rPr>
        <w:t>(PÁGINAS 11-11</w:t>
      </w:r>
      <w:r w:rsidRPr="0071129A">
        <w:rPr>
          <w:rFonts w:ascii="Century" w:hAnsi="Century" w:cs="Arial"/>
          <w:b/>
          <w:sz w:val="20"/>
        </w:rPr>
        <w:t xml:space="preserve">).   </w:t>
      </w:r>
    </w:p>
    <w:p w:rsidR="0071129A" w:rsidRDefault="0071129A" w:rsidP="0071129A">
      <w:pPr>
        <w:tabs>
          <w:tab w:val="left" w:pos="9720"/>
        </w:tabs>
        <w:ind w:right="-660"/>
        <w:jc w:val="both"/>
        <w:rPr>
          <w:rFonts w:ascii="Century" w:hAnsi="Century" w:cs="Arial"/>
          <w:b/>
          <w:sz w:val="20"/>
        </w:rPr>
      </w:pPr>
    </w:p>
    <w:p w:rsidR="0071129A" w:rsidRPr="0071129A" w:rsidRDefault="0071129A" w:rsidP="0071129A">
      <w:pPr>
        <w:tabs>
          <w:tab w:val="left" w:pos="9720"/>
        </w:tabs>
        <w:ind w:right="-660"/>
        <w:jc w:val="both"/>
        <w:rPr>
          <w:rFonts w:ascii="Century" w:hAnsi="Century" w:cs="Arial"/>
          <w:b/>
          <w:bCs/>
          <w:color w:val="000000"/>
          <w:sz w:val="20"/>
          <w:lang w:eastAsia="es-MX"/>
        </w:rPr>
      </w:pPr>
    </w:p>
    <w:p w:rsidR="0071129A" w:rsidRDefault="0071129A" w:rsidP="0071129A">
      <w:pPr>
        <w:tabs>
          <w:tab w:val="left" w:pos="9720"/>
        </w:tabs>
        <w:ind w:right="-660"/>
        <w:jc w:val="both"/>
        <w:rPr>
          <w:rFonts w:ascii="Century" w:hAnsi="Century" w:cs="Arial"/>
          <w:b/>
          <w:sz w:val="20"/>
        </w:rPr>
      </w:pPr>
      <w:r>
        <w:rPr>
          <w:rFonts w:ascii="Century" w:hAnsi="Century" w:cs="Arial"/>
          <w:b/>
          <w:sz w:val="20"/>
        </w:rPr>
        <w:t>8</w:t>
      </w:r>
      <w:r w:rsidRPr="0071129A">
        <w:rPr>
          <w:rFonts w:ascii="Century" w:hAnsi="Century" w:cs="Arial"/>
          <w:b/>
          <w:sz w:val="20"/>
        </w:rPr>
        <w:t xml:space="preserve">.- </w:t>
      </w:r>
      <w:r w:rsidRPr="0071129A">
        <w:rPr>
          <w:rFonts w:ascii="Century" w:hAnsi="Century" w:cs="Arial"/>
          <w:b/>
          <w:color w:val="000000"/>
          <w:sz w:val="20"/>
        </w:rPr>
        <w:t xml:space="preserve">ACUERDO POR EL QUE EL HONORABLE AYUNTAMIENTO CONSTITUCIONAL DE ATIZAPÁN DE ZARAGOZA, ESTADO DE MÉXICO, </w:t>
      </w:r>
      <w:r w:rsidRPr="0071129A">
        <w:rPr>
          <w:rFonts w:ascii="Century" w:hAnsi="Century" w:cs="Arial"/>
          <w:b/>
          <w:sz w:val="20"/>
        </w:rPr>
        <w:t>ENVÍA A LA COMISIÓN EDILICIA DE PATRIMONIO,  PARA ESTUDIO, ANÁLISIS Y DICTAMINACIÓN, LA SOLICITUD PRESENTADA POR LA LIC. LAURA OLIMPIA RIVADENEYRA HERNÁNDEZ, SUBDIRECTORA DE PATRIMONIO MUNICIPAL, PARA QUE SE AUTORICE LA BAJA PATRIMONIAL Y CONTABLE POR CONCEPTO DE ROBO O SINIESTRO, DE UN CAMIÓN MARCA INTERNACIONAL, MODELO 2001, NÚMERO DE MOTOR 470HM2U1273133, PLACAS KR-50072, SERIE 3 HTNAAAR41N013514, NÚMERO ECONÓMICO PCE-32, CON NÚMERO DE INVENTARIO ATI 0 100 105 14105.</w:t>
      </w:r>
      <w:r w:rsidRPr="0071129A">
        <w:rPr>
          <w:rFonts w:ascii="Century" w:hAnsi="Century" w:cs="Arial"/>
          <w:b/>
          <w:bCs/>
          <w:color w:val="000000"/>
          <w:sz w:val="20"/>
          <w:lang w:eastAsia="es-MX"/>
        </w:rPr>
        <w:t xml:space="preserve"> (EXPEDIENTE SHA/135/CABILDO/2015).</w:t>
      </w:r>
      <w:r>
        <w:rPr>
          <w:rFonts w:ascii="Century" w:hAnsi="Century" w:cs="Arial"/>
          <w:b/>
          <w:sz w:val="20"/>
        </w:rPr>
        <w:t xml:space="preserve"> </w:t>
      </w:r>
      <w:r w:rsidR="00931CA1">
        <w:rPr>
          <w:rFonts w:ascii="Century" w:hAnsi="Century" w:cs="Arial"/>
          <w:b/>
          <w:sz w:val="20"/>
        </w:rPr>
        <w:t>(PÁGINAS 11-12</w:t>
      </w:r>
      <w:r w:rsidRPr="0071129A">
        <w:rPr>
          <w:rFonts w:ascii="Century" w:hAnsi="Century" w:cs="Arial"/>
          <w:b/>
          <w:sz w:val="20"/>
        </w:rPr>
        <w:t xml:space="preserve">).   </w:t>
      </w:r>
    </w:p>
    <w:p w:rsidR="0071129A" w:rsidRPr="0071129A" w:rsidRDefault="0071129A" w:rsidP="0071129A">
      <w:pPr>
        <w:tabs>
          <w:tab w:val="left" w:pos="9720"/>
        </w:tabs>
        <w:ind w:right="-660"/>
        <w:jc w:val="both"/>
        <w:rPr>
          <w:rFonts w:ascii="Century" w:hAnsi="Century" w:cs="Arial"/>
          <w:b/>
          <w:color w:val="000000"/>
          <w:sz w:val="20"/>
        </w:rPr>
      </w:pPr>
    </w:p>
    <w:p w:rsidR="0071129A" w:rsidRPr="0071129A" w:rsidRDefault="0071129A" w:rsidP="0071129A">
      <w:pPr>
        <w:tabs>
          <w:tab w:val="left" w:pos="9720"/>
        </w:tabs>
        <w:ind w:right="-660"/>
        <w:jc w:val="both"/>
        <w:rPr>
          <w:rFonts w:ascii="Century" w:hAnsi="Century" w:cs="Arial"/>
          <w:b/>
          <w:caps/>
          <w:sz w:val="20"/>
        </w:rPr>
      </w:pPr>
    </w:p>
    <w:p w:rsidR="0071129A" w:rsidRDefault="0071129A" w:rsidP="0071129A">
      <w:pPr>
        <w:tabs>
          <w:tab w:val="left" w:pos="9720"/>
        </w:tabs>
        <w:ind w:right="-660"/>
        <w:jc w:val="both"/>
        <w:rPr>
          <w:rFonts w:ascii="Century" w:hAnsi="Century" w:cs="Arial"/>
          <w:b/>
          <w:sz w:val="20"/>
        </w:rPr>
      </w:pPr>
      <w:r>
        <w:rPr>
          <w:rFonts w:ascii="Century" w:hAnsi="Century" w:cs="Arial"/>
          <w:b/>
          <w:sz w:val="20"/>
        </w:rPr>
        <w:t>9</w:t>
      </w:r>
      <w:r w:rsidRPr="0071129A">
        <w:rPr>
          <w:rFonts w:ascii="Century" w:hAnsi="Century" w:cs="Arial"/>
          <w:b/>
          <w:sz w:val="20"/>
        </w:rPr>
        <w:t xml:space="preserve">.- </w:t>
      </w:r>
      <w:r w:rsidRPr="0071129A">
        <w:rPr>
          <w:rFonts w:ascii="Century" w:hAnsi="Century" w:cs="Arial"/>
          <w:b/>
          <w:color w:val="000000"/>
          <w:sz w:val="20"/>
        </w:rPr>
        <w:t xml:space="preserve">ACUERDO POR EL QUE EL HONORABLE AYUNTAMIENTO CONSTITUCIONAL DE ATIZAPÁN DE ZARAGOZA, ESTADO DE MÉXICO, </w:t>
      </w:r>
      <w:r w:rsidRPr="0071129A">
        <w:rPr>
          <w:rFonts w:ascii="Century" w:hAnsi="Century" w:cs="Arial"/>
          <w:b/>
          <w:sz w:val="20"/>
        </w:rPr>
        <w:t xml:space="preserve">ENVÍA A LA COMISIÓN EDILICIA DE PATRIMONIO,  PARA ESTUDIO, ANÁLISIS Y DICTAMINACIÓN, LA SOLICITUD PRESENTADA POR LA LIC. LAURA OLIMPIA RIVADENEYRA HERNÁNDEZ, SUBDIRECTORA DE PATRIMONIO MUNICIPAL, PARA QUE SE AUTORICE LA BAJA PATRIMONIAL Y CONTABLE POR ROBO, DE UNA COMPUTADORA LAP TOP, MARCA TOSHIBA, MODELO SATELITE L845D, CON SERIE ZC147325C, CON NÚMERO DE INVENTARIO ATI 0 100 Q00 30322. </w:t>
      </w:r>
      <w:r w:rsidRPr="0071129A">
        <w:rPr>
          <w:rFonts w:ascii="Century" w:hAnsi="Century" w:cs="Arial"/>
          <w:b/>
          <w:bCs/>
          <w:color w:val="000000"/>
          <w:sz w:val="20"/>
          <w:lang w:eastAsia="es-MX"/>
        </w:rPr>
        <w:t>(EXPEDIENTE SHA/136/CABILDO/2015).</w:t>
      </w:r>
      <w:r w:rsidR="00931CA1">
        <w:rPr>
          <w:rFonts w:ascii="Century" w:hAnsi="Century" w:cs="Arial"/>
          <w:b/>
          <w:sz w:val="20"/>
        </w:rPr>
        <w:t xml:space="preserve"> (PÁGINAS 12-12</w:t>
      </w:r>
      <w:r w:rsidRPr="0071129A">
        <w:rPr>
          <w:rFonts w:ascii="Century" w:hAnsi="Century" w:cs="Arial"/>
          <w:b/>
          <w:sz w:val="20"/>
        </w:rPr>
        <w:t xml:space="preserve">).   </w:t>
      </w:r>
    </w:p>
    <w:p w:rsidR="0071129A" w:rsidRPr="0071129A" w:rsidRDefault="0071129A" w:rsidP="0071129A">
      <w:pPr>
        <w:tabs>
          <w:tab w:val="left" w:pos="9720"/>
        </w:tabs>
        <w:ind w:right="-660"/>
        <w:jc w:val="both"/>
        <w:rPr>
          <w:rFonts w:ascii="Century" w:hAnsi="Century" w:cs="Arial"/>
          <w:b/>
          <w:color w:val="000000"/>
          <w:sz w:val="20"/>
        </w:rPr>
      </w:pPr>
    </w:p>
    <w:p w:rsidR="0071129A" w:rsidRPr="0071129A" w:rsidRDefault="0071129A" w:rsidP="0071129A">
      <w:pPr>
        <w:tabs>
          <w:tab w:val="left" w:pos="9720"/>
        </w:tabs>
        <w:ind w:right="-660"/>
        <w:jc w:val="both"/>
        <w:rPr>
          <w:rFonts w:ascii="Century" w:hAnsi="Century" w:cs="Arial"/>
          <w:b/>
          <w:caps/>
          <w:sz w:val="20"/>
        </w:rPr>
      </w:pPr>
    </w:p>
    <w:p w:rsidR="0071129A" w:rsidRDefault="0071129A" w:rsidP="0071129A">
      <w:pPr>
        <w:tabs>
          <w:tab w:val="left" w:pos="9720"/>
        </w:tabs>
        <w:ind w:right="-660"/>
        <w:jc w:val="both"/>
        <w:rPr>
          <w:rFonts w:ascii="Century" w:hAnsi="Century" w:cs="Arial"/>
          <w:b/>
          <w:bCs/>
          <w:color w:val="000000"/>
          <w:sz w:val="20"/>
          <w:lang w:eastAsia="es-MX"/>
        </w:rPr>
      </w:pPr>
      <w:r>
        <w:rPr>
          <w:rFonts w:ascii="Century" w:hAnsi="Century" w:cs="Arial"/>
          <w:b/>
          <w:sz w:val="20"/>
        </w:rPr>
        <w:t>10</w:t>
      </w:r>
      <w:r w:rsidRPr="0071129A">
        <w:rPr>
          <w:rFonts w:ascii="Century" w:hAnsi="Century" w:cs="Arial"/>
          <w:b/>
          <w:sz w:val="20"/>
        </w:rPr>
        <w:t xml:space="preserve">.- </w:t>
      </w:r>
      <w:r w:rsidRPr="0071129A">
        <w:rPr>
          <w:rFonts w:ascii="Century" w:hAnsi="Century" w:cs="Arial"/>
          <w:b/>
          <w:color w:val="000000"/>
          <w:sz w:val="20"/>
        </w:rPr>
        <w:t xml:space="preserve">ACUERDO POR EL QUE EL HONORABLE AYUNTAMIENTO CONSTITUCIONAL DE ATIZAPÁN DE ZARAGOZA, ESTADO DE MÉXICO, </w:t>
      </w:r>
      <w:r w:rsidRPr="0071129A">
        <w:rPr>
          <w:rFonts w:ascii="Century" w:hAnsi="Century" w:cs="Arial"/>
          <w:b/>
          <w:sz w:val="20"/>
        </w:rPr>
        <w:t xml:space="preserve">ENVÍA A LAS COMISIONES EDILICIAS DE HACIENDA Y DE CULTURA, EDUCACIÓN, DEPORTE Y RECREACIÓN,  PARA ESTUDIO, </w:t>
      </w:r>
      <w:r w:rsidRPr="0071129A">
        <w:rPr>
          <w:rFonts w:ascii="Century" w:hAnsi="Century" w:cs="Arial"/>
          <w:b/>
          <w:sz w:val="20"/>
        </w:rPr>
        <w:lastRenderedPageBreak/>
        <w:t xml:space="preserve">ANÁLISIS Y DICTAMINACIÓN DE MANERA CONJUNTA; LA SOLICITUD PRESENTADA POR LA C. SHEYLA ASTRID FABIOLA PALACIOS LANDEROS, DIRECTORA DE COROS DE ESTE MUNICIPIO, QUIEN SOLICITA UN APOYO ECONÓMICO POR LA CANTIDAD DE $23,000.00 (VEINTITRÉS MIL PESOS 00/100 M.N.), PARA QUE EL CORO BRANSHALA DE ATIZAPÁN DE ZARAGOZA, ASISTA AL ENCUENTRO INTERNACIONAL DE COROS “UN MAR DE VOCES”, QUE SE REALIZARÁ EN BARRANQUILLA Y EL ATLÁNTICO (COLOMBIA), DEL 28 DE SEPTIEMBRE AL 1º. DE OCTUBRE DE 2015. </w:t>
      </w:r>
      <w:r w:rsidRPr="0071129A">
        <w:rPr>
          <w:rFonts w:ascii="Century" w:hAnsi="Century" w:cs="Arial"/>
          <w:b/>
          <w:bCs/>
          <w:color w:val="000000"/>
          <w:sz w:val="20"/>
          <w:lang w:eastAsia="es-MX"/>
        </w:rPr>
        <w:t xml:space="preserve">(EXPEDIENTE SHA/137/CABILDO/2015). </w:t>
      </w:r>
      <w:r w:rsidRPr="0071129A">
        <w:rPr>
          <w:rFonts w:ascii="Century" w:hAnsi="Century" w:cs="Arial"/>
          <w:b/>
          <w:sz w:val="20"/>
        </w:rPr>
        <w:t xml:space="preserve">(PÁGINAS </w:t>
      </w:r>
      <w:r w:rsidR="00931CA1">
        <w:rPr>
          <w:rFonts w:ascii="Century" w:hAnsi="Century" w:cs="Arial"/>
          <w:b/>
          <w:sz w:val="20"/>
        </w:rPr>
        <w:t>13-13</w:t>
      </w:r>
      <w:r w:rsidRPr="0071129A">
        <w:rPr>
          <w:rFonts w:ascii="Century" w:hAnsi="Century" w:cs="Arial"/>
          <w:b/>
          <w:sz w:val="20"/>
        </w:rPr>
        <w:t xml:space="preserve">).   </w:t>
      </w:r>
    </w:p>
    <w:p w:rsidR="0071129A" w:rsidRDefault="0071129A" w:rsidP="0071129A">
      <w:pPr>
        <w:tabs>
          <w:tab w:val="left" w:pos="9720"/>
        </w:tabs>
        <w:ind w:right="-660"/>
        <w:jc w:val="both"/>
        <w:rPr>
          <w:rFonts w:ascii="Century" w:hAnsi="Century" w:cs="Arial"/>
          <w:b/>
          <w:bCs/>
          <w:color w:val="000000"/>
          <w:sz w:val="20"/>
          <w:lang w:eastAsia="es-MX"/>
        </w:rPr>
      </w:pPr>
    </w:p>
    <w:p w:rsidR="0071129A" w:rsidRPr="0071129A" w:rsidRDefault="0071129A" w:rsidP="0071129A">
      <w:pPr>
        <w:tabs>
          <w:tab w:val="left" w:pos="9720"/>
        </w:tabs>
        <w:ind w:right="-660"/>
        <w:jc w:val="both"/>
        <w:rPr>
          <w:rFonts w:ascii="Century" w:hAnsi="Century" w:cs="Arial"/>
          <w:b/>
          <w:color w:val="000000"/>
          <w:sz w:val="20"/>
        </w:rPr>
      </w:pPr>
    </w:p>
    <w:p w:rsidR="0071129A" w:rsidRPr="0071129A" w:rsidRDefault="0071129A" w:rsidP="0071129A">
      <w:pPr>
        <w:tabs>
          <w:tab w:val="left" w:pos="9720"/>
        </w:tabs>
        <w:ind w:right="-660"/>
        <w:jc w:val="both"/>
        <w:rPr>
          <w:rFonts w:ascii="Century" w:hAnsi="Century" w:cs="Arial"/>
          <w:b/>
          <w:bCs/>
          <w:color w:val="000000"/>
          <w:sz w:val="20"/>
          <w:lang w:eastAsia="es-MX"/>
        </w:rPr>
      </w:pPr>
      <w:r>
        <w:rPr>
          <w:rFonts w:ascii="Century" w:hAnsi="Century" w:cs="Arial"/>
          <w:b/>
          <w:color w:val="000000"/>
          <w:sz w:val="20"/>
        </w:rPr>
        <w:t>1</w:t>
      </w:r>
      <w:r w:rsidRPr="0071129A">
        <w:rPr>
          <w:rFonts w:ascii="Century" w:hAnsi="Century" w:cs="Arial"/>
          <w:b/>
          <w:color w:val="000000"/>
          <w:sz w:val="20"/>
        </w:rPr>
        <w:t xml:space="preserve">.1.- DICTAMEN QUE EMITE LA </w:t>
      </w:r>
      <w:r w:rsidRPr="0071129A">
        <w:rPr>
          <w:rFonts w:ascii="Century" w:hAnsi="Century" w:cs="Arial"/>
          <w:b/>
          <w:sz w:val="20"/>
        </w:rPr>
        <w:t xml:space="preserve">COMISIÓN EDILICIA DE HACIENDA, </w:t>
      </w:r>
      <w:r w:rsidRPr="0071129A">
        <w:rPr>
          <w:rFonts w:ascii="Century" w:hAnsi="Century" w:cs="Arial"/>
          <w:b/>
          <w:color w:val="000000"/>
          <w:sz w:val="20"/>
        </w:rPr>
        <w:t>RELATIVO AL E</w:t>
      </w:r>
      <w:r w:rsidRPr="0071129A">
        <w:rPr>
          <w:rFonts w:ascii="Century" w:hAnsi="Century" w:cs="Arial"/>
          <w:b/>
          <w:sz w:val="20"/>
        </w:rPr>
        <w:t>STUDIO, ANÁLISIS Y DICTAMINACIÓN,</w:t>
      </w:r>
      <w:r w:rsidRPr="0071129A">
        <w:rPr>
          <w:rFonts w:ascii="Century" w:hAnsi="Century" w:cs="Arial"/>
          <w:b/>
          <w:color w:val="000000"/>
          <w:sz w:val="20"/>
        </w:rPr>
        <w:t xml:space="preserve"> DE LA SOLICITUD PRESENTADA POR LA TESORERÍA MUNICIPAL, PARA QUE SE AUTORICE EL REGISTRO Y APLICACIÓN DE DIVERSAS FACTURAS DEL MES DE DICIEMBRE DEL EJERCICIO FISCAL 2014, AUTORIZANDO LA AFECTACIÓN A LA CUENTA 3221 (RESULTADO DE EJERCICIOS ANTERIORES), POR LA CANTIDAD DE $29,087.41 (VEINTINUEVE MIL OCHENTA Y SIETE PESOS 41/100 M.N.). </w:t>
      </w:r>
      <w:r w:rsidRPr="0071129A">
        <w:rPr>
          <w:rFonts w:ascii="Century" w:hAnsi="Century" w:cs="Arial"/>
          <w:b/>
          <w:bCs/>
          <w:color w:val="000000"/>
          <w:sz w:val="20"/>
          <w:lang w:eastAsia="es-MX"/>
        </w:rPr>
        <w:t>(EXPEDIENTE SHA/096/CABILDO/2015).</w:t>
      </w:r>
      <w:r w:rsidR="00931CA1">
        <w:rPr>
          <w:rFonts w:ascii="Century" w:hAnsi="Century" w:cs="Arial"/>
          <w:b/>
          <w:sz w:val="20"/>
        </w:rPr>
        <w:t xml:space="preserve"> (PÁGINAS 13-18</w:t>
      </w:r>
      <w:r w:rsidRPr="0071129A">
        <w:rPr>
          <w:rFonts w:ascii="Century" w:hAnsi="Century" w:cs="Arial"/>
          <w:b/>
          <w:sz w:val="20"/>
        </w:rPr>
        <w:t xml:space="preserve">).   </w:t>
      </w:r>
    </w:p>
    <w:p w:rsidR="0071129A" w:rsidRPr="0071129A" w:rsidRDefault="0071129A" w:rsidP="0071129A">
      <w:pPr>
        <w:tabs>
          <w:tab w:val="left" w:pos="9720"/>
        </w:tabs>
        <w:ind w:right="-660"/>
        <w:contextualSpacing/>
        <w:jc w:val="both"/>
        <w:rPr>
          <w:rFonts w:ascii="Century" w:hAnsi="Century" w:cs="Arial"/>
          <w:b/>
          <w:sz w:val="20"/>
        </w:rPr>
      </w:pPr>
    </w:p>
    <w:p w:rsidR="0071129A" w:rsidRDefault="0071129A" w:rsidP="0071129A">
      <w:pPr>
        <w:ind w:right="-660"/>
        <w:jc w:val="both"/>
        <w:rPr>
          <w:rFonts w:cs="Arial"/>
          <w:b/>
          <w:caps/>
          <w:sz w:val="26"/>
          <w:szCs w:val="26"/>
        </w:rPr>
      </w:pPr>
    </w:p>
    <w:p w:rsidR="0071129A" w:rsidRDefault="0071129A" w:rsidP="0071129A">
      <w:pPr>
        <w:ind w:right="-660"/>
        <w:jc w:val="both"/>
        <w:rPr>
          <w:rFonts w:cs="Arial"/>
          <w:b/>
          <w:caps/>
          <w:sz w:val="26"/>
          <w:szCs w:val="26"/>
        </w:rPr>
      </w:pPr>
    </w:p>
    <w:p w:rsidR="0071129A" w:rsidRDefault="0071129A" w:rsidP="0071129A">
      <w:pPr>
        <w:ind w:right="-660"/>
        <w:jc w:val="both"/>
        <w:rPr>
          <w:rFonts w:cs="Arial"/>
          <w:b/>
          <w:caps/>
          <w:sz w:val="26"/>
          <w:szCs w:val="26"/>
        </w:rPr>
      </w:pPr>
    </w:p>
    <w:p w:rsidR="0071129A" w:rsidRDefault="0071129A" w:rsidP="0071129A">
      <w:pPr>
        <w:ind w:right="-660"/>
        <w:jc w:val="both"/>
        <w:rPr>
          <w:rFonts w:cs="Arial"/>
          <w:b/>
          <w:caps/>
          <w:sz w:val="26"/>
          <w:szCs w:val="26"/>
        </w:rPr>
      </w:pPr>
    </w:p>
    <w:p w:rsidR="0071129A" w:rsidRDefault="0071129A" w:rsidP="0071129A">
      <w:pPr>
        <w:ind w:right="-660"/>
        <w:jc w:val="both"/>
        <w:rPr>
          <w:rFonts w:cs="Arial"/>
          <w:b/>
          <w:caps/>
          <w:sz w:val="26"/>
          <w:szCs w:val="26"/>
        </w:rPr>
      </w:pPr>
    </w:p>
    <w:p w:rsidR="0071129A" w:rsidRDefault="0071129A" w:rsidP="0071129A">
      <w:pPr>
        <w:ind w:right="-660"/>
        <w:jc w:val="both"/>
        <w:rPr>
          <w:rFonts w:cs="Arial"/>
          <w:b/>
          <w:caps/>
          <w:sz w:val="26"/>
          <w:szCs w:val="26"/>
        </w:rPr>
      </w:pPr>
    </w:p>
    <w:p w:rsidR="0071129A" w:rsidRDefault="0071129A" w:rsidP="0071129A">
      <w:pPr>
        <w:ind w:right="-660"/>
        <w:jc w:val="both"/>
        <w:rPr>
          <w:rFonts w:cs="Arial"/>
          <w:b/>
          <w:caps/>
          <w:sz w:val="26"/>
          <w:szCs w:val="26"/>
        </w:rPr>
      </w:pPr>
    </w:p>
    <w:p w:rsidR="0071129A" w:rsidRDefault="0071129A" w:rsidP="0071129A">
      <w:pPr>
        <w:ind w:right="-660"/>
        <w:jc w:val="both"/>
        <w:rPr>
          <w:rFonts w:cs="Arial"/>
          <w:b/>
          <w:caps/>
          <w:sz w:val="26"/>
          <w:szCs w:val="26"/>
        </w:rPr>
      </w:pPr>
    </w:p>
    <w:p w:rsidR="0071129A" w:rsidRDefault="0071129A" w:rsidP="0071129A">
      <w:pPr>
        <w:ind w:right="-660"/>
        <w:jc w:val="both"/>
        <w:rPr>
          <w:rFonts w:cs="Arial"/>
          <w:b/>
          <w:caps/>
          <w:sz w:val="26"/>
          <w:szCs w:val="26"/>
        </w:rPr>
      </w:pPr>
    </w:p>
    <w:p w:rsidR="0071129A" w:rsidRDefault="0071129A" w:rsidP="0071129A">
      <w:pPr>
        <w:ind w:right="-660"/>
        <w:jc w:val="both"/>
        <w:rPr>
          <w:rFonts w:cs="Arial"/>
          <w:b/>
          <w:caps/>
          <w:sz w:val="26"/>
          <w:szCs w:val="26"/>
        </w:rPr>
      </w:pPr>
    </w:p>
    <w:p w:rsidR="0071129A" w:rsidRDefault="0071129A" w:rsidP="0071129A">
      <w:pPr>
        <w:ind w:right="-660"/>
        <w:jc w:val="both"/>
        <w:rPr>
          <w:rFonts w:cs="Arial"/>
          <w:b/>
          <w:caps/>
          <w:sz w:val="26"/>
          <w:szCs w:val="26"/>
        </w:rPr>
      </w:pPr>
    </w:p>
    <w:p w:rsidR="0071129A" w:rsidRDefault="0071129A" w:rsidP="0071129A">
      <w:pPr>
        <w:ind w:right="-660"/>
        <w:jc w:val="both"/>
        <w:rPr>
          <w:rFonts w:cs="Arial"/>
          <w:b/>
          <w:caps/>
          <w:sz w:val="26"/>
          <w:szCs w:val="26"/>
        </w:rPr>
      </w:pPr>
    </w:p>
    <w:p w:rsidR="0071129A" w:rsidRDefault="0071129A" w:rsidP="0071129A">
      <w:pPr>
        <w:ind w:right="-660"/>
        <w:jc w:val="both"/>
        <w:rPr>
          <w:rFonts w:cs="Arial"/>
          <w:b/>
          <w:caps/>
          <w:sz w:val="26"/>
          <w:szCs w:val="26"/>
        </w:rPr>
      </w:pPr>
    </w:p>
    <w:p w:rsidR="0071129A" w:rsidRDefault="0071129A" w:rsidP="0071129A">
      <w:pPr>
        <w:ind w:right="-660"/>
        <w:jc w:val="both"/>
        <w:rPr>
          <w:rFonts w:cs="Arial"/>
          <w:b/>
          <w:caps/>
          <w:sz w:val="26"/>
          <w:szCs w:val="26"/>
        </w:rPr>
      </w:pPr>
    </w:p>
    <w:p w:rsidR="0071129A" w:rsidRDefault="0071129A" w:rsidP="0071129A">
      <w:pPr>
        <w:ind w:right="-660"/>
        <w:jc w:val="both"/>
        <w:rPr>
          <w:rFonts w:cs="Arial"/>
          <w:b/>
          <w:caps/>
          <w:sz w:val="26"/>
          <w:szCs w:val="26"/>
        </w:rPr>
      </w:pPr>
    </w:p>
    <w:p w:rsidR="0071129A" w:rsidRDefault="0071129A" w:rsidP="0071129A">
      <w:pPr>
        <w:ind w:right="-660"/>
        <w:jc w:val="both"/>
        <w:rPr>
          <w:rFonts w:cs="Arial"/>
          <w:b/>
          <w:caps/>
          <w:sz w:val="26"/>
          <w:szCs w:val="26"/>
        </w:rPr>
      </w:pPr>
    </w:p>
    <w:p w:rsidR="0071129A" w:rsidRDefault="0071129A" w:rsidP="0071129A">
      <w:pPr>
        <w:ind w:right="-660"/>
        <w:jc w:val="both"/>
        <w:rPr>
          <w:rFonts w:cs="Arial"/>
          <w:b/>
          <w:caps/>
          <w:sz w:val="26"/>
          <w:szCs w:val="26"/>
        </w:rPr>
      </w:pPr>
    </w:p>
    <w:p w:rsidR="0071129A" w:rsidRDefault="0071129A" w:rsidP="0071129A">
      <w:pPr>
        <w:ind w:right="-660"/>
        <w:jc w:val="both"/>
        <w:rPr>
          <w:rFonts w:cs="Arial"/>
          <w:b/>
          <w:caps/>
          <w:sz w:val="26"/>
          <w:szCs w:val="26"/>
        </w:rPr>
      </w:pPr>
    </w:p>
    <w:p w:rsidR="0071129A" w:rsidRDefault="0071129A" w:rsidP="0071129A">
      <w:pPr>
        <w:ind w:right="-660"/>
        <w:jc w:val="both"/>
        <w:rPr>
          <w:rFonts w:cs="Arial"/>
          <w:b/>
          <w:caps/>
          <w:sz w:val="26"/>
          <w:szCs w:val="26"/>
        </w:rPr>
      </w:pPr>
    </w:p>
    <w:p w:rsidR="0071129A" w:rsidRDefault="0071129A" w:rsidP="0071129A">
      <w:pPr>
        <w:ind w:right="-660"/>
        <w:jc w:val="both"/>
        <w:rPr>
          <w:rFonts w:cs="Arial"/>
          <w:b/>
          <w:caps/>
          <w:sz w:val="26"/>
          <w:szCs w:val="26"/>
        </w:rPr>
      </w:pPr>
    </w:p>
    <w:p w:rsidR="0071129A" w:rsidRDefault="0071129A" w:rsidP="0071129A">
      <w:pPr>
        <w:ind w:right="-660"/>
        <w:jc w:val="both"/>
        <w:rPr>
          <w:rFonts w:cs="Arial"/>
          <w:b/>
          <w:caps/>
          <w:sz w:val="26"/>
          <w:szCs w:val="26"/>
        </w:rPr>
      </w:pPr>
    </w:p>
    <w:p w:rsidR="0071129A" w:rsidRDefault="0071129A" w:rsidP="00C562F0">
      <w:pPr>
        <w:ind w:right="-660"/>
        <w:jc w:val="right"/>
        <w:rPr>
          <w:rFonts w:cs="Arial"/>
          <w:b/>
          <w:caps/>
          <w:sz w:val="26"/>
          <w:szCs w:val="26"/>
        </w:rPr>
      </w:pPr>
    </w:p>
    <w:p w:rsidR="0071129A" w:rsidRDefault="0071129A" w:rsidP="0071129A">
      <w:pPr>
        <w:ind w:right="-660"/>
        <w:jc w:val="both"/>
        <w:rPr>
          <w:rFonts w:cs="Arial"/>
          <w:b/>
          <w:caps/>
          <w:sz w:val="26"/>
          <w:szCs w:val="26"/>
        </w:rPr>
      </w:pPr>
    </w:p>
    <w:p w:rsidR="0071129A" w:rsidRDefault="0071129A" w:rsidP="0071129A">
      <w:pPr>
        <w:ind w:right="-660"/>
        <w:jc w:val="both"/>
        <w:rPr>
          <w:rFonts w:cs="Arial"/>
          <w:b/>
          <w:caps/>
          <w:sz w:val="26"/>
          <w:szCs w:val="26"/>
        </w:rPr>
      </w:pPr>
    </w:p>
    <w:p w:rsidR="0071129A" w:rsidRDefault="0071129A" w:rsidP="0071129A">
      <w:pPr>
        <w:ind w:right="-660"/>
        <w:jc w:val="both"/>
        <w:rPr>
          <w:rFonts w:cs="Arial"/>
          <w:b/>
          <w:caps/>
          <w:sz w:val="26"/>
          <w:szCs w:val="26"/>
        </w:rPr>
      </w:pPr>
    </w:p>
    <w:p w:rsidR="0071129A" w:rsidRDefault="0071129A" w:rsidP="0071129A">
      <w:pPr>
        <w:ind w:right="-660"/>
        <w:jc w:val="both"/>
        <w:rPr>
          <w:rFonts w:cs="Arial"/>
          <w:b/>
          <w:caps/>
          <w:sz w:val="26"/>
          <w:szCs w:val="26"/>
        </w:rPr>
      </w:pPr>
    </w:p>
    <w:p w:rsidR="0071129A" w:rsidRDefault="0071129A" w:rsidP="0071129A">
      <w:pPr>
        <w:ind w:right="-660"/>
        <w:jc w:val="both"/>
        <w:rPr>
          <w:rFonts w:cs="Arial"/>
          <w:b/>
          <w:caps/>
          <w:sz w:val="26"/>
          <w:szCs w:val="26"/>
        </w:rPr>
      </w:pPr>
    </w:p>
    <w:p w:rsidR="0071129A" w:rsidRDefault="0071129A" w:rsidP="0071129A">
      <w:pPr>
        <w:ind w:right="-660"/>
        <w:jc w:val="both"/>
        <w:rPr>
          <w:rFonts w:cs="Arial"/>
          <w:b/>
          <w:caps/>
          <w:sz w:val="26"/>
          <w:szCs w:val="26"/>
        </w:rPr>
      </w:pPr>
    </w:p>
    <w:p w:rsidR="0071129A" w:rsidRPr="00714495" w:rsidRDefault="0071129A" w:rsidP="0071129A">
      <w:pPr>
        <w:ind w:right="-660"/>
        <w:jc w:val="both"/>
        <w:rPr>
          <w:rFonts w:cs="Arial"/>
          <w:b/>
          <w:caps/>
          <w:szCs w:val="24"/>
        </w:rPr>
      </w:pPr>
      <w:r w:rsidRPr="00714495">
        <w:rPr>
          <w:rFonts w:cs="Arial"/>
          <w:b/>
          <w:caps/>
          <w:szCs w:val="24"/>
        </w:rPr>
        <w:lastRenderedPageBreak/>
        <w:t xml:space="preserve">ACUERDO POR EL QUE EL HONORABLE AYUNTAMIENTO CONSTITUCIONAL DE ATIZAPÁN DE ZARAGOZA, ESTADO DE MÉXICO, AUTORIZA LA SOLICITUD PRESENTADA POR EL                 C. RÉGULO PASTOR FERNÁNDEZ RIVERA, SÍNDICO MUNICIPAL Y PRESIDENTE DE LA COMISIÓN EDILICIA DE PATRIMONIO, PARA QUE EN TÉRMINOS DEL ARTÍCULO 74 DEL REGLAMENTO DE CABILDO DEL HONORABLE AYUNTAMIENTO DE ATIZAPÁN DE ZARAGOZA, SE AUTORICE PRÓRROGA PARA QUE LA COMISIÓN EDILICIA DE PATRIMONIO, DICTAMINE EL EXPEDIENTE SHA/085/CABILDO/2015. </w:t>
      </w:r>
    </w:p>
    <w:p w:rsidR="0071129A" w:rsidRDefault="0071129A" w:rsidP="0071129A">
      <w:pPr>
        <w:ind w:right="-660"/>
        <w:jc w:val="both"/>
        <w:rPr>
          <w:szCs w:val="24"/>
          <w:lang w:val="es-MX"/>
        </w:rPr>
      </w:pPr>
    </w:p>
    <w:p w:rsidR="00714495" w:rsidRPr="00714495" w:rsidRDefault="00714495" w:rsidP="0071129A">
      <w:pPr>
        <w:ind w:right="-660"/>
        <w:jc w:val="both"/>
        <w:rPr>
          <w:szCs w:val="24"/>
          <w:lang w:val="es-MX"/>
        </w:rPr>
      </w:pPr>
    </w:p>
    <w:p w:rsidR="0071129A" w:rsidRPr="00714495" w:rsidRDefault="0071129A" w:rsidP="0071129A">
      <w:pPr>
        <w:ind w:right="-660"/>
        <w:jc w:val="both"/>
        <w:rPr>
          <w:rFonts w:cs="Arial"/>
          <w:caps/>
          <w:szCs w:val="24"/>
          <w:lang w:val="es-MX"/>
        </w:rPr>
      </w:pPr>
      <w:r w:rsidRPr="00714495">
        <w:rPr>
          <w:rFonts w:cs="Arial"/>
          <w:szCs w:val="24"/>
        </w:rPr>
        <w:t xml:space="preserve">- - - - - - - - - - - - - - - - - - - - - - - - - - - - - - - - - - - - - - - - - - - - - - - - - - - - - - - - - - - - - </w:t>
      </w:r>
      <w:r w:rsidRPr="00714495">
        <w:rPr>
          <w:rFonts w:cs="Arial"/>
          <w:caps/>
          <w:szCs w:val="24"/>
        </w:rPr>
        <w:t xml:space="preserve">- - - - - - - - - - - - - - - - - - - - - - </w:t>
      </w:r>
      <w:r w:rsidR="00714495">
        <w:rPr>
          <w:rFonts w:cs="Arial"/>
          <w:caps/>
          <w:szCs w:val="24"/>
        </w:rPr>
        <w:t xml:space="preserve">- - - - - - - </w:t>
      </w:r>
      <w:r w:rsidRPr="00714495">
        <w:rPr>
          <w:rFonts w:cs="Arial"/>
          <w:szCs w:val="24"/>
        </w:rPr>
        <w:t xml:space="preserve"> </w:t>
      </w:r>
      <w:r w:rsidRPr="00714495">
        <w:rPr>
          <w:rFonts w:cs="Arial"/>
          <w:b/>
          <w:szCs w:val="24"/>
        </w:rPr>
        <w:t xml:space="preserve">A C U E R D O S </w:t>
      </w:r>
      <w:r w:rsidRPr="00714495">
        <w:rPr>
          <w:rFonts w:cs="Arial"/>
          <w:szCs w:val="24"/>
        </w:rPr>
        <w:t>- - - - - - - - - - - - - - - - - - - - - - - - - - - - - - - - - - - - - - - - - - - - - - - - - - - - - - - - - - - - - - - - - - - - - - - - - - - - - - - - - - -</w:t>
      </w:r>
      <w:r w:rsidR="00714495">
        <w:rPr>
          <w:rFonts w:cs="Arial"/>
          <w:szCs w:val="24"/>
        </w:rPr>
        <w:t xml:space="preserve"> - - - - - - - -</w:t>
      </w:r>
    </w:p>
    <w:p w:rsidR="00714495" w:rsidRDefault="00714495" w:rsidP="0071129A">
      <w:pPr>
        <w:ind w:right="-660"/>
        <w:jc w:val="both"/>
        <w:rPr>
          <w:rFonts w:cs="Arial"/>
          <w:b/>
          <w:szCs w:val="24"/>
        </w:rPr>
      </w:pPr>
    </w:p>
    <w:p w:rsidR="00714495" w:rsidRDefault="00714495" w:rsidP="0071129A">
      <w:pPr>
        <w:ind w:right="-660"/>
        <w:jc w:val="both"/>
        <w:rPr>
          <w:rFonts w:cs="Arial"/>
          <w:b/>
          <w:szCs w:val="24"/>
        </w:rPr>
      </w:pPr>
    </w:p>
    <w:p w:rsidR="0071129A" w:rsidRDefault="0071129A" w:rsidP="0071129A">
      <w:pPr>
        <w:ind w:right="-660"/>
        <w:jc w:val="both"/>
        <w:rPr>
          <w:rFonts w:cs="Arial"/>
          <w:szCs w:val="24"/>
        </w:rPr>
      </w:pPr>
      <w:r w:rsidRPr="00714495">
        <w:rPr>
          <w:rFonts w:cs="Arial"/>
          <w:b/>
          <w:szCs w:val="24"/>
        </w:rPr>
        <w:t>PRIMERO.-</w:t>
      </w:r>
      <w:r w:rsidRPr="00714495">
        <w:rPr>
          <w:rFonts w:cs="Arial"/>
          <w:szCs w:val="24"/>
        </w:rPr>
        <w:t xml:space="preserve"> EL HONORABLE AYUNTAMIENTO CONSTITUCIONAL DE ATIZAPÁN DE ZARAGOZA, ESTADO DE MÉXICO,</w:t>
      </w:r>
      <w:r w:rsidRPr="00714495">
        <w:rPr>
          <w:rFonts w:cs="Arial"/>
          <w:color w:val="000000"/>
          <w:szCs w:val="24"/>
        </w:rPr>
        <w:t xml:space="preserve"> </w:t>
      </w:r>
      <w:r w:rsidRPr="00714495">
        <w:rPr>
          <w:rFonts w:cs="Arial"/>
          <w:caps/>
          <w:szCs w:val="24"/>
        </w:rPr>
        <w:t xml:space="preserve">EN TÉRMINOS DEL ARTÍCULO 74 DEL REGLAMENTO DE CABILDO DEL HONORABLE AYUNTAMIENTO DE ATIZAPÁN DE ZARAGOZA, AUTORIZA UNA PRÓRROGA PARA QUE LA COMISIÓN EDILICIA DE PATRIMONIO, DICTAMINE EL EXPEDIENTE SHA/085/CABILDO/2015, RELATIVO A </w:t>
      </w:r>
      <w:r w:rsidRPr="00714495">
        <w:rPr>
          <w:rFonts w:cs="Arial"/>
          <w:szCs w:val="24"/>
        </w:rPr>
        <w:t xml:space="preserve">LA SOLICITUD PRESENTADA POR  LA LIC. LAURA OLIMPIA RIVADENEYRA HERNÁNDEZ, SUBDIRECTORA DE PATRIMONIO MUNICIPAL, PARA QUE SE AUTORICE OTORGAR EN COMODATO UN INMUEBLE DE PROPIEDAD MUNICIPAL, CON UNA SUPERFICIE DE 67.10 M2., UBICADO EN AVENIDA HIDALGO S/N, CABECERA MUNICIPAL, A FAVOR DEL CONSEJO DE PARTICIPACIÓN CIUDADANA DE ESA LOCALIDAD. </w:t>
      </w:r>
    </w:p>
    <w:p w:rsidR="00714495" w:rsidRPr="00714495" w:rsidRDefault="00714495" w:rsidP="0071129A">
      <w:pPr>
        <w:ind w:right="-660"/>
        <w:jc w:val="both"/>
        <w:rPr>
          <w:rFonts w:cs="Arial"/>
          <w:caps/>
          <w:szCs w:val="24"/>
        </w:rPr>
      </w:pPr>
    </w:p>
    <w:p w:rsidR="00714495" w:rsidRDefault="00714495" w:rsidP="0071129A">
      <w:pPr>
        <w:ind w:right="-660"/>
        <w:jc w:val="both"/>
        <w:rPr>
          <w:rFonts w:cs="Arial"/>
          <w:b/>
          <w:szCs w:val="24"/>
        </w:rPr>
      </w:pPr>
    </w:p>
    <w:p w:rsidR="00714495" w:rsidRDefault="0071129A" w:rsidP="0071129A">
      <w:pPr>
        <w:ind w:right="-660"/>
        <w:jc w:val="both"/>
        <w:rPr>
          <w:rFonts w:cs="Arial"/>
          <w:szCs w:val="24"/>
        </w:rPr>
      </w:pPr>
      <w:r w:rsidRPr="00714495">
        <w:rPr>
          <w:rFonts w:cs="Arial"/>
          <w:b/>
          <w:szCs w:val="24"/>
        </w:rPr>
        <w:t>SEGUNDO.-</w:t>
      </w:r>
      <w:r w:rsidRPr="00714495">
        <w:rPr>
          <w:rFonts w:cs="Arial"/>
          <w:szCs w:val="24"/>
        </w:rPr>
        <w:t xml:space="preserve">  NOTIFÍQUESE AL</w:t>
      </w:r>
      <w:r w:rsidRPr="00714495">
        <w:rPr>
          <w:rFonts w:cs="Arial"/>
          <w:caps/>
          <w:szCs w:val="24"/>
        </w:rPr>
        <w:t xml:space="preserve"> C. RÉGULO PASTOR FERNÁNDEZ RIVERA, SÍNDICO MUNICIPAL Y PRESIDENTE DE LA COMISIÓN EDILICIA DE PATRIMONIO,</w:t>
      </w:r>
      <w:r w:rsidRPr="00714495">
        <w:rPr>
          <w:rFonts w:cs="Arial"/>
          <w:szCs w:val="24"/>
        </w:rPr>
        <w:t xml:space="preserve"> PARA LOS EFECTOS LEGALES A QUE HAYA LUGAR.  </w:t>
      </w:r>
    </w:p>
    <w:p w:rsidR="00714495" w:rsidRDefault="00714495" w:rsidP="0071129A">
      <w:pPr>
        <w:ind w:right="-660"/>
        <w:jc w:val="both"/>
        <w:rPr>
          <w:rFonts w:cs="Arial"/>
          <w:szCs w:val="24"/>
        </w:rPr>
      </w:pPr>
    </w:p>
    <w:p w:rsidR="00714495" w:rsidRDefault="00714495" w:rsidP="0071129A">
      <w:pPr>
        <w:ind w:right="-660"/>
        <w:jc w:val="both"/>
        <w:rPr>
          <w:rFonts w:cs="Arial"/>
          <w:b/>
          <w:szCs w:val="24"/>
        </w:rPr>
      </w:pPr>
    </w:p>
    <w:p w:rsidR="0071129A" w:rsidRPr="00714495" w:rsidRDefault="0071129A" w:rsidP="0071129A">
      <w:pPr>
        <w:ind w:right="-660"/>
        <w:jc w:val="both"/>
        <w:rPr>
          <w:rFonts w:cs="Arial"/>
          <w:szCs w:val="24"/>
          <w:lang w:val="es-MX"/>
        </w:rPr>
      </w:pPr>
      <w:r w:rsidRPr="00714495">
        <w:rPr>
          <w:rFonts w:cs="Arial"/>
          <w:b/>
          <w:szCs w:val="24"/>
        </w:rPr>
        <w:t>TERCERO.-</w:t>
      </w:r>
      <w:r w:rsidRPr="00714495">
        <w:rPr>
          <w:rFonts w:cs="Arial"/>
          <w:szCs w:val="24"/>
        </w:rPr>
        <w:t xml:space="preserve"> PUBLÍQUESE EN LA GACETA MUNICIPAL. </w:t>
      </w:r>
    </w:p>
    <w:p w:rsidR="0071129A" w:rsidRPr="00714495" w:rsidRDefault="0071129A" w:rsidP="0071129A">
      <w:pPr>
        <w:ind w:right="-660"/>
        <w:jc w:val="both"/>
        <w:rPr>
          <w:rFonts w:cs="Arial"/>
          <w:szCs w:val="24"/>
          <w:lang w:val="es-MX"/>
        </w:rPr>
      </w:pPr>
    </w:p>
    <w:p w:rsidR="0071129A" w:rsidRDefault="0071129A" w:rsidP="0071129A">
      <w:pPr>
        <w:ind w:right="-660"/>
        <w:jc w:val="both"/>
        <w:rPr>
          <w:rFonts w:cs="Arial"/>
          <w:szCs w:val="24"/>
          <w:lang w:val="es-MX"/>
        </w:rPr>
      </w:pPr>
    </w:p>
    <w:p w:rsidR="00714495" w:rsidRDefault="00714495" w:rsidP="0071129A">
      <w:pPr>
        <w:ind w:right="-660"/>
        <w:jc w:val="both"/>
        <w:rPr>
          <w:rFonts w:cs="Arial"/>
          <w:szCs w:val="24"/>
          <w:lang w:val="es-MX"/>
        </w:rPr>
      </w:pPr>
    </w:p>
    <w:p w:rsidR="0071129A" w:rsidRDefault="0071129A" w:rsidP="0071129A">
      <w:pPr>
        <w:ind w:right="-660"/>
        <w:jc w:val="center"/>
        <w:rPr>
          <w:rFonts w:ascii="Century" w:hAnsi="Century"/>
          <w:b/>
          <w:sz w:val="18"/>
          <w:szCs w:val="18"/>
        </w:rPr>
      </w:pPr>
      <w:r>
        <w:rPr>
          <w:rFonts w:ascii="Century" w:hAnsi="Century"/>
          <w:b/>
          <w:sz w:val="18"/>
          <w:szCs w:val="18"/>
        </w:rPr>
        <w:t>LIC. PEDRO DAVID RODRÍGUEZ VILLEGAS</w:t>
      </w:r>
    </w:p>
    <w:p w:rsidR="0071129A" w:rsidRDefault="0071129A" w:rsidP="0071129A">
      <w:pPr>
        <w:tabs>
          <w:tab w:val="left" w:pos="7920"/>
        </w:tabs>
        <w:ind w:right="-660"/>
        <w:jc w:val="center"/>
        <w:rPr>
          <w:rFonts w:ascii="Century" w:hAnsi="Century"/>
          <w:b/>
          <w:sz w:val="18"/>
          <w:szCs w:val="18"/>
        </w:rPr>
      </w:pPr>
      <w:r>
        <w:rPr>
          <w:rFonts w:ascii="Century" w:hAnsi="Century"/>
          <w:b/>
          <w:sz w:val="18"/>
          <w:szCs w:val="18"/>
        </w:rPr>
        <w:t>PRESIDENTE MUNICIPAL CONSTITUCIONAL</w:t>
      </w:r>
    </w:p>
    <w:p w:rsidR="0071129A" w:rsidRDefault="0071129A" w:rsidP="0071129A">
      <w:pPr>
        <w:tabs>
          <w:tab w:val="left" w:pos="7920"/>
        </w:tabs>
        <w:ind w:right="-660"/>
        <w:jc w:val="center"/>
        <w:rPr>
          <w:rFonts w:ascii="Century" w:hAnsi="Century"/>
          <w:b/>
          <w:sz w:val="18"/>
          <w:szCs w:val="18"/>
        </w:rPr>
      </w:pPr>
      <w:r>
        <w:rPr>
          <w:rFonts w:ascii="Century" w:hAnsi="Century"/>
          <w:b/>
          <w:sz w:val="18"/>
          <w:szCs w:val="18"/>
        </w:rPr>
        <w:t>RÚBRICA</w:t>
      </w:r>
    </w:p>
    <w:p w:rsidR="0071129A" w:rsidRDefault="0071129A" w:rsidP="0071129A">
      <w:pPr>
        <w:ind w:right="-660"/>
        <w:rPr>
          <w:rFonts w:ascii="Century" w:hAnsi="Century"/>
          <w:b/>
          <w:sz w:val="18"/>
          <w:szCs w:val="18"/>
        </w:rPr>
      </w:pPr>
    </w:p>
    <w:p w:rsidR="0071129A" w:rsidRDefault="0071129A" w:rsidP="0071129A">
      <w:pPr>
        <w:ind w:right="-660"/>
        <w:rPr>
          <w:rFonts w:ascii="Century" w:hAnsi="Century"/>
          <w:b/>
          <w:sz w:val="18"/>
          <w:szCs w:val="18"/>
        </w:rPr>
      </w:pPr>
    </w:p>
    <w:p w:rsidR="0071129A" w:rsidRDefault="0071129A" w:rsidP="0071129A">
      <w:pPr>
        <w:ind w:right="-660"/>
        <w:rPr>
          <w:rFonts w:ascii="Century" w:hAnsi="Century"/>
          <w:b/>
          <w:sz w:val="18"/>
          <w:szCs w:val="18"/>
        </w:rPr>
      </w:pPr>
    </w:p>
    <w:p w:rsidR="0071129A" w:rsidRDefault="0071129A" w:rsidP="0071129A">
      <w:pPr>
        <w:ind w:right="-660"/>
        <w:jc w:val="center"/>
        <w:rPr>
          <w:rFonts w:ascii="Century" w:hAnsi="Century"/>
          <w:b/>
          <w:sz w:val="18"/>
          <w:szCs w:val="18"/>
        </w:rPr>
      </w:pPr>
      <w:r>
        <w:rPr>
          <w:rFonts w:ascii="Century" w:hAnsi="Century"/>
          <w:b/>
          <w:sz w:val="18"/>
          <w:szCs w:val="18"/>
        </w:rPr>
        <w:t>LIC. SERGIO HERNÁNDEZ OLVERA</w:t>
      </w:r>
    </w:p>
    <w:p w:rsidR="0071129A" w:rsidRDefault="0071129A" w:rsidP="0071129A">
      <w:pPr>
        <w:ind w:right="-660"/>
        <w:jc w:val="center"/>
        <w:rPr>
          <w:rFonts w:ascii="Century" w:hAnsi="Century"/>
          <w:b/>
          <w:sz w:val="18"/>
          <w:szCs w:val="18"/>
        </w:rPr>
      </w:pPr>
      <w:r>
        <w:rPr>
          <w:rFonts w:ascii="Century" w:hAnsi="Century"/>
          <w:b/>
          <w:sz w:val="18"/>
          <w:szCs w:val="18"/>
        </w:rPr>
        <w:t>SECRETARIO DEL H. AYUNTAMIENTO</w:t>
      </w:r>
    </w:p>
    <w:p w:rsidR="0071129A" w:rsidRDefault="0071129A" w:rsidP="0071129A">
      <w:pPr>
        <w:tabs>
          <w:tab w:val="left" w:pos="7920"/>
        </w:tabs>
        <w:ind w:right="-660"/>
        <w:jc w:val="center"/>
        <w:rPr>
          <w:rFonts w:ascii="Century" w:hAnsi="Century"/>
          <w:b/>
          <w:sz w:val="18"/>
          <w:szCs w:val="18"/>
        </w:rPr>
      </w:pPr>
      <w:r>
        <w:rPr>
          <w:rFonts w:ascii="Century" w:hAnsi="Century"/>
          <w:b/>
          <w:sz w:val="18"/>
          <w:szCs w:val="18"/>
        </w:rPr>
        <w:t>RÚBRICA</w:t>
      </w:r>
    </w:p>
    <w:p w:rsidR="0071129A" w:rsidRDefault="0071129A" w:rsidP="0071129A">
      <w:pPr>
        <w:ind w:right="-660"/>
        <w:jc w:val="both"/>
        <w:rPr>
          <w:rFonts w:cs="Arial"/>
          <w:b/>
          <w:sz w:val="28"/>
          <w:szCs w:val="28"/>
          <w:lang w:val="es-MX"/>
        </w:rPr>
      </w:pPr>
    </w:p>
    <w:p w:rsidR="0071129A" w:rsidRDefault="0071129A" w:rsidP="0071129A">
      <w:pPr>
        <w:ind w:right="-660"/>
        <w:jc w:val="both"/>
        <w:rPr>
          <w:rFonts w:cs="Arial"/>
          <w:b/>
          <w:caps/>
          <w:sz w:val="26"/>
          <w:szCs w:val="26"/>
        </w:rPr>
      </w:pPr>
    </w:p>
    <w:p w:rsidR="0071129A" w:rsidRDefault="0071129A" w:rsidP="0071129A">
      <w:pPr>
        <w:ind w:right="-660"/>
        <w:jc w:val="both"/>
        <w:rPr>
          <w:rFonts w:cs="Arial"/>
          <w:b/>
          <w:caps/>
          <w:sz w:val="26"/>
          <w:szCs w:val="26"/>
        </w:rPr>
      </w:pPr>
    </w:p>
    <w:p w:rsidR="0071129A" w:rsidRPr="00714495" w:rsidRDefault="0071129A" w:rsidP="0071129A">
      <w:pPr>
        <w:ind w:right="-660"/>
        <w:jc w:val="both"/>
        <w:rPr>
          <w:rFonts w:cs="Arial"/>
          <w:b/>
          <w:caps/>
          <w:szCs w:val="24"/>
        </w:rPr>
      </w:pPr>
      <w:r w:rsidRPr="00714495">
        <w:rPr>
          <w:rFonts w:cs="Arial"/>
          <w:b/>
          <w:caps/>
          <w:szCs w:val="24"/>
        </w:rPr>
        <w:t>ACUERDO POR EL QUE EL HONORABLE AYUNTAMIENTO CONSTITUCIONAL DE ATIZAPÁN DE ZARAGOZA, ESTADO DE MÉXICO, AUTORIZA LA SOLICITUD PRE</w:t>
      </w:r>
      <w:r w:rsidR="00714495">
        <w:rPr>
          <w:rFonts w:cs="Arial"/>
          <w:b/>
          <w:caps/>
          <w:szCs w:val="24"/>
        </w:rPr>
        <w:t xml:space="preserve">SENTADA POR EL </w:t>
      </w:r>
      <w:r w:rsidRPr="00714495">
        <w:rPr>
          <w:rFonts w:cs="Arial"/>
          <w:b/>
          <w:caps/>
          <w:szCs w:val="24"/>
        </w:rPr>
        <w:t xml:space="preserve">C. RÉGULO PASTOR FERNÁNDEZ RIVERA, SÍNDICO MUNICIPAL Y PRESIDENTE DE LA COMISIÓN EDILICIA DE PATRIMONIO, PARA QUE EN TÉRMINOS DEL ARTÍCULO 74 DEL REGLAMENTO DE CABILDO DEL HONORABLE AYUNTAMIENTO DE ATIZAPÁN DE ZARAGOZA, SE AUTORICE PRÓRROGA PARA QUE LA COMISIÓN EDILICIA DE PATRIMONIO, DICTAMINE EL EXPEDIENTE SHA/075/CABILDO/2015. </w:t>
      </w:r>
    </w:p>
    <w:p w:rsidR="0071129A" w:rsidRDefault="0071129A" w:rsidP="0071129A">
      <w:pPr>
        <w:ind w:right="-660"/>
        <w:jc w:val="both"/>
        <w:rPr>
          <w:szCs w:val="24"/>
          <w:lang w:val="es-MX"/>
        </w:rPr>
      </w:pPr>
    </w:p>
    <w:p w:rsidR="00714495" w:rsidRPr="00714495" w:rsidRDefault="00714495" w:rsidP="0071129A">
      <w:pPr>
        <w:ind w:right="-660"/>
        <w:jc w:val="both"/>
        <w:rPr>
          <w:szCs w:val="24"/>
          <w:lang w:val="es-MX"/>
        </w:rPr>
      </w:pPr>
    </w:p>
    <w:p w:rsidR="00714495" w:rsidRPr="00714495" w:rsidRDefault="00714495" w:rsidP="00714495">
      <w:pPr>
        <w:ind w:right="-660"/>
        <w:jc w:val="both"/>
        <w:rPr>
          <w:rFonts w:cs="Arial"/>
          <w:caps/>
          <w:szCs w:val="24"/>
          <w:lang w:val="es-MX"/>
        </w:rPr>
      </w:pPr>
      <w:r w:rsidRPr="00714495">
        <w:rPr>
          <w:rFonts w:cs="Arial"/>
          <w:szCs w:val="24"/>
        </w:rPr>
        <w:t xml:space="preserve">- - - - - - - - - - - - - - - - - - - - - - - - - - - - - - - - - - - - - - - - - - - - - - - - - - - - - - - - - - - - - </w:t>
      </w:r>
      <w:r w:rsidRPr="00714495">
        <w:rPr>
          <w:rFonts w:cs="Arial"/>
          <w:caps/>
          <w:szCs w:val="24"/>
        </w:rPr>
        <w:t xml:space="preserve">- - - - - - - - - - - - - - - - - - - - - - </w:t>
      </w:r>
      <w:r>
        <w:rPr>
          <w:rFonts w:cs="Arial"/>
          <w:caps/>
          <w:szCs w:val="24"/>
        </w:rPr>
        <w:t xml:space="preserve">- - - - - - - </w:t>
      </w:r>
      <w:r w:rsidRPr="00714495">
        <w:rPr>
          <w:rFonts w:cs="Arial"/>
          <w:szCs w:val="24"/>
        </w:rPr>
        <w:t xml:space="preserve"> </w:t>
      </w:r>
      <w:r w:rsidRPr="00714495">
        <w:rPr>
          <w:rFonts w:cs="Arial"/>
          <w:b/>
          <w:szCs w:val="24"/>
        </w:rPr>
        <w:t xml:space="preserve">A C U E R D O S </w:t>
      </w:r>
      <w:r w:rsidRPr="00714495">
        <w:rPr>
          <w:rFonts w:cs="Arial"/>
          <w:szCs w:val="24"/>
        </w:rPr>
        <w:t>- - - - - - - - - - - - - - - - - - - - - - - - - - - - - - - - - - - - - - - - - - - - - - - - - - - - - - - - - - - - - - - - - - - - - - - - - - - - - - - - - - -</w:t>
      </w:r>
      <w:r>
        <w:rPr>
          <w:rFonts w:cs="Arial"/>
          <w:szCs w:val="24"/>
        </w:rPr>
        <w:t xml:space="preserve"> - - - - - - - -</w:t>
      </w:r>
    </w:p>
    <w:p w:rsidR="00714495" w:rsidRDefault="00714495" w:rsidP="0071129A">
      <w:pPr>
        <w:ind w:right="-660"/>
        <w:jc w:val="both"/>
        <w:rPr>
          <w:rFonts w:cs="Arial"/>
          <w:b/>
          <w:szCs w:val="24"/>
        </w:rPr>
      </w:pPr>
    </w:p>
    <w:p w:rsidR="00714495" w:rsidRDefault="00714495" w:rsidP="0071129A">
      <w:pPr>
        <w:ind w:right="-660"/>
        <w:jc w:val="both"/>
        <w:rPr>
          <w:rFonts w:cs="Arial"/>
          <w:b/>
          <w:szCs w:val="24"/>
        </w:rPr>
      </w:pPr>
    </w:p>
    <w:p w:rsidR="00714495" w:rsidRDefault="0071129A" w:rsidP="0071129A">
      <w:pPr>
        <w:ind w:right="-660"/>
        <w:jc w:val="both"/>
        <w:rPr>
          <w:rFonts w:cs="Arial"/>
          <w:szCs w:val="24"/>
        </w:rPr>
      </w:pPr>
      <w:r w:rsidRPr="00714495">
        <w:rPr>
          <w:rFonts w:cs="Arial"/>
          <w:b/>
          <w:szCs w:val="24"/>
        </w:rPr>
        <w:t xml:space="preserve">PRIMERO.- </w:t>
      </w:r>
      <w:r w:rsidRPr="00714495">
        <w:rPr>
          <w:rFonts w:cs="Arial"/>
          <w:szCs w:val="24"/>
        </w:rPr>
        <w:t xml:space="preserve">EL HONORABLE AYUNTAMIENTO CONSTITUCIONAL DE ATIZAPÁN DE ZARAGOZA, ESTADO DE MÉXICO, EN TÉRMINOS DEL ARTÍCULO 74 DEL REGLAMENTO DE CABILDO DEL HONORABLE AYUNTAMIENTO DE ATIZAPÁN DE ZARAGOZA, AUTORIZA UNA PRÓRROGA PARA QUE LA COMISIÓN EDILICIA DE PATRIMONIO, DICTAMINE EL EXPEDIENTE SHA/075/CABILDO/2015, RELATIVO A LA SOLICITUD PRESENTADA POR LA LIC. LAURA OLIMPIA RIVADENEYRA HERNÁNDEZ, SUBDIRECTORA DE PATRIMONIO MUNICIPAL, PARA QUE SE AUTORICE LA BAJA PATRIMONIAL Y CONTABLE POR SINIESTRO DE 07 UNIDADES, RELACIONADAS EN EL OFICIO NÚMERO S.H.A./P.M./0079/2015, DE FECHA 21 DE ABRIL DEL 2015.  </w:t>
      </w:r>
    </w:p>
    <w:p w:rsidR="00714495" w:rsidRDefault="00714495" w:rsidP="0071129A">
      <w:pPr>
        <w:ind w:right="-660"/>
        <w:jc w:val="both"/>
        <w:rPr>
          <w:rFonts w:cs="Arial"/>
          <w:szCs w:val="24"/>
        </w:rPr>
      </w:pPr>
    </w:p>
    <w:p w:rsidR="00714495" w:rsidRDefault="00714495" w:rsidP="0071129A">
      <w:pPr>
        <w:ind w:right="-660"/>
        <w:jc w:val="both"/>
        <w:rPr>
          <w:rFonts w:cs="Arial"/>
          <w:szCs w:val="24"/>
        </w:rPr>
      </w:pPr>
    </w:p>
    <w:p w:rsidR="00714495" w:rsidRDefault="0071129A" w:rsidP="0071129A">
      <w:pPr>
        <w:ind w:right="-660"/>
        <w:jc w:val="both"/>
        <w:rPr>
          <w:rFonts w:cs="Arial"/>
          <w:szCs w:val="24"/>
          <w:lang w:val="es-MX"/>
        </w:rPr>
      </w:pPr>
      <w:r w:rsidRPr="00714495">
        <w:rPr>
          <w:rFonts w:cs="Arial"/>
          <w:b/>
          <w:szCs w:val="24"/>
        </w:rPr>
        <w:t>SEGUNDO.-</w:t>
      </w:r>
      <w:r w:rsidRPr="00714495">
        <w:rPr>
          <w:rFonts w:cs="Arial"/>
          <w:szCs w:val="24"/>
        </w:rPr>
        <w:t xml:space="preserve">  NOTIFÍQUESE AL C. RÉGULO PASTOR FERNÁNDEZ RIVERA, SÍNDICO MUNICIPAL Y PRESIDENTE DE LA COMISIÓN EDILICIA DE PATRIMONIO, PARA LOS EFECTOS LEGALES A QUE HAYA LUGAR. </w:t>
      </w:r>
    </w:p>
    <w:p w:rsidR="00714495" w:rsidRDefault="00714495" w:rsidP="0071129A">
      <w:pPr>
        <w:ind w:right="-660"/>
        <w:jc w:val="both"/>
        <w:rPr>
          <w:rFonts w:cs="Arial"/>
          <w:szCs w:val="24"/>
          <w:lang w:val="es-MX"/>
        </w:rPr>
      </w:pPr>
    </w:p>
    <w:p w:rsidR="00714495" w:rsidRDefault="00714495" w:rsidP="0071129A">
      <w:pPr>
        <w:ind w:right="-660"/>
        <w:jc w:val="both"/>
        <w:rPr>
          <w:rFonts w:cs="Arial"/>
          <w:szCs w:val="24"/>
          <w:lang w:val="es-MX"/>
        </w:rPr>
      </w:pPr>
    </w:p>
    <w:p w:rsidR="0071129A" w:rsidRDefault="0071129A" w:rsidP="0071129A">
      <w:pPr>
        <w:ind w:right="-660"/>
        <w:jc w:val="both"/>
        <w:rPr>
          <w:rFonts w:cs="Arial"/>
          <w:szCs w:val="24"/>
          <w:lang w:val="es-MX"/>
        </w:rPr>
      </w:pPr>
      <w:r w:rsidRPr="00714495">
        <w:rPr>
          <w:rFonts w:cs="Arial"/>
          <w:b/>
          <w:szCs w:val="24"/>
        </w:rPr>
        <w:t>TERCERO.-</w:t>
      </w:r>
      <w:r w:rsidRPr="00714495">
        <w:rPr>
          <w:rFonts w:cs="Arial"/>
          <w:szCs w:val="24"/>
        </w:rPr>
        <w:t xml:space="preserve"> PUBLÍQUESE EN LA GACETA MUNICIPAL. </w:t>
      </w:r>
    </w:p>
    <w:p w:rsidR="00714495" w:rsidRDefault="00714495" w:rsidP="0071129A">
      <w:pPr>
        <w:ind w:right="-660"/>
        <w:jc w:val="both"/>
        <w:rPr>
          <w:rFonts w:cs="Arial"/>
          <w:szCs w:val="24"/>
          <w:lang w:val="es-MX"/>
        </w:rPr>
      </w:pPr>
    </w:p>
    <w:p w:rsidR="00714495" w:rsidRPr="00714495" w:rsidRDefault="00714495" w:rsidP="0071129A">
      <w:pPr>
        <w:ind w:right="-660"/>
        <w:jc w:val="both"/>
        <w:rPr>
          <w:rFonts w:cs="Arial"/>
          <w:szCs w:val="24"/>
          <w:lang w:val="es-MX"/>
        </w:rPr>
      </w:pPr>
    </w:p>
    <w:p w:rsidR="0071129A" w:rsidRDefault="0071129A" w:rsidP="0071129A">
      <w:pPr>
        <w:ind w:right="-660"/>
        <w:jc w:val="both"/>
        <w:rPr>
          <w:rFonts w:cs="Arial"/>
          <w:szCs w:val="24"/>
          <w:lang w:val="es-MX"/>
        </w:rPr>
      </w:pPr>
    </w:p>
    <w:p w:rsidR="0071129A" w:rsidRDefault="0071129A" w:rsidP="0071129A">
      <w:pPr>
        <w:ind w:right="-660"/>
        <w:jc w:val="center"/>
        <w:rPr>
          <w:rFonts w:ascii="Century" w:hAnsi="Century"/>
          <w:b/>
          <w:sz w:val="18"/>
          <w:szCs w:val="18"/>
        </w:rPr>
      </w:pPr>
      <w:r>
        <w:rPr>
          <w:rFonts w:ascii="Century" w:hAnsi="Century"/>
          <w:b/>
          <w:sz w:val="18"/>
          <w:szCs w:val="18"/>
        </w:rPr>
        <w:t>LIC. PEDRO DAVID RODRÍGUEZ VILLEGAS</w:t>
      </w:r>
    </w:p>
    <w:p w:rsidR="0071129A" w:rsidRDefault="0071129A" w:rsidP="0071129A">
      <w:pPr>
        <w:tabs>
          <w:tab w:val="left" w:pos="7920"/>
        </w:tabs>
        <w:ind w:right="-660"/>
        <w:jc w:val="center"/>
        <w:rPr>
          <w:rFonts w:ascii="Century" w:hAnsi="Century"/>
          <w:b/>
          <w:sz w:val="18"/>
          <w:szCs w:val="18"/>
        </w:rPr>
      </w:pPr>
      <w:r>
        <w:rPr>
          <w:rFonts w:ascii="Century" w:hAnsi="Century"/>
          <w:b/>
          <w:sz w:val="18"/>
          <w:szCs w:val="18"/>
        </w:rPr>
        <w:t>PRESIDENTE MUNICIPAL CONSTITUCIONAL</w:t>
      </w:r>
    </w:p>
    <w:p w:rsidR="0071129A" w:rsidRDefault="0071129A" w:rsidP="0071129A">
      <w:pPr>
        <w:tabs>
          <w:tab w:val="left" w:pos="7920"/>
        </w:tabs>
        <w:ind w:right="-660"/>
        <w:jc w:val="center"/>
        <w:rPr>
          <w:rFonts w:ascii="Century" w:hAnsi="Century"/>
          <w:b/>
          <w:sz w:val="18"/>
          <w:szCs w:val="18"/>
        </w:rPr>
      </w:pPr>
      <w:r>
        <w:rPr>
          <w:rFonts w:ascii="Century" w:hAnsi="Century"/>
          <w:b/>
          <w:sz w:val="18"/>
          <w:szCs w:val="18"/>
        </w:rPr>
        <w:t>RÚBRICA</w:t>
      </w:r>
    </w:p>
    <w:p w:rsidR="0071129A" w:rsidRDefault="0071129A" w:rsidP="0071129A">
      <w:pPr>
        <w:ind w:right="-660"/>
        <w:rPr>
          <w:rFonts w:ascii="Century" w:hAnsi="Century"/>
          <w:b/>
          <w:sz w:val="18"/>
          <w:szCs w:val="18"/>
        </w:rPr>
      </w:pPr>
    </w:p>
    <w:p w:rsidR="0071129A" w:rsidRDefault="0071129A" w:rsidP="0071129A">
      <w:pPr>
        <w:ind w:right="-660"/>
        <w:rPr>
          <w:rFonts w:ascii="Century" w:hAnsi="Century"/>
          <w:b/>
          <w:sz w:val="18"/>
          <w:szCs w:val="18"/>
        </w:rPr>
      </w:pPr>
    </w:p>
    <w:p w:rsidR="0071129A" w:rsidRDefault="0071129A" w:rsidP="0071129A">
      <w:pPr>
        <w:ind w:right="-660"/>
        <w:rPr>
          <w:rFonts w:ascii="Century" w:hAnsi="Century"/>
          <w:b/>
          <w:sz w:val="18"/>
          <w:szCs w:val="18"/>
        </w:rPr>
      </w:pPr>
    </w:p>
    <w:p w:rsidR="0071129A" w:rsidRDefault="0071129A" w:rsidP="0071129A">
      <w:pPr>
        <w:ind w:right="-660"/>
        <w:jc w:val="center"/>
        <w:rPr>
          <w:rFonts w:ascii="Century" w:hAnsi="Century"/>
          <w:b/>
          <w:sz w:val="18"/>
          <w:szCs w:val="18"/>
        </w:rPr>
      </w:pPr>
      <w:r>
        <w:rPr>
          <w:rFonts w:ascii="Century" w:hAnsi="Century"/>
          <w:b/>
          <w:sz w:val="18"/>
          <w:szCs w:val="18"/>
        </w:rPr>
        <w:t>LIC. SERGIO HERNÁNDEZ OLVERA</w:t>
      </w:r>
    </w:p>
    <w:p w:rsidR="0071129A" w:rsidRDefault="0071129A" w:rsidP="0071129A">
      <w:pPr>
        <w:ind w:right="-660"/>
        <w:jc w:val="center"/>
        <w:rPr>
          <w:rFonts w:ascii="Century" w:hAnsi="Century"/>
          <w:b/>
          <w:sz w:val="18"/>
          <w:szCs w:val="18"/>
        </w:rPr>
      </w:pPr>
      <w:r>
        <w:rPr>
          <w:rFonts w:ascii="Century" w:hAnsi="Century"/>
          <w:b/>
          <w:sz w:val="18"/>
          <w:szCs w:val="18"/>
        </w:rPr>
        <w:t>SECRETARIO DEL H. AYUNTAMIENTO</w:t>
      </w:r>
    </w:p>
    <w:p w:rsidR="0071129A" w:rsidRDefault="0071129A" w:rsidP="0071129A">
      <w:pPr>
        <w:tabs>
          <w:tab w:val="left" w:pos="7920"/>
        </w:tabs>
        <w:ind w:right="-660"/>
        <w:jc w:val="center"/>
        <w:rPr>
          <w:rFonts w:ascii="Century" w:hAnsi="Century"/>
          <w:b/>
          <w:sz w:val="18"/>
          <w:szCs w:val="18"/>
        </w:rPr>
      </w:pPr>
      <w:r>
        <w:rPr>
          <w:rFonts w:ascii="Century" w:hAnsi="Century"/>
          <w:b/>
          <w:sz w:val="18"/>
          <w:szCs w:val="18"/>
        </w:rPr>
        <w:t>RÚBRICA</w:t>
      </w:r>
    </w:p>
    <w:p w:rsidR="0071129A" w:rsidRDefault="0071129A" w:rsidP="0071129A">
      <w:pPr>
        <w:ind w:right="-660"/>
        <w:jc w:val="both"/>
        <w:rPr>
          <w:rFonts w:cs="Arial"/>
          <w:szCs w:val="24"/>
          <w:lang w:val="es-MX"/>
        </w:rPr>
      </w:pPr>
    </w:p>
    <w:p w:rsidR="0071129A" w:rsidRDefault="0071129A" w:rsidP="0071129A">
      <w:pPr>
        <w:ind w:right="-660"/>
        <w:jc w:val="both"/>
        <w:rPr>
          <w:rFonts w:cs="Arial"/>
          <w:szCs w:val="24"/>
          <w:lang w:val="es-MX"/>
        </w:rPr>
      </w:pPr>
    </w:p>
    <w:p w:rsidR="0071129A" w:rsidRDefault="0071129A" w:rsidP="0071129A">
      <w:pPr>
        <w:ind w:right="-660"/>
        <w:jc w:val="both"/>
        <w:rPr>
          <w:rFonts w:cs="Arial"/>
          <w:szCs w:val="24"/>
          <w:lang w:val="es-MX"/>
        </w:rPr>
      </w:pPr>
    </w:p>
    <w:p w:rsidR="0071129A" w:rsidRPr="00714495" w:rsidRDefault="0071129A" w:rsidP="0071129A">
      <w:pPr>
        <w:ind w:right="-660"/>
        <w:jc w:val="both"/>
        <w:rPr>
          <w:rFonts w:cs="Arial"/>
          <w:b/>
          <w:caps/>
          <w:szCs w:val="24"/>
        </w:rPr>
      </w:pPr>
      <w:r w:rsidRPr="00714495">
        <w:rPr>
          <w:rFonts w:cs="Arial"/>
          <w:b/>
          <w:caps/>
          <w:szCs w:val="24"/>
        </w:rPr>
        <w:t xml:space="preserve">ACUERDO POR EL QUE EL HONORABLE AYUNTAMIENTO CONSTITUCIONAL DE ATIZAPÁN DE ZARAGOZA, ESTADO DE MÉXICO, AUTORIZA LA SOLICITUD PRESENTADA POR EL C. UZIEL VERA OSORIO, TERCER REGIDOR, RESPECTO DE LA FE DE ERRATAS A LA MODIFICACIÓN AL PROGRAMA DE OBRAS (POA 2015), AUTORIZADO EN LA CENTÉSIMA CUARTA SESIÓN ORDINARIA DE CABILDO, DE FECHA 04 DE JUNIO DEL AÑO 2015. </w:t>
      </w:r>
    </w:p>
    <w:p w:rsidR="0071129A" w:rsidRDefault="0071129A" w:rsidP="0071129A">
      <w:pPr>
        <w:ind w:right="-660"/>
        <w:jc w:val="both"/>
        <w:rPr>
          <w:rFonts w:cs="Arial"/>
          <w:szCs w:val="24"/>
          <w:lang w:val="es-MX"/>
        </w:rPr>
      </w:pPr>
    </w:p>
    <w:p w:rsidR="00714495" w:rsidRPr="00714495" w:rsidRDefault="00714495" w:rsidP="0071129A">
      <w:pPr>
        <w:ind w:right="-660"/>
        <w:jc w:val="both"/>
        <w:rPr>
          <w:rFonts w:cs="Arial"/>
          <w:szCs w:val="24"/>
          <w:lang w:val="es-MX"/>
        </w:rPr>
      </w:pPr>
    </w:p>
    <w:p w:rsidR="00714495" w:rsidRPr="00714495" w:rsidRDefault="00714495" w:rsidP="00714495">
      <w:pPr>
        <w:ind w:right="-660"/>
        <w:jc w:val="both"/>
        <w:rPr>
          <w:rFonts w:cs="Arial"/>
          <w:caps/>
          <w:szCs w:val="24"/>
          <w:lang w:val="es-MX"/>
        </w:rPr>
      </w:pPr>
      <w:r w:rsidRPr="00714495">
        <w:rPr>
          <w:rFonts w:cs="Arial"/>
          <w:szCs w:val="24"/>
        </w:rPr>
        <w:t xml:space="preserve">- - - - - - - - - - - - - - - - - - - - - - - - - - - - - - - - - - - - - - - - - - - - - - - - - - - - - - - - - - - - - </w:t>
      </w:r>
      <w:r w:rsidRPr="00714495">
        <w:rPr>
          <w:rFonts w:cs="Arial"/>
          <w:caps/>
          <w:szCs w:val="24"/>
        </w:rPr>
        <w:t xml:space="preserve">- - - - - - - - - - - - - - - - - - - - - - </w:t>
      </w:r>
      <w:r>
        <w:rPr>
          <w:rFonts w:cs="Arial"/>
          <w:caps/>
          <w:szCs w:val="24"/>
        </w:rPr>
        <w:t xml:space="preserve">- - - - - - - </w:t>
      </w:r>
      <w:r w:rsidRPr="00714495">
        <w:rPr>
          <w:rFonts w:cs="Arial"/>
          <w:szCs w:val="24"/>
        </w:rPr>
        <w:t xml:space="preserve"> </w:t>
      </w:r>
      <w:r w:rsidRPr="00714495">
        <w:rPr>
          <w:rFonts w:cs="Arial"/>
          <w:b/>
          <w:szCs w:val="24"/>
        </w:rPr>
        <w:t xml:space="preserve">A C U E R D O S </w:t>
      </w:r>
      <w:r w:rsidRPr="00714495">
        <w:rPr>
          <w:rFonts w:cs="Arial"/>
          <w:szCs w:val="24"/>
        </w:rPr>
        <w:t>- - - - - - - - - - - - - - - - - - - - - - - - - - - - - - - - - - - - - - - - - - - - - - - - - - - - - - - - - - - - - - - - - - - - - - - - - - - - - - - - - - -</w:t>
      </w:r>
      <w:r>
        <w:rPr>
          <w:rFonts w:cs="Arial"/>
          <w:szCs w:val="24"/>
        </w:rPr>
        <w:t xml:space="preserve"> - - - - - - - -</w:t>
      </w:r>
    </w:p>
    <w:p w:rsidR="00714495" w:rsidRDefault="00714495" w:rsidP="0071129A">
      <w:pPr>
        <w:ind w:right="-660"/>
        <w:jc w:val="both"/>
        <w:rPr>
          <w:rFonts w:cs="Arial"/>
          <w:b/>
          <w:szCs w:val="24"/>
        </w:rPr>
      </w:pPr>
    </w:p>
    <w:p w:rsidR="00714495" w:rsidRDefault="00714495" w:rsidP="0071129A">
      <w:pPr>
        <w:ind w:right="-660"/>
        <w:jc w:val="both"/>
        <w:rPr>
          <w:rFonts w:cs="Arial"/>
          <w:b/>
          <w:szCs w:val="24"/>
        </w:rPr>
      </w:pPr>
    </w:p>
    <w:p w:rsidR="0071129A" w:rsidRDefault="0071129A" w:rsidP="0071129A">
      <w:pPr>
        <w:ind w:right="-660"/>
        <w:jc w:val="both"/>
        <w:rPr>
          <w:rFonts w:cs="Arial"/>
          <w:caps/>
          <w:szCs w:val="24"/>
        </w:rPr>
      </w:pPr>
      <w:r w:rsidRPr="00714495">
        <w:rPr>
          <w:rFonts w:cs="Arial"/>
          <w:b/>
          <w:szCs w:val="24"/>
        </w:rPr>
        <w:t>PRIMERO</w:t>
      </w:r>
      <w:r w:rsidRPr="00714495">
        <w:rPr>
          <w:rFonts w:cs="Arial"/>
          <w:szCs w:val="24"/>
        </w:rPr>
        <w:t xml:space="preserve">.- EL HONORABLE AYUNTAMIENTO CONSTITUCIONAL DE ATIZAPÁN DE ZARAGOZA, ESTADO DE MÉXICO, AUTORIZA </w:t>
      </w:r>
      <w:r w:rsidRPr="00714495">
        <w:rPr>
          <w:rFonts w:cs="Arial"/>
          <w:caps/>
          <w:szCs w:val="24"/>
        </w:rPr>
        <w:t xml:space="preserve">LA FE DE ERRATAS A LA MODIFICACIÓN AL PROGRAMA DE OBRAS (POA 2015), AUTORIZADO EN LA CENTÉSIMA CUARTA SESIÓN ORDINARIA DE CABILDO, DE FECHA 04 DE JUNIO DEL AÑO 2015. </w:t>
      </w:r>
    </w:p>
    <w:p w:rsidR="00714495" w:rsidRDefault="00714495" w:rsidP="0071129A">
      <w:pPr>
        <w:ind w:right="-660"/>
        <w:jc w:val="both"/>
        <w:rPr>
          <w:rFonts w:cs="Arial"/>
          <w:caps/>
          <w:szCs w:val="24"/>
        </w:rPr>
      </w:pPr>
    </w:p>
    <w:p w:rsidR="00714495" w:rsidRPr="00714495" w:rsidRDefault="00714495" w:rsidP="0071129A">
      <w:pPr>
        <w:ind w:right="-660"/>
        <w:jc w:val="both"/>
        <w:rPr>
          <w:rFonts w:cs="Arial"/>
          <w:caps/>
          <w:szCs w:val="24"/>
        </w:rPr>
      </w:pPr>
    </w:p>
    <w:p w:rsidR="0071129A" w:rsidRDefault="0071129A" w:rsidP="0071129A">
      <w:pPr>
        <w:ind w:right="-660"/>
        <w:jc w:val="both"/>
        <w:rPr>
          <w:rFonts w:cs="Arial"/>
          <w:b/>
          <w:caps/>
          <w:szCs w:val="24"/>
          <w:u w:val="single"/>
        </w:rPr>
      </w:pPr>
      <w:r w:rsidRPr="00714495">
        <w:rPr>
          <w:rFonts w:cs="Arial"/>
          <w:b/>
          <w:caps/>
          <w:szCs w:val="24"/>
          <w:u w:val="single"/>
        </w:rPr>
        <w:t>DICE:</w:t>
      </w:r>
    </w:p>
    <w:p w:rsidR="00714495" w:rsidRPr="00714495" w:rsidRDefault="00714495" w:rsidP="0071129A">
      <w:pPr>
        <w:ind w:right="-660"/>
        <w:jc w:val="both"/>
        <w:rPr>
          <w:rFonts w:cs="Arial"/>
          <w:b/>
          <w:caps/>
          <w:szCs w:val="24"/>
          <w:u w:val="single"/>
        </w:rPr>
      </w:pPr>
    </w:p>
    <w:p w:rsidR="0071129A" w:rsidRPr="00714495" w:rsidRDefault="0071129A" w:rsidP="0071129A">
      <w:pPr>
        <w:ind w:right="-660"/>
        <w:jc w:val="both"/>
        <w:rPr>
          <w:rFonts w:cs="Arial"/>
          <w:b/>
          <w:caps/>
          <w:szCs w:val="24"/>
        </w:rPr>
      </w:pPr>
    </w:p>
    <w:tbl>
      <w:tblPr>
        <w:tblStyle w:val="Tablaconcuadrcula"/>
        <w:tblW w:w="9606" w:type="dxa"/>
        <w:tblInd w:w="0" w:type="dxa"/>
        <w:tblLook w:val="04A0" w:firstRow="1" w:lastRow="0" w:firstColumn="1" w:lastColumn="0" w:noHBand="0" w:noVBand="1"/>
      </w:tblPr>
      <w:tblGrid>
        <w:gridCol w:w="1795"/>
        <w:gridCol w:w="2849"/>
        <w:gridCol w:w="2268"/>
        <w:gridCol w:w="993"/>
        <w:gridCol w:w="1701"/>
      </w:tblGrid>
      <w:tr w:rsidR="0071129A" w:rsidRPr="00714495" w:rsidTr="00714495">
        <w:tc>
          <w:tcPr>
            <w:tcW w:w="9606" w:type="dxa"/>
            <w:gridSpan w:val="5"/>
          </w:tcPr>
          <w:p w:rsidR="0071129A" w:rsidRPr="00714495" w:rsidRDefault="0071129A" w:rsidP="00714495">
            <w:pPr>
              <w:ind w:right="257"/>
              <w:jc w:val="both"/>
              <w:rPr>
                <w:rFonts w:cs="Arial"/>
                <w:b/>
                <w:caps/>
                <w:szCs w:val="24"/>
              </w:rPr>
            </w:pPr>
            <w:r w:rsidRPr="00714495">
              <w:rPr>
                <w:rFonts w:cs="Arial"/>
                <w:b/>
                <w:caps/>
                <w:szCs w:val="24"/>
              </w:rPr>
              <w:t>AMPLIACIONES PARA PROYECTOS DE DESARROLLO REGIONAL     $78,183,438.00</w:t>
            </w:r>
          </w:p>
        </w:tc>
      </w:tr>
      <w:tr w:rsidR="0071129A" w:rsidRPr="00714495" w:rsidTr="00714495">
        <w:tc>
          <w:tcPr>
            <w:tcW w:w="1795" w:type="dxa"/>
          </w:tcPr>
          <w:p w:rsidR="0071129A" w:rsidRPr="00714495" w:rsidRDefault="0071129A" w:rsidP="0071129A">
            <w:pPr>
              <w:autoSpaceDE w:val="0"/>
              <w:autoSpaceDN w:val="0"/>
              <w:adjustRightInd w:val="0"/>
              <w:ind w:right="-660"/>
              <w:rPr>
                <w:rFonts w:cs="Arial"/>
                <w:szCs w:val="24"/>
              </w:rPr>
            </w:pPr>
          </w:p>
          <w:p w:rsidR="0071129A" w:rsidRPr="00714495" w:rsidRDefault="0071129A" w:rsidP="0071129A">
            <w:pPr>
              <w:autoSpaceDE w:val="0"/>
              <w:autoSpaceDN w:val="0"/>
              <w:adjustRightInd w:val="0"/>
              <w:ind w:right="-660"/>
              <w:rPr>
                <w:rFonts w:cs="Arial"/>
                <w:szCs w:val="24"/>
              </w:rPr>
            </w:pPr>
          </w:p>
          <w:p w:rsidR="0071129A" w:rsidRPr="00714495" w:rsidRDefault="0071129A" w:rsidP="00714495">
            <w:pPr>
              <w:autoSpaceDE w:val="0"/>
              <w:autoSpaceDN w:val="0"/>
              <w:adjustRightInd w:val="0"/>
              <w:ind w:right="-122"/>
              <w:rPr>
                <w:rFonts w:cs="Arial"/>
                <w:szCs w:val="24"/>
              </w:rPr>
            </w:pPr>
            <w:r w:rsidRPr="00714495">
              <w:rPr>
                <w:rFonts w:cs="Arial"/>
                <w:szCs w:val="24"/>
              </w:rPr>
              <w:t>DES-REG-ESC-08</w:t>
            </w:r>
          </w:p>
        </w:tc>
        <w:tc>
          <w:tcPr>
            <w:tcW w:w="2849" w:type="dxa"/>
          </w:tcPr>
          <w:p w:rsidR="0071129A" w:rsidRPr="00714495" w:rsidRDefault="0071129A" w:rsidP="00714495">
            <w:pPr>
              <w:autoSpaceDE w:val="0"/>
              <w:autoSpaceDN w:val="0"/>
              <w:adjustRightInd w:val="0"/>
              <w:jc w:val="both"/>
              <w:rPr>
                <w:rFonts w:cs="Arial"/>
                <w:szCs w:val="24"/>
              </w:rPr>
            </w:pPr>
            <w:r w:rsidRPr="00714495">
              <w:rPr>
                <w:rFonts w:cs="Arial"/>
                <w:szCs w:val="24"/>
              </w:rPr>
              <w:t>CONSTRUCCIÓN DE ARCOTECHO, EN ESCUELA PRIMARIA GENERAL IGNACIO ZARAGOZA, MATUTINO, EN EL MUNICIPIO DE ATIZAPÁN DE ZARAGOZA, MÉXICO</w:t>
            </w:r>
          </w:p>
        </w:tc>
        <w:tc>
          <w:tcPr>
            <w:tcW w:w="2268" w:type="dxa"/>
          </w:tcPr>
          <w:p w:rsidR="0071129A" w:rsidRPr="00714495" w:rsidRDefault="0071129A" w:rsidP="00714495">
            <w:pPr>
              <w:autoSpaceDE w:val="0"/>
              <w:autoSpaceDN w:val="0"/>
              <w:adjustRightInd w:val="0"/>
              <w:ind w:right="33"/>
              <w:jc w:val="both"/>
              <w:rPr>
                <w:rFonts w:cs="Arial"/>
                <w:szCs w:val="24"/>
              </w:rPr>
            </w:pPr>
            <w:r w:rsidRPr="00714495">
              <w:rPr>
                <w:rFonts w:cs="Arial"/>
                <w:szCs w:val="24"/>
              </w:rPr>
              <w:t>TULTITLAN SUR 25, FRACC. LOMAS DE ATIZAPÁN</w:t>
            </w:r>
          </w:p>
        </w:tc>
        <w:tc>
          <w:tcPr>
            <w:tcW w:w="993" w:type="dxa"/>
          </w:tcPr>
          <w:p w:rsidR="0071129A" w:rsidRPr="00714495" w:rsidRDefault="0071129A" w:rsidP="0071129A">
            <w:pPr>
              <w:autoSpaceDE w:val="0"/>
              <w:autoSpaceDN w:val="0"/>
              <w:adjustRightInd w:val="0"/>
              <w:ind w:right="-660"/>
              <w:jc w:val="center"/>
              <w:rPr>
                <w:rFonts w:cs="Arial"/>
                <w:szCs w:val="24"/>
              </w:rPr>
            </w:pPr>
          </w:p>
          <w:p w:rsidR="0071129A" w:rsidRPr="00714495" w:rsidRDefault="0071129A" w:rsidP="0071129A">
            <w:pPr>
              <w:autoSpaceDE w:val="0"/>
              <w:autoSpaceDN w:val="0"/>
              <w:adjustRightInd w:val="0"/>
              <w:ind w:right="-660"/>
              <w:jc w:val="center"/>
              <w:rPr>
                <w:rFonts w:cs="Arial"/>
                <w:szCs w:val="24"/>
              </w:rPr>
            </w:pPr>
          </w:p>
          <w:p w:rsidR="0071129A" w:rsidRPr="00714495" w:rsidRDefault="0071129A" w:rsidP="0071129A">
            <w:pPr>
              <w:autoSpaceDE w:val="0"/>
              <w:autoSpaceDN w:val="0"/>
              <w:adjustRightInd w:val="0"/>
              <w:ind w:right="-660"/>
              <w:jc w:val="center"/>
              <w:rPr>
                <w:rFonts w:cs="Arial"/>
                <w:szCs w:val="24"/>
              </w:rPr>
            </w:pPr>
          </w:p>
          <w:p w:rsidR="0071129A" w:rsidRPr="00714495" w:rsidRDefault="0071129A" w:rsidP="0071129A">
            <w:pPr>
              <w:autoSpaceDE w:val="0"/>
              <w:autoSpaceDN w:val="0"/>
              <w:adjustRightInd w:val="0"/>
              <w:ind w:right="-660"/>
              <w:jc w:val="center"/>
              <w:rPr>
                <w:rFonts w:cs="Arial"/>
                <w:szCs w:val="24"/>
              </w:rPr>
            </w:pPr>
          </w:p>
          <w:p w:rsidR="0071129A" w:rsidRPr="00714495" w:rsidRDefault="0071129A" w:rsidP="00714495">
            <w:pPr>
              <w:autoSpaceDE w:val="0"/>
              <w:autoSpaceDN w:val="0"/>
              <w:adjustRightInd w:val="0"/>
              <w:ind w:right="-43"/>
              <w:jc w:val="center"/>
              <w:rPr>
                <w:rFonts w:cs="Arial"/>
                <w:szCs w:val="24"/>
              </w:rPr>
            </w:pPr>
            <w:r w:rsidRPr="00714495">
              <w:rPr>
                <w:rFonts w:cs="Arial"/>
                <w:szCs w:val="24"/>
              </w:rPr>
              <w:t>610-1</w:t>
            </w:r>
          </w:p>
        </w:tc>
        <w:tc>
          <w:tcPr>
            <w:tcW w:w="1701" w:type="dxa"/>
          </w:tcPr>
          <w:p w:rsidR="0071129A" w:rsidRPr="00714495" w:rsidRDefault="0071129A" w:rsidP="0071129A">
            <w:pPr>
              <w:autoSpaceDE w:val="0"/>
              <w:autoSpaceDN w:val="0"/>
              <w:adjustRightInd w:val="0"/>
              <w:ind w:right="-660"/>
              <w:jc w:val="both"/>
              <w:rPr>
                <w:rFonts w:cs="Arial"/>
                <w:szCs w:val="24"/>
              </w:rPr>
            </w:pPr>
          </w:p>
          <w:p w:rsidR="0071129A" w:rsidRPr="00714495" w:rsidRDefault="0071129A" w:rsidP="0071129A">
            <w:pPr>
              <w:autoSpaceDE w:val="0"/>
              <w:autoSpaceDN w:val="0"/>
              <w:adjustRightInd w:val="0"/>
              <w:ind w:right="-660"/>
              <w:jc w:val="both"/>
              <w:rPr>
                <w:rFonts w:cs="Arial"/>
                <w:szCs w:val="24"/>
              </w:rPr>
            </w:pPr>
          </w:p>
          <w:p w:rsidR="0071129A" w:rsidRPr="00714495" w:rsidRDefault="0071129A" w:rsidP="0071129A">
            <w:pPr>
              <w:autoSpaceDE w:val="0"/>
              <w:autoSpaceDN w:val="0"/>
              <w:adjustRightInd w:val="0"/>
              <w:ind w:right="-660"/>
              <w:jc w:val="both"/>
              <w:rPr>
                <w:rFonts w:cs="Arial"/>
                <w:szCs w:val="24"/>
              </w:rPr>
            </w:pPr>
          </w:p>
          <w:p w:rsidR="0071129A" w:rsidRPr="00714495" w:rsidRDefault="0071129A" w:rsidP="0071129A">
            <w:pPr>
              <w:autoSpaceDE w:val="0"/>
              <w:autoSpaceDN w:val="0"/>
              <w:adjustRightInd w:val="0"/>
              <w:ind w:right="-660"/>
              <w:jc w:val="both"/>
              <w:rPr>
                <w:rFonts w:cs="Arial"/>
                <w:szCs w:val="24"/>
              </w:rPr>
            </w:pPr>
          </w:p>
          <w:p w:rsidR="0071129A" w:rsidRPr="00714495" w:rsidRDefault="0071129A" w:rsidP="0071129A">
            <w:pPr>
              <w:autoSpaceDE w:val="0"/>
              <w:autoSpaceDN w:val="0"/>
              <w:adjustRightInd w:val="0"/>
              <w:ind w:right="-660"/>
              <w:jc w:val="both"/>
              <w:rPr>
                <w:rFonts w:cs="Arial"/>
                <w:szCs w:val="24"/>
              </w:rPr>
            </w:pPr>
            <w:r w:rsidRPr="00714495">
              <w:rPr>
                <w:rFonts w:cs="Arial"/>
                <w:szCs w:val="24"/>
              </w:rPr>
              <w:t>$1,000,000.00</w:t>
            </w:r>
          </w:p>
        </w:tc>
      </w:tr>
    </w:tbl>
    <w:p w:rsidR="0071129A" w:rsidRPr="00714495" w:rsidRDefault="0071129A" w:rsidP="0071129A">
      <w:pPr>
        <w:autoSpaceDE w:val="0"/>
        <w:autoSpaceDN w:val="0"/>
        <w:adjustRightInd w:val="0"/>
        <w:ind w:right="-660"/>
        <w:jc w:val="both"/>
        <w:rPr>
          <w:rFonts w:cs="Arial"/>
          <w:b/>
          <w:szCs w:val="24"/>
        </w:rPr>
      </w:pPr>
    </w:p>
    <w:tbl>
      <w:tblPr>
        <w:tblStyle w:val="Tablaconcuadrcula"/>
        <w:tblW w:w="9606" w:type="dxa"/>
        <w:tblInd w:w="0" w:type="dxa"/>
        <w:tblLook w:val="04A0" w:firstRow="1" w:lastRow="0" w:firstColumn="1" w:lastColumn="0" w:noHBand="0" w:noVBand="1"/>
      </w:tblPr>
      <w:tblGrid>
        <w:gridCol w:w="1772"/>
        <w:gridCol w:w="2872"/>
        <w:gridCol w:w="2268"/>
        <w:gridCol w:w="993"/>
        <w:gridCol w:w="1701"/>
      </w:tblGrid>
      <w:tr w:rsidR="0071129A" w:rsidRPr="00714495" w:rsidTr="00714495">
        <w:tc>
          <w:tcPr>
            <w:tcW w:w="1772" w:type="dxa"/>
          </w:tcPr>
          <w:p w:rsidR="0071129A" w:rsidRPr="00714495" w:rsidRDefault="0071129A" w:rsidP="0071129A">
            <w:pPr>
              <w:autoSpaceDE w:val="0"/>
              <w:autoSpaceDN w:val="0"/>
              <w:adjustRightInd w:val="0"/>
              <w:ind w:right="-660"/>
              <w:rPr>
                <w:rFonts w:cs="Arial"/>
                <w:szCs w:val="24"/>
              </w:rPr>
            </w:pPr>
          </w:p>
          <w:p w:rsidR="0071129A" w:rsidRPr="00714495" w:rsidRDefault="0071129A" w:rsidP="00714495">
            <w:pPr>
              <w:autoSpaceDE w:val="0"/>
              <w:autoSpaceDN w:val="0"/>
              <w:adjustRightInd w:val="0"/>
              <w:ind w:right="-4"/>
              <w:rPr>
                <w:rFonts w:cs="Arial"/>
                <w:szCs w:val="24"/>
              </w:rPr>
            </w:pPr>
            <w:r w:rsidRPr="00714495">
              <w:rPr>
                <w:rFonts w:cs="Arial"/>
                <w:szCs w:val="24"/>
              </w:rPr>
              <w:t>DES-REG-PARQ-29</w:t>
            </w:r>
          </w:p>
        </w:tc>
        <w:tc>
          <w:tcPr>
            <w:tcW w:w="2872" w:type="dxa"/>
          </w:tcPr>
          <w:p w:rsidR="0071129A" w:rsidRPr="00714495" w:rsidRDefault="0071129A" w:rsidP="00714495">
            <w:pPr>
              <w:autoSpaceDE w:val="0"/>
              <w:autoSpaceDN w:val="0"/>
              <w:adjustRightInd w:val="0"/>
              <w:jc w:val="both"/>
              <w:rPr>
                <w:rFonts w:cs="Arial"/>
                <w:szCs w:val="24"/>
              </w:rPr>
            </w:pPr>
            <w:r w:rsidRPr="00714495">
              <w:rPr>
                <w:rFonts w:cs="Arial"/>
                <w:szCs w:val="24"/>
              </w:rPr>
              <w:t>REMODELACIÓN DE CANCHA DE FUTBOL MARGARITA MAZA DE JUAREZ,</w:t>
            </w:r>
          </w:p>
        </w:tc>
        <w:tc>
          <w:tcPr>
            <w:tcW w:w="2268" w:type="dxa"/>
          </w:tcPr>
          <w:p w:rsidR="0071129A" w:rsidRPr="00714495" w:rsidRDefault="0071129A" w:rsidP="00714495">
            <w:pPr>
              <w:autoSpaceDE w:val="0"/>
              <w:autoSpaceDN w:val="0"/>
              <w:adjustRightInd w:val="0"/>
              <w:ind w:right="33"/>
              <w:jc w:val="both"/>
              <w:rPr>
                <w:rFonts w:cs="Arial"/>
                <w:szCs w:val="24"/>
              </w:rPr>
            </w:pPr>
            <w:r w:rsidRPr="00714495">
              <w:rPr>
                <w:rFonts w:cs="Arial"/>
                <w:szCs w:val="24"/>
              </w:rPr>
              <w:t>JOSEFA ORTIZ DE DOMINGUEZ: ESQUINA CON CALLE JUAN ALDAMA COL. MARGARITA MAZA DE JUÁREZ</w:t>
            </w:r>
          </w:p>
        </w:tc>
        <w:tc>
          <w:tcPr>
            <w:tcW w:w="993" w:type="dxa"/>
          </w:tcPr>
          <w:p w:rsidR="0071129A" w:rsidRPr="00714495" w:rsidRDefault="0071129A" w:rsidP="00714495">
            <w:pPr>
              <w:autoSpaceDE w:val="0"/>
              <w:autoSpaceDN w:val="0"/>
              <w:adjustRightInd w:val="0"/>
              <w:ind w:right="-185"/>
              <w:jc w:val="center"/>
              <w:rPr>
                <w:rFonts w:cs="Arial"/>
                <w:szCs w:val="24"/>
              </w:rPr>
            </w:pPr>
          </w:p>
          <w:p w:rsidR="0071129A" w:rsidRPr="00714495" w:rsidRDefault="0071129A" w:rsidP="00714495">
            <w:pPr>
              <w:autoSpaceDE w:val="0"/>
              <w:autoSpaceDN w:val="0"/>
              <w:adjustRightInd w:val="0"/>
              <w:ind w:right="-185"/>
              <w:jc w:val="center"/>
              <w:rPr>
                <w:rFonts w:cs="Arial"/>
                <w:szCs w:val="24"/>
              </w:rPr>
            </w:pPr>
          </w:p>
          <w:p w:rsidR="0071129A" w:rsidRPr="00714495" w:rsidRDefault="0071129A" w:rsidP="00714495">
            <w:pPr>
              <w:autoSpaceDE w:val="0"/>
              <w:autoSpaceDN w:val="0"/>
              <w:adjustRightInd w:val="0"/>
              <w:ind w:right="-185"/>
              <w:jc w:val="center"/>
              <w:rPr>
                <w:rFonts w:cs="Arial"/>
                <w:szCs w:val="24"/>
              </w:rPr>
            </w:pPr>
            <w:r w:rsidRPr="00714495">
              <w:rPr>
                <w:rFonts w:cs="Arial"/>
                <w:szCs w:val="24"/>
              </w:rPr>
              <w:t>610-1</w:t>
            </w:r>
          </w:p>
        </w:tc>
        <w:tc>
          <w:tcPr>
            <w:tcW w:w="1701" w:type="dxa"/>
          </w:tcPr>
          <w:p w:rsidR="0071129A" w:rsidRPr="00714495" w:rsidRDefault="0071129A" w:rsidP="00714495">
            <w:pPr>
              <w:autoSpaceDE w:val="0"/>
              <w:autoSpaceDN w:val="0"/>
              <w:adjustRightInd w:val="0"/>
              <w:ind w:right="34"/>
              <w:jc w:val="both"/>
              <w:rPr>
                <w:rFonts w:cs="Arial"/>
                <w:szCs w:val="24"/>
              </w:rPr>
            </w:pPr>
          </w:p>
          <w:p w:rsidR="0071129A" w:rsidRPr="00714495" w:rsidRDefault="0071129A" w:rsidP="00714495">
            <w:pPr>
              <w:autoSpaceDE w:val="0"/>
              <w:autoSpaceDN w:val="0"/>
              <w:adjustRightInd w:val="0"/>
              <w:ind w:right="34"/>
              <w:jc w:val="both"/>
              <w:rPr>
                <w:rFonts w:cs="Arial"/>
                <w:szCs w:val="24"/>
              </w:rPr>
            </w:pPr>
          </w:p>
          <w:p w:rsidR="0071129A" w:rsidRPr="00714495" w:rsidRDefault="0071129A" w:rsidP="00714495">
            <w:pPr>
              <w:autoSpaceDE w:val="0"/>
              <w:autoSpaceDN w:val="0"/>
              <w:adjustRightInd w:val="0"/>
              <w:ind w:right="34"/>
              <w:jc w:val="both"/>
              <w:rPr>
                <w:rFonts w:cs="Arial"/>
                <w:szCs w:val="24"/>
              </w:rPr>
            </w:pPr>
          </w:p>
          <w:p w:rsidR="0071129A" w:rsidRPr="00714495" w:rsidRDefault="0071129A" w:rsidP="00714495">
            <w:pPr>
              <w:autoSpaceDE w:val="0"/>
              <w:autoSpaceDN w:val="0"/>
              <w:adjustRightInd w:val="0"/>
              <w:ind w:right="34"/>
              <w:jc w:val="both"/>
              <w:rPr>
                <w:rFonts w:cs="Arial"/>
                <w:szCs w:val="24"/>
              </w:rPr>
            </w:pPr>
          </w:p>
          <w:p w:rsidR="0071129A" w:rsidRPr="00714495" w:rsidRDefault="0071129A" w:rsidP="00714495">
            <w:pPr>
              <w:autoSpaceDE w:val="0"/>
              <w:autoSpaceDN w:val="0"/>
              <w:adjustRightInd w:val="0"/>
              <w:ind w:right="34"/>
              <w:jc w:val="both"/>
              <w:rPr>
                <w:rFonts w:cs="Arial"/>
                <w:szCs w:val="24"/>
              </w:rPr>
            </w:pPr>
            <w:r w:rsidRPr="00714495">
              <w:rPr>
                <w:rFonts w:cs="Arial"/>
                <w:szCs w:val="24"/>
              </w:rPr>
              <w:t>$700,000.00</w:t>
            </w:r>
          </w:p>
        </w:tc>
      </w:tr>
    </w:tbl>
    <w:p w:rsidR="0071129A" w:rsidRPr="00714495" w:rsidRDefault="0071129A" w:rsidP="0071129A">
      <w:pPr>
        <w:ind w:right="-660"/>
        <w:jc w:val="both"/>
        <w:rPr>
          <w:rFonts w:cs="Arial"/>
          <w:b/>
          <w:caps/>
          <w:szCs w:val="24"/>
        </w:rPr>
      </w:pPr>
    </w:p>
    <w:p w:rsidR="0071129A" w:rsidRPr="00714495" w:rsidRDefault="0071129A" w:rsidP="0071129A">
      <w:pPr>
        <w:ind w:right="-660"/>
        <w:jc w:val="both"/>
        <w:rPr>
          <w:rFonts w:cs="Arial"/>
          <w:b/>
          <w:caps/>
          <w:szCs w:val="24"/>
        </w:rPr>
      </w:pPr>
    </w:p>
    <w:p w:rsidR="0071129A" w:rsidRPr="00714495" w:rsidRDefault="0071129A" w:rsidP="0071129A">
      <w:pPr>
        <w:ind w:right="-660"/>
        <w:jc w:val="both"/>
        <w:rPr>
          <w:rFonts w:cs="Arial"/>
          <w:b/>
          <w:caps/>
          <w:szCs w:val="24"/>
          <w:u w:val="single"/>
        </w:rPr>
      </w:pPr>
      <w:r w:rsidRPr="00714495">
        <w:rPr>
          <w:rFonts w:cs="Arial"/>
          <w:b/>
          <w:caps/>
          <w:szCs w:val="24"/>
          <w:u w:val="single"/>
        </w:rPr>
        <w:lastRenderedPageBreak/>
        <w:t>DEBE DECIR:</w:t>
      </w:r>
    </w:p>
    <w:p w:rsidR="0071129A" w:rsidRPr="00714495" w:rsidRDefault="0071129A" w:rsidP="0071129A">
      <w:pPr>
        <w:ind w:right="-660"/>
        <w:jc w:val="both"/>
        <w:rPr>
          <w:rFonts w:cs="Arial"/>
          <w:b/>
          <w:caps/>
          <w:szCs w:val="24"/>
          <w:u w:val="single"/>
        </w:rPr>
      </w:pPr>
    </w:p>
    <w:p w:rsidR="0071129A" w:rsidRPr="00714495" w:rsidRDefault="0071129A" w:rsidP="0071129A">
      <w:pPr>
        <w:ind w:right="-660"/>
        <w:jc w:val="both"/>
        <w:rPr>
          <w:rFonts w:cs="Arial"/>
          <w:b/>
          <w:caps/>
          <w:szCs w:val="24"/>
        </w:rPr>
      </w:pPr>
    </w:p>
    <w:tbl>
      <w:tblPr>
        <w:tblStyle w:val="Tablaconcuadrcula"/>
        <w:tblW w:w="9606" w:type="dxa"/>
        <w:tblInd w:w="0" w:type="dxa"/>
        <w:tblLook w:val="04A0" w:firstRow="1" w:lastRow="0" w:firstColumn="1" w:lastColumn="0" w:noHBand="0" w:noVBand="1"/>
      </w:tblPr>
      <w:tblGrid>
        <w:gridCol w:w="1751"/>
        <w:gridCol w:w="2176"/>
        <w:gridCol w:w="2364"/>
        <w:gridCol w:w="1530"/>
        <w:gridCol w:w="1785"/>
      </w:tblGrid>
      <w:tr w:rsidR="0071129A" w:rsidRPr="00714495" w:rsidTr="00714495">
        <w:tc>
          <w:tcPr>
            <w:tcW w:w="9606" w:type="dxa"/>
            <w:gridSpan w:val="5"/>
          </w:tcPr>
          <w:p w:rsidR="0071129A" w:rsidRPr="00714495" w:rsidRDefault="0071129A" w:rsidP="004959DD">
            <w:pPr>
              <w:jc w:val="both"/>
              <w:rPr>
                <w:rFonts w:cs="Arial"/>
                <w:b/>
                <w:caps/>
                <w:szCs w:val="24"/>
              </w:rPr>
            </w:pPr>
            <w:r w:rsidRPr="00714495">
              <w:rPr>
                <w:rFonts w:cs="Arial"/>
                <w:b/>
                <w:caps/>
                <w:szCs w:val="24"/>
              </w:rPr>
              <w:t>AMPLIACIONES PARA PROYECTOS DE DESARROLLO REGIONAL     $78,183,438.00</w:t>
            </w:r>
          </w:p>
        </w:tc>
      </w:tr>
      <w:tr w:rsidR="0071129A" w:rsidRPr="00714495" w:rsidTr="00714495">
        <w:tc>
          <w:tcPr>
            <w:tcW w:w="1795" w:type="dxa"/>
          </w:tcPr>
          <w:p w:rsidR="0071129A" w:rsidRPr="00714495" w:rsidRDefault="0071129A" w:rsidP="0071129A">
            <w:pPr>
              <w:autoSpaceDE w:val="0"/>
              <w:autoSpaceDN w:val="0"/>
              <w:adjustRightInd w:val="0"/>
              <w:ind w:right="-660"/>
              <w:rPr>
                <w:rFonts w:cs="Arial"/>
                <w:szCs w:val="24"/>
              </w:rPr>
            </w:pPr>
          </w:p>
          <w:p w:rsidR="0071129A" w:rsidRPr="00714495" w:rsidRDefault="0071129A" w:rsidP="004959DD">
            <w:pPr>
              <w:autoSpaceDE w:val="0"/>
              <w:autoSpaceDN w:val="0"/>
              <w:adjustRightInd w:val="0"/>
              <w:rPr>
                <w:rFonts w:cs="Arial"/>
                <w:szCs w:val="24"/>
              </w:rPr>
            </w:pPr>
          </w:p>
          <w:p w:rsidR="0071129A" w:rsidRPr="00714495" w:rsidRDefault="0071129A" w:rsidP="004959DD">
            <w:pPr>
              <w:autoSpaceDE w:val="0"/>
              <w:autoSpaceDN w:val="0"/>
              <w:adjustRightInd w:val="0"/>
              <w:rPr>
                <w:rFonts w:cs="Arial"/>
                <w:szCs w:val="24"/>
              </w:rPr>
            </w:pPr>
            <w:r w:rsidRPr="00714495">
              <w:rPr>
                <w:rFonts w:cs="Arial"/>
                <w:szCs w:val="24"/>
              </w:rPr>
              <w:t>DES-REG-ESC-08</w:t>
            </w:r>
          </w:p>
        </w:tc>
        <w:tc>
          <w:tcPr>
            <w:tcW w:w="2141" w:type="dxa"/>
          </w:tcPr>
          <w:p w:rsidR="0071129A" w:rsidRPr="00714495" w:rsidRDefault="0071129A" w:rsidP="004959DD">
            <w:pPr>
              <w:autoSpaceDE w:val="0"/>
              <w:autoSpaceDN w:val="0"/>
              <w:adjustRightInd w:val="0"/>
              <w:jc w:val="both"/>
              <w:rPr>
                <w:rFonts w:cs="Arial"/>
                <w:szCs w:val="24"/>
              </w:rPr>
            </w:pPr>
            <w:r w:rsidRPr="00714495">
              <w:rPr>
                <w:rFonts w:cs="Arial"/>
                <w:szCs w:val="24"/>
              </w:rPr>
              <w:t>CONSTRUCCIÓN DE ARCOTECHO, EN ESCUELA PRIMARIA GENERAL IGNACIO ZARAGOZA, MATUTINO, EN EL MUNICIPIO DE ATIZAPÁN DE ZARAGOZA, MÉXICO</w:t>
            </w:r>
          </w:p>
        </w:tc>
        <w:tc>
          <w:tcPr>
            <w:tcW w:w="2409" w:type="dxa"/>
          </w:tcPr>
          <w:p w:rsidR="0071129A" w:rsidRPr="00714495" w:rsidRDefault="0071129A" w:rsidP="004959DD">
            <w:pPr>
              <w:autoSpaceDE w:val="0"/>
              <w:autoSpaceDN w:val="0"/>
              <w:adjustRightInd w:val="0"/>
              <w:jc w:val="both"/>
              <w:rPr>
                <w:rFonts w:cs="Arial"/>
                <w:szCs w:val="24"/>
              </w:rPr>
            </w:pPr>
            <w:r w:rsidRPr="00714495">
              <w:rPr>
                <w:rFonts w:cs="Arial"/>
                <w:szCs w:val="24"/>
              </w:rPr>
              <w:t>ADOLFO LÓPEZ MATEOS NO. 1 LOMAS DE ATIZAPÁN</w:t>
            </w:r>
          </w:p>
        </w:tc>
        <w:tc>
          <w:tcPr>
            <w:tcW w:w="1560" w:type="dxa"/>
          </w:tcPr>
          <w:p w:rsidR="0071129A" w:rsidRPr="00714495" w:rsidRDefault="0071129A" w:rsidP="0071129A">
            <w:pPr>
              <w:autoSpaceDE w:val="0"/>
              <w:autoSpaceDN w:val="0"/>
              <w:adjustRightInd w:val="0"/>
              <w:ind w:right="-660"/>
              <w:jc w:val="center"/>
              <w:rPr>
                <w:rFonts w:cs="Arial"/>
                <w:szCs w:val="24"/>
              </w:rPr>
            </w:pPr>
          </w:p>
          <w:p w:rsidR="0071129A" w:rsidRPr="00714495" w:rsidRDefault="0071129A" w:rsidP="004959DD">
            <w:pPr>
              <w:autoSpaceDE w:val="0"/>
              <w:autoSpaceDN w:val="0"/>
              <w:adjustRightInd w:val="0"/>
              <w:ind w:right="181"/>
              <w:jc w:val="center"/>
              <w:rPr>
                <w:rFonts w:cs="Arial"/>
                <w:szCs w:val="24"/>
              </w:rPr>
            </w:pPr>
          </w:p>
          <w:p w:rsidR="0071129A" w:rsidRPr="00714495" w:rsidRDefault="0071129A" w:rsidP="004959DD">
            <w:pPr>
              <w:autoSpaceDE w:val="0"/>
              <w:autoSpaceDN w:val="0"/>
              <w:adjustRightInd w:val="0"/>
              <w:ind w:right="181"/>
              <w:jc w:val="center"/>
              <w:rPr>
                <w:rFonts w:cs="Arial"/>
                <w:szCs w:val="24"/>
              </w:rPr>
            </w:pPr>
          </w:p>
          <w:p w:rsidR="0071129A" w:rsidRPr="00714495" w:rsidRDefault="0071129A" w:rsidP="004959DD">
            <w:pPr>
              <w:autoSpaceDE w:val="0"/>
              <w:autoSpaceDN w:val="0"/>
              <w:adjustRightInd w:val="0"/>
              <w:ind w:right="181"/>
              <w:jc w:val="center"/>
              <w:rPr>
                <w:rFonts w:cs="Arial"/>
                <w:szCs w:val="24"/>
              </w:rPr>
            </w:pPr>
          </w:p>
          <w:p w:rsidR="0071129A" w:rsidRPr="00714495" w:rsidRDefault="0071129A" w:rsidP="004959DD">
            <w:pPr>
              <w:autoSpaceDE w:val="0"/>
              <w:autoSpaceDN w:val="0"/>
              <w:adjustRightInd w:val="0"/>
              <w:ind w:right="181"/>
              <w:jc w:val="center"/>
              <w:rPr>
                <w:rFonts w:cs="Arial"/>
                <w:szCs w:val="24"/>
              </w:rPr>
            </w:pPr>
            <w:r w:rsidRPr="00714495">
              <w:rPr>
                <w:rFonts w:cs="Arial"/>
                <w:szCs w:val="24"/>
              </w:rPr>
              <w:t>610-1</w:t>
            </w:r>
          </w:p>
        </w:tc>
        <w:tc>
          <w:tcPr>
            <w:tcW w:w="1701" w:type="dxa"/>
          </w:tcPr>
          <w:p w:rsidR="0071129A" w:rsidRPr="00714495" w:rsidRDefault="0071129A" w:rsidP="004959DD">
            <w:pPr>
              <w:autoSpaceDE w:val="0"/>
              <w:autoSpaceDN w:val="0"/>
              <w:adjustRightInd w:val="0"/>
              <w:ind w:right="34"/>
              <w:jc w:val="both"/>
              <w:rPr>
                <w:rFonts w:cs="Arial"/>
                <w:szCs w:val="24"/>
              </w:rPr>
            </w:pPr>
          </w:p>
          <w:p w:rsidR="0071129A" w:rsidRPr="00714495" w:rsidRDefault="0071129A" w:rsidP="004959DD">
            <w:pPr>
              <w:autoSpaceDE w:val="0"/>
              <w:autoSpaceDN w:val="0"/>
              <w:adjustRightInd w:val="0"/>
              <w:ind w:right="34"/>
              <w:jc w:val="both"/>
              <w:rPr>
                <w:rFonts w:cs="Arial"/>
                <w:szCs w:val="24"/>
              </w:rPr>
            </w:pPr>
          </w:p>
          <w:p w:rsidR="0071129A" w:rsidRPr="00714495" w:rsidRDefault="0071129A" w:rsidP="004959DD">
            <w:pPr>
              <w:autoSpaceDE w:val="0"/>
              <w:autoSpaceDN w:val="0"/>
              <w:adjustRightInd w:val="0"/>
              <w:ind w:right="34"/>
              <w:jc w:val="both"/>
              <w:rPr>
                <w:rFonts w:cs="Arial"/>
                <w:szCs w:val="24"/>
              </w:rPr>
            </w:pPr>
          </w:p>
          <w:p w:rsidR="0071129A" w:rsidRPr="00714495" w:rsidRDefault="0071129A" w:rsidP="004959DD">
            <w:pPr>
              <w:autoSpaceDE w:val="0"/>
              <w:autoSpaceDN w:val="0"/>
              <w:adjustRightInd w:val="0"/>
              <w:ind w:right="34"/>
              <w:jc w:val="both"/>
              <w:rPr>
                <w:rFonts w:cs="Arial"/>
                <w:szCs w:val="24"/>
              </w:rPr>
            </w:pPr>
          </w:p>
          <w:p w:rsidR="0071129A" w:rsidRPr="00714495" w:rsidRDefault="0071129A" w:rsidP="004959DD">
            <w:pPr>
              <w:autoSpaceDE w:val="0"/>
              <w:autoSpaceDN w:val="0"/>
              <w:adjustRightInd w:val="0"/>
              <w:ind w:right="34"/>
              <w:jc w:val="both"/>
              <w:rPr>
                <w:rFonts w:cs="Arial"/>
                <w:szCs w:val="24"/>
              </w:rPr>
            </w:pPr>
          </w:p>
          <w:p w:rsidR="0071129A" w:rsidRPr="00714495" w:rsidRDefault="0071129A" w:rsidP="004959DD">
            <w:pPr>
              <w:autoSpaceDE w:val="0"/>
              <w:autoSpaceDN w:val="0"/>
              <w:adjustRightInd w:val="0"/>
              <w:ind w:right="34"/>
              <w:jc w:val="both"/>
              <w:rPr>
                <w:rFonts w:cs="Arial"/>
                <w:szCs w:val="24"/>
              </w:rPr>
            </w:pPr>
          </w:p>
          <w:p w:rsidR="0071129A" w:rsidRPr="00714495" w:rsidRDefault="0071129A" w:rsidP="004959DD">
            <w:pPr>
              <w:autoSpaceDE w:val="0"/>
              <w:autoSpaceDN w:val="0"/>
              <w:adjustRightInd w:val="0"/>
              <w:ind w:right="34"/>
              <w:jc w:val="both"/>
              <w:rPr>
                <w:rFonts w:cs="Arial"/>
                <w:szCs w:val="24"/>
              </w:rPr>
            </w:pPr>
            <w:r w:rsidRPr="00714495">
              <w:rPr>
                <w:rFonts w:cs="Arial"/>
                <w:szCs w:val="24"/>
              </w:rPr>
              <w:t>$1,000,000.00</w:t>
            </w:r>
          </w:p>
        </w:tc>
      </w:tr>
    </w:tbl>
    <w:p w:rsidR="0071129A" w:rsidRPr="00714495" w:rsidRDefault="0071129A" w:rsidP="0071129A">
      <w:pPr>
        <w:autoSpaceDE w:val="0"/>
        <w:autoSpaceDN w:val="0"/>
        <w:adjustRightInd w:val="0"/>
        <w:ind w:right="-660"/>
        <w:jc w:val="both"/>
        <w:rPr>
          <w:rFonts w:cs="Arial"/>
          <w:b/>
          <w:szCs w:val="24"/>
        </w:rPr>
      </w:pPr>
    </w:p>
    <w:tbl>
      <w:tblPr>
        <w:tblStyle w:val="Tablaconcuadrcula"/>
        <w:tblW w:w="9606" w:type="dxa"/>
        <w:tblInd w:w="0" w:type="dxa"/>
        <w:tblLook w:val="04A0" w:firstRow="1" w:lastRow="0" w:firstColumn="1" w:lastColumn="0" w:noHBand="0" w:noVBand="1"/>
      </w:tblPr>
      <w:tblGrid>
        <w:gridCol w:w="1720"/>
        <w:gridCol w:w="2305"/>
        <w:gridCol w:w="2346"/>
        <w:gridCol w:w="1574"/>
        <w:gridCol w:w="1661"/>
      </w:tblGrid>
      <w:tr w:rsidR="0071129A" w:rsidRPr="00714495" w:rsidTr="00714495">
        <w:tc>
          <w:tcPr>
            <w:tcW w:w="1772" w:type="dxa"/>
          </w:tcPr>
          <w:p w:rsidR="0071129A" w:rsidRPr="00714495" w:rsidRDefault="0071129A" w:rsidP="0071129A">
            <w:pPr>
              <w:autoSpaceDE w:val="0"/>
              <w:autoSpaceDN w:val="0"/>
              <w:adjustRightInd w:val="0"/>
              <w:ind w:right="-660"/>
              <w:rPr>
                <w:rFonts w:cs="Arial"/>
                <w:szCs w:val="24"/>
              </w:rPr>
            </w:pPr>
          </w:p>
          <w:p w:rsidR="0071129A" w:rsidRPr="00714495" w:rsidRDefault="0071129A" w:rsidP="004959DD">
            <w:pPr>
              <w:autoSpaceDE w:val="0"/>
              <w:autoSpaceDN w:val="0"/>
              <w:adjustRightInd w:val="0"/>
              <w:ind w:right="-4"/>
              <w:rPr>
                <w:rFonts w:cs="Arial"/>
                <w:szCs w:val="24"/>
              </w:rPr>
            </w:pPr>
            <w:r w:rsidRPr="00714495">
              <w:rPr>
                <w:rFonts w:cs="Arial"/>
                <w:szCs w:val="24"/>
              </w:rPr>
              <w:t>DES-REG-PARQ-29</w:t>
            </w:r>
          </w:p>
        </w:tc>
        <w:tc>
          <w:tcPr>
            <w:tcW w:w="2130" w:type="dxa"/>
          </w:tcPr>
          <w:p w:rsidR="0071129A" w:rsidRPr="00714495" w:rsidRDefault="0071129A" w:rsidP="004959DD">
            <w:pPr>
              <w:autoSpaceDE w:val="0"/>
              <w:autoSpaceDN w:val="0"/>
              <w:adjustRightInd w:val="0"/>
              <w:ind w:right="142"/>
              <w:jc w:val="both"/>
              <w:rPr>
                <w:rFonts w:cs="Arial"/>
                <w:szCs w:val="24"/>
              </w:rPr>
            </w:pPr>
            <w:r w:rsidRPr="00714495">
              <w:rPr>
                <w:rFonts w:cs="Arial"/>
                <w:szCs w:val="24"/>
              </w:rPr>
              <w:t>REMODELACIÓN DE CANCHA DE FUTBOL MARGARITA MAZA DE JUAREZ,</w:t>
            </w:r>
          </w:p>
        </w:tc>
        <w:tc>
          <w:tcPr>
            <w:tcW w:w="2383" w:type="dxa"/>
          </w:tcPr>
          <w:p w:rsidR="0071129A" w:rsidRPr="00714495" w:rsidRDefault="0071129A" w:rsidP="004959DD">
            <w:pPr>
              <w:autoSpaceDE w:val="0"/>
              <w:autoSpaceDN w:val="0"/>
              <w:adjustRightInd w:val="0"/>
              <w:ind w:right="59"/>
              <w:jc w:val="both"/>
              <w:rPr>
                <w:rFonts w:cs="Arial"/>
                <w:szCs w:val="24"/>
              </w:rPr>
            </w:pPr>
            <w:r w:rsidRPr="00714495">
              <w:rPr>
                <w:rFonts w:cs="Arial"/>
                <w:szCs w:val="24"/>
              </w:rPr>
              <w:t>JOSEFA ORTIZ DE DOMINGUEZ: ESQUINA CON CALLE JUAN ALDAMA COL. MARGARITA MAZA DE JUÁREZ</w:t>
            </w:r>
          </w:p>
        </w:tc>
        <w:tc>
          <w:tcPr>
            <w:tcW w:w="1620" w:type="dxa"/>
          </w:tcPr>
          <w:p w:rsidR="0071129A" w:rsidRPr="00714495" w:rsidRDefault="0071129A" w:rsidP="0071129A">
            <w:pPr>
              <w:autoSpaceDE w:val="0"/>
              <w:autoSpaceDN w:val="0"/>
              <w:adjustRightInd w:val="0"/>
              <w:ind w:right="-660"/>
              <w:jc w:val="center"/>
              <w:rPr>
                <w:rFonts w:cs="Arial"/>
                <w:szCs w:val="24"/>
              </w:rPr>
            </w:pPr>
          </w:p>
          <w:p w:rsidR="0071129A" w:rsidRPr="00714495" w:rsidRDefault="0071129A" w:rsidP="004959DD">
            <w:pPr>
              <w:autoSpaceDE w:val="0"/>
              <w:autoSpaceDN w:val="0"/>
              <w:adjustRightInd w:val="0"/>
              <w:ind w:right="208"/>
              <w:jc w:val="center"/>
              <w:rPr>
                <w:rFonts w:cs="Arial"/>
                <w:szCs w:val="24"/>
              </w:rPr>
            </w:pPr>
          </w:p>
          <w:p w:rsidR="0071129A" w:rsidRPr="00714495" w:rsidRDefault="0071129A" w:rsidP="004959DD">
            <w:pPr>
              <w:autoSpaceDE w:val="0"/>
              <w:autoSpaceDN w:val="0"/>
              <w:adjustRightInd w:val="0"/>
              <w:ind w:right="208"/>
              <w:jc w:val="center"/>
              <w:rPr>
                <w:rFonts w:cs="Arial"/>
                <w:szCs w:val="24"/>
              </w:rPr>
            </w:pPr>
            <w:r w:rsidRPr="00714495">
              <w:rPr>
                <w:rFonts w:cs="Arial"/>
                <w:szCs w:val="24"/>
              </w:rPr>
              <w:t>610-1</w:t>
            </w:r>
          </w:p>
        </w:tc>
        <w:tc>
          <w:tcPr>
            <w:tcW w:w="1701" w:type="dxa"/>
          </w:tcPr>
          <w:p w:rsidR="0071129A" w:rsidRPr="00714495" w:rsidRDefault="0071129A" w:rsidP="0071129A">
            <w:pPr>
              <w:autoSpaceDE w:val="0"/>
              <w:autoSpaceDN w:val="0"/>
              <w:adjustRightInd w:val="0"/>
              <w:ind w:right="-660"/>
              <w:jc w:val="both"/>
              <w:rPr>
                <w:rFonts w:cs="Arial"/>
                <w:szCs w:val="24"/>
              </w:rPr>
            </w:pPr>
          </w:p>
          <w:p w:rsidR="0071129A" w:rsidRPr="00714495" w:rsidRDefault="0071129A" w:rsidP="0071129A">
            <w:pPr>
              <w:autoSpaceDE w:val="0"/>
              <w:autoSpaceDN w:val="0"/>
              <w:adjustRightInd w:val="0"/>
              <w:ind w:right="-660"/>
              <w:jc w:val="both"/>
              <w:rPr>
                <w:rFonts w:cs="Arial"/>
                <w:szCs w:val="24"/>
              </w:rPr>
            </w:pPr>
          </w:p>
          <w:p w:rsidR="0071129A" w:rsidRPr="00714495" w:rsidRDefault="0071129A" w:rsidP="0071129A">
            <w:pPr>
              <w:autoSpaceDE w:val="0"/>
              <w:autoSpaceDN w:val="0"/>
              <w:adjustRightInd w:val="0"/>
              <w:ind w:right="-660"/>
              <w:jc w:val="both"/>
              <w:rPr>
                <w:rFonts w:cs="Arial"/>
                <w:szCs w:val="24"/>
              </w:rPr>
            </w:pPr>
          </w:p>
          <w:p w:rsidR="0071129A" w:rsidRPr="00714495" w:rsidRDefault="0071129A" w:rsidP="0071129A">
            <w:pPr>
              <w:autoSpaceDE w:val="0"/>
              <w:autoSpaceDN w:val="0"/>
              <w:adjustRightInd w:val="0"/>
              <w:ind w:right="-660"/>
              <w:jc w:val="both"/>
              <w:rPr>
                <w:rFonts w:cs="Arial"/>
                <w:szCs w:val="24"/>
              </w:rPr>
            </w:pPr>
            <w:r w:rsidRPr="00714495">
              <w:rPr>
                <w:rFonts w:cs="Arial"/>
                <w:szCs w:val="24"/>
              </w:rPr>
              <w:t>$7,000,000.00</w:t>
            </w:r>
          </w:p>
        </w:tc>
      </w:tr>
    </w:tbl>
    <w:p w:rsidR="0071129A" w:rsidRPr="00714495" w:rsidRDefault="0071129A" w:rsidP="0071129A">
      <w:pPr>
        <w:autoSpaceDE w:val="0"/>
        <w:autoSpaceDN w:val="0"/>
        <w:adjustRightInd w:val="0"/>
        <w:ind w:right="-660"/>
        <w:jc w:val="both"/>
        <w:rPr>
          <w:rFonts w:cs="Arial"/>
          <w:b/>
          <w:szCs w:val="24"/>
        </w:rPr>
      </w:pPr>
    </w:p>
    <w:p w:rsidR="0071129A" w:rsidRDefault="0071129A" w:rsidP="0071129A">
      <w:pPr>
        <w:autoSpaceDE w:val="0"/>
        <w:autoSpaceDN w:val="0"/>
        <w:adjustRightInd w:val="0"/>
        <w:ind w:right="-660"/>
        <w:jc w:val="both"/>
        <w:rPr>
          <w:rFonts w:cs="Arial"/>
          <w:b/>
          <w:szCs w:val="24"/>
        </w:rPr>
      </w:pPr>
    </w:p>
    <w:p w:rsidR="004959DD" w:rsidRPr="00714495" w:rsidRDefault="004959DD" w:rsidP="0071129A">
      <w:pPr>
        <w:autoSpaceDE w:val="0"/>
        <w:autoSpaceDN w:val="0"/>
        <w:adjustRightInd w:val="0"/>
        <w:ind w:right="-660"/>
        <w:jc w:val="both"/>
        <w:rPr>
          <w:rFonts w:cs="Arial"/>
          <w:b/>
          <w:szCs w:val="24"/>
        </w:rPr>
      </w:pPr>
    </w:p>
    <w:p w:rsidR="0071129A" w:rsidRDefault="0071129A" w:rsidP="0071129A">
      <w:pPr>
        <w:autoSpaceDE w:val="0"/>
        <w:autoSpaceDN w:val="0"/>
        <w:adjustRightInd w:val="0"/>
        <w:ind w:right="-660"/>
        <w:jc w:val="both"/>
        <w:rPr>
          <w:rFonts w:cs="Arial"/>
          <w:szCs w:val="24"/>
        </w:rPr>
      </w:pPr>
      <w:r w:rsidRPr="00714495">
        <w:rPr>
          <w:rFonts w:cs="Arial"/>
          <w:b/>
          <w:szCs w:val="24"/>
        </w:rPr>
        <w:t>SEGUNDO</w:t>
      </w:r>
      <w:r w:rsidRPr="00714495">
        <w:rPr>
          <w:rFonts w:cs="Arial"/>
          <w:szCs w:val="24"/>
        </w:rPr>
        <w:t xml:space="preserve">.- INSTRÚYASE AL SECRETARIO DEL H. AYUNTAMIENTO A EFECTO DE QUE NOTIFIQUE A LA DIRECCIÓN DE OBRAS PÚBLICAS Y DESARROLLO URBANO, EL CONTENIDO DEL ACUERDO PARA SU DEBIDO  CUMPLIMIENTO. </w:t>
      </w:r>
    </w:p>
    <w:p w:rsidR="004959DD" w:rsidRDefault="004959DD" w:rsidP="0071129A">
      <w:pPr>
        <w:autoSpaceDE w:val="0"/>
        <w:autoSpaceDN w:val="0"/>
        <w:adjustRightInd w:val="0"/>
        <w:ind w:right="-660"/>
        <w:jc w:val="both"/>
        <w:rPr>
          <w:rFonts w:cs="Arial"/>
          <w:szCs w:val="24"/>
        </w:rPr>
      </w:pPr>
    </w:p>
    <w:p w:rsidR="004959DD" w:rsidRPr="00714495" w:rsidRDefault="004959DD" w:rsidP="0071129A">
      <w:pPr>
        <w:autoSpaceDE w:val="0"/>
        <w:autoSpaceDN w:val="0"/>
        <w:adjustRightInd w:val="0"/>
        <w:ind w:right="-660"/>
        <w:jc w:val="both"/>
        <w:rPr>
          <w:rFonts w:cs="Arial"/>
          <w:szCs w:val="24"/>
        </w:rPr>
      </w:pPr>
    </w:p>
    <w:p w:rsidR="0071129A" w:rsidRDefault="0071129A" w:rsidP="0071129A">
      <w:pPr>
        <w:ind w:right="-660"/>
        <w:jc w:val="both"/>
        <w:rPr>
          <w:rFonts w:cs="Arial"/>
          <w:szCs w:val="24"/>
          <w:lang w:val="es-MX"/>
        </w:rPr>
      </w:pPr>
      <w:r w:rsidRPr="00714495">
        <w:rPr>
          <w:rFonts w:cs="Arial"/>
          <w:b/>
          <w:szCs w:val="24"/>
        </w:rPr>
        <w:t>TERCERO.</w:t>
      </w:r>
      <w:r w:rsidRPr="00714495">
        <w:rPr>
          <w:rFonts w:cs="Arial"/>
          <w:szCs w:val="24"/>
        </w:rPr>
        <w:t>- PUBLÍQUESE EN LA GACETA MUNICIPAL.</w:t>
      </w:r>
      <w:r w:rsidRPr="00714495">
        <w:rPr>
          <w:rFonts w:cs="Arial"/>
          <w:szCs w:val="24"/>
          <w:lang w:val="es-MX"/>
        </w:rPr>
        <w:t xml:space="preserve"> </w:t>
      </w:r>
    </w:p>
    <w:p w:rsidR="004959DD" w:rsidRPr="00714495" w:rsidRDefault="004959DD" w:rsidP="0071129A">
      <w:pPr>
        <w:ind w:right="-660"/>
        <w:jc w:val="both"/>
        <w:rPr>
          <w:rFonts w:cs="Arial"/>
          <w:szCs w:val="24"/>
          <w:lang w:val="es-MX"/>
        </w:rPr>
      </w:pPr>
    </w:p>
    <w:p w:rsidR="0071129A" w:rsidRDefault="0071129A" w:rsidP="0071129A">
      <w:pPr>
        <w:ind w:right="-660"/>
        <w:jc w:val="both"/>
        <w:rPr>
          <w:rFonts w:cs="Arial"/>
          <w:szCs w:val="24"/>
          <w:lang w:val="es-MX"/>
        </w:rPr>
      </w:pPr>
    </w:p>
    <w:p w:rsidR="004959DD" w:rsidRPr="00714495" w:rsidRDefault="004959DD" w:rsidP="0071129A">
      <w:pPr>
        <w:ind w:right="-660"/>
        <w:jc w:val="both"/>
        <w:rPr>
          <w:rFonts w:cs="Arial"/>
          <w:szCs w:val="24"/>
          <w:lang w:val="es-MX"/>
        </w:rPr>
      </w:pPr>
    </w:p>
    <w:p w:rsidR="0071129A" w:rsidRDefault="0071129A" w:rsidP="0071129A">
      <w:pPr>
        <w:ind w:right="-660"/>
        <w:jc w:val="center"/>
        <w:rPr>
          <w:rFonts w:ascii="Century" w:hAnsi="Century"/>
          <w:b/>
          <w:sz w:val="18"/>
          <w:szCs w:val="18"/>
        </w:rPr>
      </w:pPr>
      <w:r>
        <w:rPr>
          <w:rFonts w:ascii="Century" w:hAnsi="Century"/>
          <w:b/>
          <w:sz w:val="18"/>
          <w:szCs w:val="18"/>
        </w:rPr>
        <w:t>LIC. PEDRO DAVID RODRÍGUEZ VILLEGAS</w:t>
      </w:r>
    </w:p>
    <w:p w:rsidR="0071129A" w:rsidRDefault="0071129A" w:rsidP="0071129A">
      <w:pPr>
        <w:tabs>
          <w:tab w:val="left" w:pos="7920"/>
        </w:tabs>
        <w:ind w:right="-660"/>
        <w:jc w:val="center"/>
        <w:rPr>
          <w:rFonts w:ascii="Century" w:hAnsi="Century"/>
          <w:b/>
          <w:sz w:val="18"/>
          <w:szCs w:val="18"/>
        </w:rPr>
      </w:pPr>
      <w:r>
        <w:rPr>
          <w:rFonts w:ascii="Century" w:hAnsi="Century"/>
          <w:b/>
          <w:sz w:val="18"/>
          <w:szCs w:val="18"/>
        </w:rPr>
        <w:t>PRESIDENTE MUNICIPAL CONSTITUCIONAL</w:t>
      </w:r>
    </w:p>
    <w:p w:rsidR="0071129A" w:rsidRDefault="0071129A" w:rsidP="0071129A">
      <w:pPr>
        <w:tabs>
          <w:tab w:val="left" w:pos="7920"/>
        </w:tabs>
        <w:ind w:right="-660"/>
        <w:jc w:val="center"/>
        <w:rPr>
          <w:rFonts w:ascii="Century" w:hAnsi="Century"/>
          <w:b/>
          <w:sz w:val="18"/>
          <w:szCs w:val="18"/>
        </w:rPr>
      </w:pPr>
      <w:r>
        <w:rPr>
          <w:rFonts w:ascii="Century" w:hAnsi="Century"/>
          <w:b/>
          <w:sz w:val="18"/>
          <w:szCs w:val="18"/>
        </w:rPr>
        <w:t>RÚBRICA</w:t>
      </w:r>
    </w:p>
    <w:p w:rsidR="0071129A" w:rsidRDefault="0071129A" w:rsidP="0071129A">
      <w:pPr>
        <w:ind w:right="-660"/>
        <w:rPr>
          <w:rFonts w:ascii="Century" w:hAnsi="Century"/>
          <w:b/>
          <w:sz w:val="18"/>
          <w:szCs w:val="18"/>
        </w:rPr>
      </w:pPr>
    </w:p>
    <w:p w:rsidR="0071129A" w:rsidRDefault="0071129A" w:rsidP="0071129A">
      <w:pPr>
        <w:ind w:right="-660"/>
        <w:rPr>
          <w:rFonts w:ascii="Century" w:hAnsi="Century"/>
          <w:b/>
          <w:sz w:val="18"/>
          <w:szCs w:val="18"/>
        </w:rPr>
      </w:pPr>
    </w:p>
    <w:p w:rsidR="0071129A" w:rsidRDefault="0071129A" w:rsidP="0071129A">
      <w:pPr>
        <w:ind w:right="-660"/>
        <w:rPr>
          <w:rFonts w:ascii="Century" w:hAnsi="Century"/>
          <w:b/>
          <w:sz w:val="18"/>
          <w:szCs w:val="18"/>
        </w:rPr>
      </w:pPr>
    </w:p>
    <w:p w:rsidR="0071129A" w:rsidRDefault="0071129A" w:rsidP="0071129A">
      <w:pPr>
        <w:ind w:right="-660"/>
        <w:jc w:val="center"/>
        <w:rPr>
          <w:rFonts w:ascii="Century" w:hAnsi="Century"/>
          <w:b/>
          <w:sz w:val="18"/>
          <w:szCs w:val="18"/>
        </w:rPr>
      </w:pPr>
      <w:r>
        <w:rPr>
          <w:rFonts w:ascii="Century" w:hAnsi="Century"/>
          <w:b/>
          <w:sz w:val="18"/>
          <w:szCs w:val="18"/>
        </w:rPr>
        <w:t>LIC. SERGIO HERNÁNDEZ OLVERA</w:t>
      </w:r>
    </w:p>
    <w:p w:rsidR="0071129A" w:rsidRDefault="0071129A" w:rsidP="0071129A">
      <w:pPr>
        <w:ind w:right="-660"/>
        <w:jc w:val="center"/>
        <w:rPr>
          <w:rFonts w:ascii="Century" w:hAnsi="Century"/>
          <w:b/>
          <w:sz w:val="18"/>
          <w:szCs w:val="18"/>
        </w:rPr>
      </w:pPr>
      <w:r>
        <w:rPr>
          <w:rFonts w:ascii="Century" w:hAnsi="Century"/>
          <w:b/>
          <w:sz w:val="18"/>
          <w:szCs w:val="18"/>
        </w:rPr>
        <w:t>SECRETARIO DEL H. AYUNTAMIENTO</w:t>
      </w:r>
    </w:p>
    <w:p w:rsidR="0071129A" w:rsidRDefault="0071129A" w:rsidP="0071129A">
      <w:pPr>
        <w:tabs>
          <w:tab w:val="left" w:pos="7920"/>
        </w:tabs>
        <w:ind w:right="-660"/>
        <w:jc w:val="center"/>
        <w:rPr>
          <w:rFonts w:ascii="Century" w:hAnsi="Century"/>
          <w:b/>
          <w:sz w:val="18"/>
          <w:szCs w:val="18"/>
        </w:rPr>
      </w:pPr>
      <w:r>
        <w:rPr>
          <w:rFonts w:ascii="Century" w:hAnsi="Century"/>
          <w:b/>
          <w:sz w:val="18"/>
          <w:szCs w:val="18"/>
        </w:rPr>
        <w:t>RÚBRICA</w:t>
      </w:r>
    </w:p>
    <w:p w:rsidR="0071129A" w:rsidRDefault="0071129A" w:rsidP="0071129A">
      <w:pPr>
        <w:ind w:right="-660"/>
        <w:jc w:val="both"/>
        <w:rPr>
          <w:rFonts w:cs="Arial"/>
          <w:szCs w:val="24"/>
          <w:lang w:val="es-MX"/>
        </w:rPr>
      </w:pPr>
    </w:p>
    <w:p w:rsidR="0071129A" w:rsidRDefault="0071129A" w:rsidP="0071129A">
      <w:pPr>
        <w:ind w:right="-660"/>
        <w:jc w:val="both"/>
        <w:rPr>
          <w:rFonts w:cs="Arial"/>
          <w:szCs w:val="24"/>
          <w:lang w:val="es-MX"/>
        </w:rPr>
      </w:pPr>
    </w:p>
    <w:p w:rsidR="0071129A" w:rsidRPr="00714495" w:rsidRDefault="0071129A" w:rsidP="0071129A">
      <w:pPr>
        <w:ind w:right="-660"/>
        <w:jc w:val="both"/>
        <w:rPr>
          <w:rFonts w:cs="Arial"/>
          <w:b/>
          <w:bCs/>
          <w:color w:val="000000"/>
          <w:szCs w:val="24"/>
          <w:lang w:eastAsia="es-MX"/>
        </w:rPr>
      </w:pPr>
      <w:r w:rsidRPr="00714495">
        <w:rPr>
          <w:rFonts w:cs="Arial"/>
          <w:b/>
          <w:color w:val="000000"/>
          <w:szCs w:val="24"/>
        </w:rPr>
        <w:t xml:space="preserve">Acuerdo por el que el Honorable Ayuntamiento Constitucional de Atizapán de Zaragoza, Estado de México, </w:t>
      </w:r>
      <w:r w:rsidRPr="00714495">
        <w:rPr>
          <w:rFonts w:cs="Arial"/>
          <w:b/>
          <w:szCs w:val="24"/>
        </w:rPr>
        <w:t xml:space="preserve">envía a las Comisiones Edilicias de Hacienda y de Cultura, Educación, Deporte y Recreación,  para estudio, análisis y dictaminación de manera conjunta; la solicitud presentada por el C. Iván Cano García (boxeador), vecino del Conjunto Urbano Ex-Hacienda del Pedregal, para que se le otorgue un apoyo económico por la cantidad de $20,000.00 (veinte mil pesos 00/100 m.n.), para que asista el próximo día 10 de octubre a contender por el título absoluto del Consejo Mundial de Boxeo, en Caracas Venezuela. </w:t>
      </w:r>
      <w:r w:rsidRPr="00714495">
        <w:rPr>
          <w:rFonts w:cs="Arial"/>
          <w:b/>
          <w:bCs/>
          <w:color w:val="000000"/>
          <w:szCs w:val="24"/>
          <w:lang w:eastAsia="es-MX"/>
        </w:rPr>
        <w:t xml:space="preserve">(Expediente SHA/131/CABILDO/2015). </w:t>
      </w:r>
    </w:p>
    <w:p w:rsidR="0071129A" w:rsidRPr="00714495" w:rsidRDefault="0071129A" w:rsidP="0071129A">
      <w:pPr>
        <w:ind w:right="-660"/>
        <w:jc w:val="both"/>
        <w:rPr>
          <w:rFonts w:cs="Arial"/>
          <w:b/>
          <w:bCs/>
          <w:color w:val="000000"/>
          <w:szCs w:val="24"/>
          <w:lang w:eastAsia="es-MX"/>
        </w:rPr>
      </w:pPr>
    </w:p>
    <w:p w:rsidR="0071129A" w:rsidRPr="00714495" w:rsidRDefault="0071129A" w:rsidP="0071129A">
      <w:pPr>
        <w:ind w:right="-660"/>
        <w:jc w:val="both"/>
        <w:rPr>
          <w:rFonts w:cs="Arial"/>
          <w:szCs w:val="24"/>
        </w:rPr>
      </w:pPr>
    </w:p>
    <w:p w:rsidR="004959DD" w:rsidRPr="00714495" w:rsidRDefault="004959DD" w:rsidP="004959DD">
      <w:pPr>
        <w:ind w:right="-660"/>
        <w:jc w:val="both"/>
        <w:rPr>
          <w:rFonts w:cs="Arial"/>
          <w:caps/>
          <w:szCs w:val="24"/>
          <w:lang w:val="es-MX"/>
        </w:rPr>
      </w:pPr>
      <w:r w:rsidRPr="00714495">
        <w:rPr>
          <w:rFonts w:cs="Arial"/>
          <w:szCs w:val="24"/>
        </w:rPr>
        <w:t xml:space="preserve">- - - - - - - - - - - - - - - - - - - - - - - - - - - - - - - - - - - - - - - - - - - - - - - - - - - - - - - - - - - - - </w:t>
      </w:r>
      <w:r w:rsidRPr="00714495">
        <w:rPr>
          <w:rFonts w:cs="Arial"/>
          <w:caps/>
          <w:szCs w:val="24"/>
        </w:rPr>
        <w:t xml:space="preserve">- - - - - - - - - - - - - - - - - - - - - - </w:t>
      </w:r>
      <w:r>
        <w:rPr>
          <w:rFonts w:cs="Arial"/>
          <w:caps/>
          <w:szCs w:val="24"/>
        </w:rPr>
        <w:t xml:space="preserve">- - - - - - - </w:t>
      </w:r>
      <w:r w:rsidRPr="00714495">
        <w:rPr>
          <w:rFonts w:cs="Arial"/>
          <w:szCs w:val="24"/>
        </w:rPr>
        <w:t xml:space="preserve"> </w:t>
      </w:r>
      <w:r>
        <w:rPr>
          <w:rFonts w:cs="Arial"/>
          <w:b/>
          <w:szCs w:val="24"/>
        </w:rPr>
        <w:t>A C U E R D O</w:t>
      </w:r>
      <w:r w:rsidRPr="00714495">
        <w:rPr>
          <w:rFonts w:cs="Arial"/>
          <w:b/>
          <w:szCs w:val="24"/>
        </w:rPr>
        <w:t xml:space="preserve"> </w:t>
      </w:r>
      <w:r w:rsidRPr="00714495">
        <w:rPr>
          <w:rFonts w:cs="Arial"/>
          <w:szCs w:val="24"/>
        </w:rPr>
        <w:t>- - - - - - - - - - - - - - - - - - - - - - - - - - - - - - - - - - - - - - - - - - - - - - - - - - - - - - - - - - - - - - - - - - - - - - - - - - - - - - - - - - -</w:t>
      </w:r>
      <w:r>
        <w:rPr>
          <w:rFonts w:cs="Arial"/>
          <w:szCs w:val="24"/>
        </w:rPr>
        <w:t xml:space="preserve"> - - - - - - - - - -</w:t>
      </w:r>
    </w:p>
    <w:p w:rsidR="004959DD" w:rsidRDefault="004959DD" w:rsidP="0071129A">
      <w:pPr>
        <w:tabs>
          <w:tab w:val="left" w:pos="9720"/>
        </w:tabs>
        <w:ind w:right="-660"/>
        <w:jc w:val="both"/>
        <w:rPr>
          <w:b/>
          <w:szCs w:val="24"/>
          <w:lang w:val="es-MX"/>
        </w:rPr>
      </w:pPr>
    </w:p>
    <w:p w:rsidR="0071129A" w:rsidRDefault="0071129A" w:rsidP="0071129A">
      <w:pPr>
        <w:tabs>
          <w:tab w:val="left" w:pos="9720"/>
        </w:tabs>
        <w:ind w:right="-660"/>
        <w:jc w:val="both"/>
        <w:rPr>
          <w:rFonts w:cs="Arial"/>
          <w:b/>
          <w:bCs/>
          <w:color w:val="000000"/>
          <w:szCs w:val="24"/>
          <w:lang w:eastAsia="es-MX"/>
        </w:rPr>
      </w:pPr>
      <w:r w:rsidRPr="00714495">
        <w:rPr>
          <w:b/>
          <w:szCs w:val="24"/>
          <w:lang w:val="es-MX"/>
        </w:rPr>
        <w:t xml:space="preserve">ÚNICO.- </w:t>
      </w:r>
      <w:r w:rsidRPr="00714495">
        <w:rPr>
          <w:szCs w:val="24"/>
          <w:lang w:val="es-MX"/>
        </w:rPr>
        <w:t xml:space="preserve">Se aprueba turnar </w:t>
      </w:r>
      <w:r w:rsidRPr="00714495">
        <w:rPr>
          <w:rFonts w:cs="Arial"/>
          <w:szCs w:val="24"/>
        </w:rPr>
        <w:t>a las Comisiones Edilicias de Hacienda y de Cultura, Educación, Deporte y Recreación, para estudio, análisis y dictaminación de manera conjunta; la solicitud presentada por el C. Iván Cano García (boxeador), vecino del Conjunto Urbano Ex-Hacienda del Pedregal, para que se le otorgue un apoyo económico por la cantidad de $20,000.00 (veinte mil pesos 00/100 m.n.), para que asista el próximo día 10 de octubre a contender por el título absoluto del Consejo Mundial de Boxeo, en Caracas Venezuela.</w:t>
      </w:r>
      <w:r w:rsidRPr="00714495">
        <w:rPr>
          <w:rFonts w:cs="Arial"/>
          <w:b/>
          <w:szCs w:val="24"/>
        </w:rPr>
        <w:t xml:space="preserve"> </w:t>
      </w:r>
      <w:r w:rsidRPr="00714495">
        <w:rPr>
          <w:rFonts w:cs="Arial"/>
          <w:b/>
          <w:bCs/>
          <w:color w:val="000000"/>
          <w:szCs w:val="24"/>
          <w:lang w:eastAsia="es-MX"/>
        </w:rPr>
        <w:t xml:space="preserve">(Expediente SHA/131/CABILDO/2015). </w:t>
      </w:r>
    </w:p>
    <w:p w:rsidR="004959DD" w:rsidRPr="00714495" w:rsidRDefault="004959DD" w:rsidP="0071129A">
      <w:pPr>
        <w:tabs>
          <w:tab w:val="left" w:pos="9720"/>
        </w:tabs>
        <w:ind w:right="-660"/>
        <w:jc w:val="both"/>
        <w:rPr>
          <w:rFonts w:cs="Arial"/>
          <w:szCs w:val="24"/>
          <w:lang w:val="es-MX"/>
        </w:rPr>
      </w:pPr>
    </w:p>
    <w:p w:rsidR="0071129A" w:rsidRPr="00714495" w:rsidRDefault="0071129A" w:rsidP="0071129A">
      <w:pPr>
        <w:tabs>
          <w:tab w:val="left" w:pos="9720"/>
        </w:tabs>
        <w:ind w:right="-660"/>
        <w:jc w:val="both"/>
        <w:rPr>
          <w:rFonts w:cs="Arial"/>
          <w:szCs w:val="24"/>
          <w:lang w:val="es-MX"/>
        </w:rPr>
      </w:pPr>
    </w:p>
    <w:p w:rsidR="0071129A" w:rsidRDefault="0071129A" w:rsidP="0071129A">
      <w:pPr>
        <w:ind w:right="-660"/>
        <w:jc w:val="center"/>
        <w:rPr>
          <w:rFonts w:ascii="Century" w:hAnsi="Century"/>
          <w:b/>
          <w:sz w:val="18"/>
          <w:szCs w:val="18"/>
        </w:rPr>
      </w:pPr>
      <w:r>
        <w:rPr>
          <w:rFonts w:ascii="Century" w:hAnsi="Century"/>
          <w:b/>
          <w:sz w:val="18"/>
          <w:szCs w:val="18"/>
        </w:rPr>
        <w:t>LIC. PEDRO DAVID RODRÍGUEZ VILLEGAS</w:t>
      </w:r>
    </w:p>
    <w:p w:rsidR="0071129A" w:rsidRDefault="0071129A" w:rsidP="0071129A">
      <w:pPr>
        <w:tabs>
          <w:tab w:val="left" w:pos="7920"/>
        </w:tabs>
        <w:ind w:right="-660"/>
        <w:jc w:val="center"/>
        <w:rPr>
          <w:rFonts w:ascii="Century" w:hAnsi="Century"/>
          <w:b/>
          <w:sz w:val="18"/>
          <w:szCs w:val="18"/>
        </w:rPr>
      </w:pPr>
      <w:r>
        <w:rPr>
          <w:rFonts w:ascii="Century" w:hAnsi="Century"/>
          <w:b/>
          <w:sz w:val="18"/>
          <w:szCs w:val="18"/>
        </w:rPr>
        <w:t>PRESIDENTE MUNICIPAL CONSTITUCIONAL</w:t>
      </w:r>
    </w:p>
    <w:p w:rsidR="0071129A" w:rsidRDefault="0071129A" w:rsidP="0071129A">
      <w:pPr>
        <w:tabs>
          <w:tab w:val="left" w:pos="7920"/>
        </w:tabs>
        <w:ind w:right="-660"/>
        <w:jc w:val="center"/>
        <w:rPr>
          <w:rFonts w:ascii="Century" w:hAnsi="Century"/>
          <w:b/>
          <w:sz w:val="18"/>
          <w:szCs w:val="18"/>
        </w:rPr>
      </w:pPr>
      <w:r>
        <w:rPr>
          <w:rFonts w:ascii="Century" w:hAnsi="Century"/>
          <w:b/>
          <w:sz w:val="18"/>
          <w:szCs w:val="18"/>
        </w:rPr>
        <w:t>RÚBRICA</w:t>
      </w:r>
    </w:p>
    <w:p w:rsidR="0071129A" w:rsidRDefault="0071129A" w:rsidP="0071129A">
      <w:pPr>
        <w:ind w:right="-660"/>
        <w:rPr>
          <w:rFonts w:ascii="Century" w:hAnsi="Century"/>
          <w:b/>
          <w:sz w:val="18"/>
          <w:szCs w:val="18"/>
        </w:rPr>
      </w:pPr>
    </w:p>
    <w:p w:rsidR="0071129A" w:rsidRDefault="0071129A" w:rsidP="0071129A">
      <w:pPr>
        <w:ind w:right="-660"/>
        <w:rPr>
          <w:rFonts w:ascii="Century" w:hAnsi="Century"/>
          <w:b/>
          <w:sz w:val="18"/>
          <w:szCs w:val="18"/>
        </w:rPr>
      </w:pPr>
    </w:p>
    <w:p w:rsidR="0071129A" w:rsidRDefault="0071129A" w:rsidP="0071129A">
      <w:pPr>
        <w:ind w:right="-660"/>
        <w:rPr>
          <w:rFonts w:ascii="Century" w:hAnsi="Century"/>
          <w:b/>
          <w:sz w:val="18"/>
          <w:szCs w:val="18"/>
        </w:rPr>
      </w:pPr>
    </w:p>
    <w:p w:rsidR="0071129A" w:rsidRDefault="0071129A" w:rsidP="0071129A">
      <w:pPr>
        <w:ind w:right="-660"/>
        <w:jc w:val="center"/>
        <w:rPr>
          <w:rFonts w:ascii="Century" w:hAnsi="Century"/>
          <w:b/>
          <w:sz w:val="18"/>
          <w:szCs w:val="18"/>
        </w:rPr>
      </w:pPr>
      <w:r>
        <w:rPr>
          <w:rFonts w:ascii="Century" w:hAnsi="Century"/>
          <w:b/>
          <w:sz w:val="18"/>
          <w:szCs w:val="18"/>
        </w:rPr>
        <w:t>LIC. SERGIO HERNÁNDEZ OLVERA</w:t>
      </w:r>
    </w:p>
    <w:p w:rsidR="0071129A" w:rsidRDefault="0071129A" w:rsidP="0071129A">
      <w:pPr>
        <w:ind w:right="-660"/>
        <w:jc w:val="center"/>
        <w:rPr>
          <w:rFonts w:ascii="Century" w:hAnsi="Century"/>
          <w:b/>
          <w:sz w:val="18"/>
          <w:szCs w:val="18"/>
        </w:rPr>
      </w:pPr>
      <w:r>
        <w:rPr>
          <w:rFonts w:ascii="Century" w:hAnsi="Century"/>
          <w:b/>
          <w:sz w:val="18"/>
          <w:szCs w:val="18"/>
        </w:rPr>
        <w:t>SECRETARIO DEL H. AYUNTAMIENTO</w:t>
      </w:r>
    </w:p>
    <w:p w:rsidR="0071129A" w:rsidRDefault="0071129A" w:rsidP="0071129A">
      <w:pPr>
        <w:tabs>
          <w:tab w:val="left" w:pos="7920"/>
        </w:tabs>
        <w:ind w:right="-660"/>
        <w:jc w:val="center"/>
        <w:rPr>
          <w:rFonts w:ascii="Century" w:hAnsi="Century"/>
          <w:b/>
          <w:sz w:val="18"/>
          <w:szCs w:val="18"/>
        </w:rPr>
      </w:pPr>
      <w:r>
        <w:rPr>
          <w:rFonts w:ascii="Century" w:hAnsi="Century"/>
          <w:b/>
          <w:sz w:val="18"/>
          <w:szCs w:val="18"/>
        </w:rPr>
        <w:t>RÚBRICA</w:t>
      </w:r>
    </w:p>
    <w:p w:rsidR="0071129A" w:rsidRDefault="0071129A" w:rsidP="0071129A">
      <w:pPr>
        <w:tabs>
          <w:tab w:val="left" w:pos="9720"/>
        </w:tabs>
        <w:ind w:right="-660"/>
        <w:jc w:val="both"/>
        <w:rPr>
          <w:rFonts w:cs="Arial"/>
          <w:b/>
          <w:sz w:val="28"/>
          <w:szCs w:val="28"/>
          <w:lang w:val="es-MX"/>
        </w:rPr>
      </w:pPr>
    </w:p>
    <w:p w:rsidR="004959DD" w:rsidRDefault="004959DD" w:rsidP="0071129A">
      <w:pPr>
        <w:tabs>
          <w:tab w:val="left" w:pos="9720"/>
        </w:tabs>
        <w:ind w:right="-660"/>
        <w:jc w:val="both"/>
        <w:rPr>
          <w:rFonts w:cs="Arial"/>
          <w:b/>
          <w:sz w:val="28"/>
          <w:szCs w:val="28"/>
          <w:lang w:val="es-MX"/>
        </w:rPr>
      </w:pPr>
    </w:p>
    <w:p w:rsidR="004959DD" w:rsidRDefault="004959DD" w:rsidP="0071129A">
      <w:pPr>
        <w:tabs>
          <w:tab w:val="left" w:pos="9720"/>
        </w:tabs>
        <w:ind w:right="-660"/>
        <w:jc w:val="both"/>
        <w:rPr>
          <w:rFonts w:cs="Arial"/>
          <w:b/>
          <w:sz w:val="28"/>
          <w:szCs w:val="28"/>
          <w:lang w:val="es-MX"/>
        </w:rPr>
      </w:pPr>
    </w:p>
    <w:p w:rsidR="0071129A" w:rsidRPr="00714495" w:rsidRDefault="0071129A" w:rsidP="0071129A">
      <w:pPr>
        <w:tabs>
          <w:tab w:val="left" w:pos="9720"/>
        </w:tabs>
        <w:ind w:right="-660"/>
        <w:jc w:val="both"/>
        <w:rPr>
          <w:rFonts w:cs="Arial"/>
          <w:b/>
          <w:bCs/>
          <w:color w:val="000000"/>
          <w:szCs w:val="24"/>
          <w:lang w:eastAsia="es-MX"/>
        </w:rPr>
      </w:pPr>
      <w:r w:rsidRPr="00714495">
        <w:rPr>
          <w:rFonts w:cs="Arial"/>
          <w:b/>
          <w:color w:val="000000"/>
          <w:szCs w:val="24"/>
        </w:rPr>
        <w:t xml:space="preserve">Acuerdo por el que el Honorable Ayuntamiento Constitucional de Atizapán de Zaragoza, Estado de México, </w:t>
      </w:r>
      <w:r w:rsidRPr="00714495">
        <w:rPr>
          <w:rFonts w:cs="Arial"/>
          <w:b/>
          <w:szCs w:val="24"/>
        </w:rPr>
        <w:t xml:space="preserve">envía a las Comisiones Edilicias de Patrimonio y Desarrollo Urbano y Tenencia de la Tierra, para estudio, análisis y dictaminación de manera conjunta; la solicitud presentada por la Ing. Arq. Nina Hermosillo Miranda, Directora de Obras Públicas y Desarrollo Urbano, quien solicita la autorización de una Unidad Médica, en la Colonia Ampliación Lomas de Guadalupe de este Municipio. </w:t>
      </w:r>
      <w:r w:rsidRPr="00714495">
        <w:rPr>
          <w:rFonts w:cs="Arial"/>
          <w:b/>
          <w:bCs/>
          <w:color w:val="000000"/>
          <w:szCs w:val="24"/>
          <w:lang w:eastAsia="es-MX"/>
        </w:rPr>
        <w:t xml:space="preserve">(Expediente SHA/132/CABILDO/2015). </w:t>
      </w:r>
    </w:p>
    <w:p w:rsidR="0071129A" w:rsidRPr="00714495" w:rsidRDefault="0071129A" w:rsidP="0071129A">
      <w:pPr>
        <w:tabs>
          <w:tab w:val="left" w:pos="9720"/>
        </w:tabs>
        <w:ind w:right="-660"/>
        <w:jc w:val="both"/>
        <w:rPr>
          <w:rFonts w:cs="Arial"/>
          <w:szCs w:val="24"/>
        </w:rPr>
      </w:pPr>
    </w:p>
    <w:p w:rsidR="004959DD" w:rsidRPr="00714495" w:rsidRDefault="004959DD" w:rsidP="004959DD">
      <w:pPr>
        <w:ind w:right="-660"/>
        <w:jc w:val="both"/>
        <w:rPr>
          <w:rFonts w:cs="Arial"/>
          <w:caps/>
          <w:szCs w:val="24"/>
          <w:lang w:val="es-MX"/>
        </w:rPr>
      </w:pPr>
      <w:r w:rsidRPr="00714495">
        <w:rPr>
          <w:rFonts w:cs="Arial"/>
          <w:szCs w:val="24"/>
        </w:rPr>
        <w:t xml:space="preserve">- - - - - - - - - - - - - - - - - - - - - - - - - - - - - - - - - - - - - - - - - - - - - - - - - - - - - - - - - - - - - </w:t>
      </w:r>
      <w:r w:rsidRPr="00714495">
        <w:rPr>
          <w:rFonts w:cs="Arial"/>
          <w:caps/>
          <w:szCs w:val="24"/>
        </w:rPr>
        <w:t xml:space="preserve">- - - - - - - - - - - - - - - - - - - - - - </w:t>
      </w:r>
      <w:r>
        <w:rPr>
          <w:rFonts w:cs="Arial"/>
          <w:caps/>
          <w:szCs w:val="24"/>
        </w:rPr>
        <w:t xml:space="preserve">- - - - - - - </w:t>
      </w:r>
      <w:r w:rsidRPr="00714495">
        <w:rPr>
          <w:rFonts w:cs="Arial"/>
          <w:szCs w:val="24"/>
        </w:rPr>
        <w:t xml:space="preserve"> </w:t>
      </w:r>
      <w:r>
        <w:rPr>
          <w:rFonts w:cs="Arial"/>
          <w:b/>
          <w:szCs w:val="24"/>
        </w:rPr>
        <w:t>A C U E R D O</w:t>
      </w:r>
      <w:r w:rsidRPr="00714495">
        <w:rPr>
          <w:rFonts w:cs="Arial"/>
          <w:b/>
          <w:szCs w:val="24"/>
        </w:rPr>
        <w:t xml:space="preserve"> </w:t>
      </w:r>
      <w:r w:rsidRPr="00714495">
        <w:rPr>
          <w:rFonts w:cs="Arial"/>
          <w:szCs w:val="24"/>
        </w:rPr>
        <w:t>- - - - - - - - - - - - - - - - - - - - - - - - - - - - - - - - - - - - - - - - - - - - - - - - - - - - - - - - - - - - - - - - - - - - - - - - - - - - - - - - - - -</w:t>
      </w:r>
      <w:r>
        <w:rPr>
          <w:rFonts w:cs="Arial"/>
          <w:szCs w:val="24"/>
        </w:rPr>
        <w:t xml:space="preserve"> - - - - - - - - - -</w:t>
      </w:r>
    </w:p>
    <w:p w:rsidR="0071129A" w:rsidRDefault="0071129A" w:rsidP="0071129A">
      <w:pPr>
        <w:tabs>
          <w:tab w:val="left" w:pos="9720"/>
        </w:tabs>
        <w:ind w:right="-660"/>
        <w:jc w:val="both"/>
        <w:rPr>
          <w:szCs w:val="24"/>
          <w:lang w:val="es-MX"/>
        </w:rPr>
      </w:pPr>
      <w:r w:rsidRPr="00714495">
        <w:rPr>
          <w:b/>
          <w:szCs w:val="24"/>
          <w:lang w:val="es-MX"/>
        </w:rPr>
        <w:lastRenderedPageBreak/>
        <w:t xml:space="preserve">ÚNICO.- </w:t>
      </w:r>
      <w:r w:rsidRPr="00714495">
        <w:rPr>
          <w:szCs w:val="24"/>
          <w:lang w:val="es-MX"/>
        </w:rPr>
        <w:t xml:space="preserve">Se aprueba turnar </w:t>
      </w:r>
      <w:r w:rsidRPr="00714495">
        <w:rPr>
          <w:rFonts w:cs="Arial"/>
          <w:szCs w:val="24"/>
        </w:rPr>
        <w:t xml:space="preserve">a las Comisiones Edilicias de Patrimonio y Desarrollo Urbano y Tenencia de la Tierra, para estudio, análisis y dictaminación de manera conjunta; la solicitud presentada por la Ing. Arq. Nina Hermosillo Miranda, Directora de Obras Públicas y Desarrollo Urbano, quien solicita la autorización de una Unidad Médica, en la Colonia Ampliación Lomas de Guadalupe de este Municipio. </w:t>
      </w:r>
      <w:r w:rsidRPr="00714495">
        <w:rPr>
          <w:rFonts w:cs="Arial"/>
          <w:b/>
          <w:bCs/>
          <w:color w:val="000000"/>
          <w:szCs w:val="24"/>
          <w:lang w:eastAsia="es-MX"/>
        </w:rPr>
        <w:t xml:space="preserve">(Expediente SHA/132/CABILDO/2015). </w:t>
      </w:r>
      <w:r w:rsidRPr="00714495">
        <w:rPr>
          <w:szCs w:val="24"/>
          <w:lang w:val="es-MX"/>
        </w:rPr>
        <w:t xml:space="preserve"> </w:t>
      </w:r>
    </w:p>
    <w:p w:rsidR="004959DD" w:rsidRDefault="004959DD" w:rsidP="0071129A">
      <w:pPr>
        <w:tabs>
          <w:tab w:val="left" w:pos="9720"/>
        </w:tabs>
        <w:ind w:right="-660"/>
        <w:jc w:val="both"/>
        <w:rPr>
          <w:szCs w:val="24"/>
          <w:lang w:val="es-MX"/>
        </w:rPr>
      </w:pPr>
    </w:p>
    <w:p w:rsidR="004959DD" w:rsidRDefault="004959DD" w:rsidP="0071129A">
      <w:pPr>
        <w:tabs>
          <w:tab w:val="left" w:pos="9720"/>
        </w:tabs>
        <w:ind w:right="-660"/>
        <w:jc w:val="both"/>
        <w:rPr>
          <w:rFonts w:cs="Arial"/>
          <w:szCs w:val="24"/>
          <w:lang w:val="es-MX"/>
        </w:rPr>
      </w:pPr>
    </w:p>
    <w:p w:rsidR="0071129A" w:rsidRDefault="0071129A" w:rsidP="0071129A">
      <w:pPr>
        <w:ind w:right="-660"/>
        <w:jc w:val="center"/>
        <w:rPr>
          <w:rFonts w:ascii="Century" w:hAnsi="Century"/>
          <w:b/>
          <w:sz w:val="18"/>
          <w:szCs w:val="18"/>
        </w:rPr>
      </w:pPr>
      <w:r>
        <w:rPr>
          <w:rFonts w:ascii="Century" w:hAnsi="Century"/>
          <w:b/>
          <w:sz w:val="18"/>
          <w:szCs w:val="18"/>
        </w:rPr>
        <w:t>LIC. PEDRO DAVID RODRÍGUEZ VILLEGAS</w:t>
      </w:r>
    </w:p>
    <w:p w:rsidR="0071129A" w:rsidRDefault="0071129A" w:rsidP="0071129A">
      <w:pPr>
        <w:tabs>
          <w:tab w:val="left" w:pos="7920"/>
        </w:tabs>
        <w:ind w:right="-660"/>
        <w:jc w:val="center"/>
        <w:rPr>
          <w:rFonts w:ascii="Century" w:hAnsi="Century"/>
          <w:b/>
          <w:sz w:val="18"/>
          <w:szCs w:val="18"/>
        </w:rPr>
      </w:pPr>
      <w:r>
        <w:rPr>
          <w:rFonts w:ascii="Century" w:hAnsi="Century"/>
          <w:b/>
          <w:sz w:val="18"/>
          <w:szCs w:val="18"/>
        </w:rPr>
        <w:t>PRESIDENTE MUNICIPAL CONSTITUCIONAL</w:t>
      </w:r>
    </w:p>
    <w:p w:rsidR="0071129A" w:rsidRDefault="0071129A" w:rsidP="0071129A">
      <w:pPr>
        <w:tabs>
          <w:tab w:val="left" w:pos="7920"/>
        </w:tabs>
        <w:ind w:right="-660"/>
        <w:jc w:val="center"/>
        <w:rPr>
          <w:rFonts w:ascii="Century" w:hAnsi="Century"/>
          <w:b/>
          <w:sz w:val="18"/>
          <w:szCs w:val="18"/>
        </w:rPr>
      </w:pPr>
      <w:r>
        <w:rPr>
          <w:rFonts w:ascii="Century" w:hAnsi="Century"/>
          <w:b/>
          <w:sz w:val="18"/>
          <w:szCs w:val="18"/>
        </w:rPr>
        <w:t>RÚBRICA</w:t>
      </w:r>
    </w:p>
    <w:p w:rsidR="0071129A" w:rsidRDefault="0071129A" w:rsidP="0071129A">
      <w:pPr>
        <w:ind w:right="-660"/>
        <w:rPr>
          <w:rFonts w:ascii="Century" w:hAnsi="Century"/>
          <w:b/>
          <w:sz w:val="18"/>
          <w:szCs w:val="18"/>
        </w:rPr>
      </w:pPr>
    </w:p>
    <w:p w:rsidR="0071129A" w:rsidRDefault="0071129A" w:rsidP="0071129A">
      <w:pPr>
        <w:ind w:right="-660"/>
        <w:rPr>
          <w:rFonts w:ascii="Century" w:hAnsi="Century"/>
          <w:b/>
          <w:sz w:val="18"/>
          <w:szCs w:val="18"/>
        </w:rPr>
      </w:pPr>
    </w:p>
    <w:p w:rsidR="0071129A" w:rsidRDefault="0071129A" w:rsidP="0071129A">
      <w:pPr>
        <w:ind w:right="-660"/>
        <w:rPr>
          <w:rFonts w:ascii="Century" w:hAnsi="Century"/>
          <w:b/>
          <w:sz w:val="18"/>
          <w:szCs w:val="18"/>
        </w:rPr>
      </w:pPr>
    </w:p>
    <w:p w:rsidR="0071129A" w:rsidRDefault="0071129A" w:rsidP="0071129A">
      <w:pPr>
        <w:ind w:right="-660"/>
        <w:jc w:val="center"/>
        <w:rPr>
          <w:rFonts w:ascii="Century" w:hAnsi="Century"/>
          <w:b/>
          <w:sz w:val="18"/>
          <w:szCs w:val="18"/>
        </w:rPr>
      </w:pPr>
      <w:r>
        <w:rPr>
          <w:rFonts w:ascii="Century" w:hAnsi="Century"/>
          <w:b/>
          <w:sz w:val="18"/>
          <w:szCs w:val="18"/>
        </w:rPr>
        <w:t>LIC. SERGIO HERNÁNDEZ OLVERA</w:t>
      </w:r>
    </w:p>
    <w:p w:rsidR="0071129A" w:rsidRDefault="0071129A" w:rsidP="0071129A">
      <w:pPr>
        <w:ind w:right="-660"/>
        <w:jc w:val="center"/>
        <w:rPr>
          <w:rFonts w:ascii="Century" w:hAnsi="Century"/>
          <w:b/>
          <w:sz w:val="18"/>
          <w:szCs w:val="18"/>
        </w:rPr>
      </w:pPr>
      <w:r>
        <w:rPr>
          <w:rFonts w:ascii="Century" w:hAnsi="Century"/>
          <w:b/>
          <w:sz w:val="18"/>
          <w:szCs w:val="18"/>
        </w:rPr>
        <w:t>SECRETARIO DEL H. AYUNTAMIENTO</w:t>
      </w:r>
    </w:p>
    <w:p w:rsidR="0071129A" w:rsidRDefault="0071129A" w:rsidP="0071129A">
      <w:pPr>
        <w:tabs>
          <w:tab w:val="left" w:pos="7920"/>
        </w:tabs>
        <w:ind w:right="-660"/>
        <w:jc w:val="center"/>
        <w:rPr>
          <w:rFonts w:ascii="Century" w:hAnsi="Century"/>
          <w:b/>
          <w:sz w:val="18"/>
          <w:szCs w:val="18"/>
        </w:rPr>
      </w:pPr>
      <w:r>
        <w:rPr>
          <w:rFonts w:ascii="Century" w:hAnsi="Century"/>
          <w:b/>
          <w:sz w:val="18"/>
          <w:szCs w:val="18"/>
        </w:rPr>
        <w:t>RÚBRICA</w:t>
      </w:r>
    </w:p>
    <w:p w:rsidR="0071129A" w:rsidRPr="00714495" w:rsidRDefault="0071129A" w:rsidP="0071129A">
      <w:pPr>
        <w:tabs>
          <w:tab w:val="left" w:pos="9720"/>
        </w:tabs>
        <w:ind w:right="-660"/>
        <w:jc w:val="both"/>
        <w:rPr>
          <w:rFonts w:cs="Arial"/>
          <w:b/>
          <w:szCs w:val="24"/>
          <w:lang w:val="es-MX"/>
        </w:rPr>
      </w:pPr>
    </w:p>
    <w:p w:rsidR="004959DD" w:rsidRDefault="004959DD" w:rsidP="00714495">
      <w:pPr>
        <w:tabs>
          <w:tab w:val="left" w:pos="9720"/>
        </w:tabs>
        <w:ind w:right="-660"/>
        <w:jc w:val="both"/>
        <w:rPr>
          <w:rFonts w:cs="Arial"/>
          <w:b/>
          <w:color w:val="000000"/>
          <w:szCs w:val="24"/>
        </w:rPr>
      </w:pPr>
    </w:p>
    <w:p w:rsidR="0071129A" w:rsidRDefault="0071129A" w:rsidP="004959DD">
      <w:pPr>
        <w:tabs>
          <w:tab w:val="left" w:pos="9720"/>
        </w:tabs>
        <w:ind w:right="-660"/>
        <w:jc w:val="both"/>
        <w:rPr>
          <w:rFonts w:cs="Arial"/>
          <w:b/>
          <w:bCs/>
          <w:color w:val="000000"/>
          <w:szCs w:val="24"/>
          <w:lang w:eastAsia="es-MX"/>
        </w:rPr>
      </w:pPr>
      <w:r w:rsidRPr="00714495">
        <w:rPr>
          <w:rFonts w:cs="Arial"/>
          <w:b/>
          <w:color w:val="000000"/>
          <w:szCs w:val="24"/>
        </w:rPr>
        <w:t xml:space="preserve">Acuerdo por el que el Honorable Ayuntamiento Constitucional de Atizapán de Zaragoza, Estado de México, </w:t>
      </w:r>
      <w:r w:rsidRPr="00714495">
        <w:rPr>
          <w:rFonts w:cs="Arial"/>
          <w:b/>
          <w:szCs w:val="24"/>
        </w:rPr>
        <w:t xml:space="preserve">envía a la Comisión Edilicia de Patrimonio, para estudio, análisis y dictaminación, la solicitud presentada por la Lic. Laura Olimpia Rivadeneyra Hernández, Subdirectora de Patrimonio Municipal, para que se autorice la baja patrimonial y contable por siniestro, de un automóvil marca Ford Fiesta Ikon, modelo 2011, serie 9BFBP1AN4B8140857, número económico UPC-408, con número de inventario ATI 100 Q00 29592.  </w:t>
      </w:r>
      <w:r w:rsidRPr="00714495">
        <w:rPr>
          <w:rFonts w:cs="Arial"/>
          <w:b/>
          <w:bCs/>
          <w:color w:val="000000"/>
          <w:szCs w:val="24"/>
          <w:lang w:eastAsia="es-MX"/>
        </w:rPr>
        <w:t xml:space="preserve">(Expediente SHA/133/CABILDO/2015). </w:t>
      </w:r>
    </w:p>
    <w:p w:rsidR="004959DD" w:rsidRDefault="004959DD" w:rsidP="004959DD">
      <w:pPr>
        <w:tabs>
          <w:tab w:val="left" w:pos="9720"/>
        </w:tabs>
        <w:ind w:right="-660"/>
        <w:jc w:val="both"/>
        <w:rPr>
          <w:rFonts w:cs="Arial"/>
          <w:b/>
          <w:bCs/>
          <w:color w:val="000000"/>
          <w:szCs w:val="24"/>
          <w:lang w:eastAsia="es-MX"/>
        </w:rPr>
      </w:pPr>
    </w:p>
    <w:p w:rsidR="004959DD" w:rsidRPr="00714495" w:rsidRDefault="004959DD" w:rsidP="004959DD">
      <w:pPr>
        <w:ind w:right="-660"/>
        <w:jc w:val="both"/>
        <w:rPr>
          <w:rFonts w:cs="Arial"/>
          <w:caps/>
          <w:szCs w:val="24"/>
          <w:lang w:val="es-MX"/>
        </w:rPr>
      </w:pPr>
      <w:r w:rsidRPr="00714495">
        <w:rPr>
          <w:rFonts w:cs="Arial"/>
          <w:szCs w:val="24"/>
        </w:rPr>
        <w:t xml:space="preserve">- - - - - - - - - - - - - - - - - - - - - - - - - - - - - - - - - - - - - - - - - - - - - - - - - - - - - - - - - - - - - </w:t>
      </w:r>
      <w:r w:rsidRPr="00714495">
        <w:rPr>
          <w:rFonts w:cs="Arial"/>
          <w:caps/>
          <w:szCs w:val="24"/>
        </w:rPr>
        <w:t xml:space="preserve">- - - - - - - - - - - - - - - - - - - - - - </w:t>
      </w:r>
      <w:r>
        <w:rPr>
          <w:rFonts w:cs="Arial"/>
          <w:caps/>
          <w:szCs w:val="24"/>
        </w:rPr>
        <w:t xml:space="preserve">- - - - - - - </w:t>
      </w:r>
      <w:r w:rsidRPr="00714495">
        <w:rPr>
          <w:rFonts w:cs="Arial"/>
          <w:szCs w:val="24"/>
        </w:rPr>
        <w:t xml:space="preserve"> </w:t>
      </w:r>
      <w:r>
        <w:rPr>
          <w:rFonts w:cs="Arial"/>
          <w:b/>
          <w:szCs w:val="24"/>
        </w:rPr>
        <w:t>A C U E R D O</w:t>
      </w:r>
      <w:r w:rsidRPr="00714495">
        <w:rPr>
          <w:rFonts w:cs="Arial"/>
          <w:b/>
          <w:szCs w:val="24"/>
        </w:rPr>
        <w:t xml:space="preserve"> </w:t>
      </w:r>
      <w:r w:rsidRPr="00714495">
        <w:rPr>
          <w:rFonts w:cs="Arial"/>
          <w:szCs w:val="24"/>
        </w:rPr>
        <w:t>- - - - - - - - - - - - - - - - - - - - - - - - - - - - - - - - - - - - - - - - - - - - - - - - - - - - - - - - - - - - - - - - - - - - - - - - - - - - - - - - - - -</w:t>
      </w:r>
      <w:r>
        <w:rPr>
          <w:rFonts w:cs="Arial"/>
          <w:szCs w:val="24"/>
        </w:rPr>
        <w:t xml:space="preserve"> - - - - - - - - - -</w:t>
      </w:r>
    </w:p>
    <w:p w:rsidR="004959DD" w:rsidRPr="00714495" w:rsidRDefault="004959DD" w:rsidP="004959DD">
      <w:pPr>
        <w:tabs>
          <w:tab w:val="left" w:pos="9720"/>
        </w:tabs>
        <w:ind w:right="-660"/>
        <w:jc w:val="both"/>
        <w:rPr>
          <w:rFonts w:cs="Arial"/>
          <w:szCs w:val="24"/>
        </w:rPr>
      </w:pPr>
    </w:p>
    <w:p w:rsidR="00714495" w:rsidRDefault="0071129A" w:rsidP="00714495">
      <w:pPr>
        <w:tabs>
          <w:tab w:val="left" w:pos="9720"/>
        </w:tabs>
        <w:ind w:right="-660"/>
        <w:jc w:val="both"/>
        <w:rPr>
          <w:rFonts w:cs="Arial"/>
          <w:b/>
          <w:bCs/>
          <w:color w:val="000000"/>
          <w:szCs w:val="24"/>
          <w:lang w:eastAsia="es-MX"/>
        </w:rPr>
      </w:pPr>
      <w:r w:rsidRPr="00714495">
        <w:rPr>
          <w:b/>
          <w:szCs w:val="24"/>
          <w:lang w:val="es-MX"/>
        </w:rPr>
        <w:t xml:space="preserve">ÚNICO.- </w:t>
      </w:r>
      <w:r w:rsidRPr="00714495">
        <w:rPr>
          <w:szCs w:val="24"/>
          <w:lang w:val="es-MX"/>
        </w:rPr>
        <w:t xml:space="preserve">Se aprueba turnar </w:t>
      </w:r>
      <w:r w:rsidRPr="00714495">
        <w:rPr>
          <w:rFonts w:cs="Arial"/>
          <w:szCs w:val="24"/>
        </w:rPr>
        <w:t xml:space="preserve">a la Comisión Edilicia de Patrimonio, para estudio, análisis y dictaminación, la solicitud presentada por la Lic. Laura Olimpia Rivadeneyra Hernández, Subdirectora de Patrimonio Municipal, para que se autorice la baja patrimonial y contable por siniestro, de un automóvil marca Ford Fiesta Ikon, modelo 2011, serie 9BFBP1AN4B8140857, número económico UPC-408, con número de inventario ATI 100 Q00 29592.  </w:t>
      </w:r>
      <w:r w:rsidRPr="00714495">
        <w:rPr>
          <w:rFonts w:cs="Arial"/>
          <w:b/>
          <w:bCs/>
          <w:color w:val="000000"/>
          <w:szCs w:val="24"/>
          <w:lang w:eastAsia="es-MX"/>
        </w:rPr>
        <w:t xml:space="preserve">(Expediente SHA/133/CABILDO/2015). </w:t>
      </w:r>
    </w:p>
    <w:p w:rsidR="004959DD" w:rsidRDefault="004959DD" w:rsidP="00714495">
      <w:pPr>
        <w:tabs>
          <w:tab w:val="left" w:pos="9720"/>
        </w:tabs>
        <w:ind w:right="-660"/>
        <w:jc w:val="both"/>
        <w:rPr>
          <w:rFonts w:cs="Arial"/>
          <w:b/>
          <w:bCs/>
          <w:color w:val="000000"/>
          <w:szCs w:val="24"/>
          <w:lang w:eastAsia="es-MX"/>
        </w:rPr>
      </w:pPr>
    </w:p>
    <w:p w:rsidR="004959DD" w:rsidRDefault="004959DD" w:rsidP="00714495">
      <w:pPr>
        <w:tabs>
          <w:tab w:val="left" w:pos="9720"/>
        </w:tabs>
        <w:ind w:right="-660"/>
        <w:jc w:val="both"/>
        <w:rPr>
          <w:rFonts w:cs="Arial"/>
          <w:b/>
          <w:bCs/>
          <w:color w:val="000000"/>
          <w:szCs w:val="24"/>
          <w:lang w:eastAsia="es-MX"/>
        </w:rPr>
      </w:pPr>
    </w:p>
    <w:p w:rsidR="004959DD" w:rsidRPr="00714495" w:rsidRDefault="004959DD" w:rsidP="00714495">
      <w:pPr>
        <w:tabs>
          <w:tab w:val="left" w:pos="9720"/>
        </w:tabs>
        <w:ind w:right="-660"/>
        <w:jc w:val="both"/>
        <w:rPr>
          <w:rFonts w:cs="Arial"/>
          <w:szCs w:val="24"/>
          <w:lang w:val="es-MX"/>
        </w:rPr>
      </w:pPr>
    </w:p>
    <w:p w:rsidR="00714495" w:rsidRDefault="00714495" w:rsidP="00714495">
      <w:pPr>
        <w:ind w:right="-660"/>
        <w:jc w:val="center"/>
        <w:rPr>
          <w:rFonts w:ascii="Century" w:hAnsi="Century"/>
          <w:b/>
          <w:sz w:val="18"/>
          <w:szCs w:val="18"/>
        </w:rPr>
      </w:pPr>
      <w:r>
        <w:rPr>
          <w:rFonts w:ascii="Century" w:hAnsi="Century"/>
          <w:b/>
          <w:sz w:val="18"/>
          <w:szCs w:val="18"/>
        </w:rPr>
        <w:t>LIC. PEDRO DAVID RODRÍGUEZ VILLEGAS</w:t>
      </w:r>
    </w:p>
    <w:p w:rsidR="00714495" w:rsidRDefault="00714495" w:rsidP="00714495">
      <w:pPr>
        <w:tabs>
          <w:tab w:val="left" w:pos="7920"/>
        </w:tabs>
        <w:ind w:right="-660"/>
        <w:jc w:val="center"/>
        <w:rPr>
          <w:rFonts w:ascii="Century" w:hAnsi="Century"/>
          <w:b/>
          <w:sz w:val="18"/>
          <w:szCs w:val="18"/>
        </w:rPr>
      </w:pPr>
      <w:r>
        <w:rPr>
          <w:rFonts w:ascii="Century" w:hAnsi="Century"/>
          <w:b/>
          <w:sz w:val="18"/>
          <w:szCs w:val="18"/>
        </w:rPr>
        <w:t>PRESIDENTE MUNICIPAL CONSTITUCIONAL</w:t>
      </w:r>
    </w:p>
    <w:p w:rsidR="00714495" w:rsidRDefault="00714495" w:rsidP="00714495">
      <w:pPr>
        <w:tabs>
          <w:tab w:val="left" w:pos="7920"/>
        </w:tabs>
        <w:ind w:right="-660"/>
        <w:jc w:val="center"/>
        <w:rPr>
          <w:rFonts w:ascii="Century" w:hAnsi="Century"/>
          <w:b/>
          <w:sz w:val="18"/>
          <w:szCs w:val="18"/>
        </w:rPr>
      </w:pPr>
      <w:r>
        <w:rPr>
          <w:rFonts w:ascii="Century" w:hAnsi="Century"/>
          <w:b/>
          <w:sz w:val="18"/>
          <w:szCs w:val="18"/>
        </w:rPr>
        <w:t>RÚBRICA</w:t>
      </w:r>
    </w:p>
    <w:p w:rsidR="00714495" w:rsidRDefault="00714495" w:rsidP="00714495">
      <w:pPr>
        <w:ind w:right="-660"/>
        <w:rPr>
          <w:rFonts w:ascii="Century" w:hAnsi="Century"/>
          <w:b/>
          <w:sz w:val="18"/>
          <w:szCs w:val="18"/>
        </w:rPr>
      </w:pPr>
    </w:p>
    <w:p w:rsidR="00714495" w:rsidRDefault="00714495" w:rsidP="00714495">
      <w:pPr>
        <w:ind w:right="-660"/>
        <w:rPr>
          <w:rFonts w:ascii="Century" w:hAnsi="Century"/>
          <w:b/>
          <w:sz w:val="18"/>
          <w:szCs w:val="18"/>
        </w:rPr>
      </w:pPr>
    </w:p>
    <w:p w:rsidR="00714495" w:rsidRDefault="00714495" w:rsidP="00714495">
      <w:pPr>
        <w:ind w:right="-660"/>
        <w:rPr>
          <w:rFonts w:ascii="Century" w:hAnsi="Century"/>
          <w:b/>
          <w:sz w:val="18"/>
          <w:szCs w:val="18"/>
        </w:rPr>
      </w:pPr>
    </w:p>
    <w:p w:rsidR="00714495" w:rsidRDefault="00714495" w:rsidP="00714495">
      <w:pPr>
        <w:ind w:right="-660"/>
        <w:jc w:val="center"/>
        <w:rPr>
          <w:rFonts w:ascii="Century" w:hAnsi="Century"/>
          <w:b/>
          <w:sz w:val="18"/>
          <w:szCs w:val="18"/>
        </w:rPr>
      </w:pPr>
      <w:r>
        <w:rPr>
          <w:rFonts w:ascii="Century" w:hAnsi="Century"/>
          <w:b/>
          <w:sz w:val="18"/>
          <w:szCs w:val="18"/>
        </w:rPr>
        <w:t>LIC. SERGIO HERNÁNDEZ OLVERA</w:t>
      </w:r>
    </w:p>
    <w:p w:rsidR="00714495" w:rsidRDefault="00714495" w:rsidP="00714495">
      <w:pPr>
        <w:ind w:right="-660"/>
        <w:jc w:val="center"/>
        <w:rPr>
          <w:rFonts w:ascii="Century" w:hAnsi="Century"/>
          <w:b/>
          <w:sz w:val="18"/>
          <w:szCs w:val="18"/>
        </w:rPr>
      </w:pPr>
      <w:r>
        <w:rPr>
          <w:rFonts w:ascii="Century" w:hAnsi="Century"/>
          <w:b/>
          <w:sz w:val="18"/>
          <w:szCs w:val="18"/>
        </w:rPr>
        <w:t>SECRETARIO DEL H. AYUNTAMIENTO</w:t>
      </w:r>
    </w:p>
    <w:p w:rsidR="00714495" w:rsidRDefault="00714495" w:rsidP="00714495">
      <w:pPr>
        <w:tabs>
          <w:tab w:val="left" w:pos="7920"/>
        </w:tabs>
        <w:ind w:right="-660"/>
        <w:jc w:val="center"/>
        <w:rPr>
          <w:rFonts w:ascii="Century" w:hAnsi="Century"/>
          <w:b/>
          <w:sz w:val="18"/>
          <w:szCs w:val="18"/>
        </w:rPr>
      </w:pPr>
      <w:r>
        <w:rPr>
          <w:rFonts w:ascii="Century" w:hAnsi="Century"/>
          <w:b/>
          <w:sz w:val="18"/>
          <w:szCs w:val="18"/>
        </w:rPr>
        <w:t>RÚBRICA</w:t>
      </w:r>
    </w:p>
    <w:p w:rsidR="00714495" w:rsidRDefault="00714495" w:rsidP="00714495">
      <w:pPr>
        <w:tabs>
          <w:tab w:val="left" w:pos="9720"/>
        </w:tabs>
        <w:ind w:right="-660"/>
        <w:jc w:val="both"/>
        <w:rPr>
          <w:rFonts w:cs="Arial"/>
          <w:szCs w:val="24"/>
          <w:lang w:val="es-MX"/>
        </w:rPr>
      </w:pPr>
    </w:p>
    <w:p w:rsidR="0071129A" w:rsidRDefault="0071129A" w:rsidP="004959DD">
      <w:pPr>
        <w:tabs>
          <w:tab w:val="left" w:pos="9720"/>
        </w:tabs>
        <w:ind w:right="-660"/>
        <w:jc w:val="both"/>
        <w:rPr>
          <w:rFonts w:cs="Arial"/>
          <w:b/>
          <w:bCs/>
          <w:color w:val="000000"/>
          <w:szCs w:val="24"/>
          <w:lang w:eastAsia="es-MX"/>
        </w:rPr>
      </w:pPr>
      <w:r w:rsidRPr="00714495">
        <w:rPr>
          <w:rFonts w:cs="Arial"/>
          <w:b/>
          <w:color w:val="000000"/>
          <w:szCs w:val="24"/>
        </w:rPr>
        <w:lastRenderedPageBreak/>
        <w:t xml:space="preserve">Acuerdo por el que el Honorable Ayuntamiento Constitucional de Atizapán de Zaragoza, Estado de México, </w:t>
      </w:r>
      <w:r w:rsidRPr="00714495">
        <w:rPr>
          <w:rFonts w:cs="Arial"/>
          <w:b/>
          <w:szCs w:val="24"/>
        </w:rPr>
        <w:t xml:space="preserve">envía a la Comisión Edilicia de Patrimonio,  para estudio, análisis y dictaminación, la solicitud presentada por la Lic. Laura Olimpia Rivadeneyra Hernández, Subdirectora de Patrimonio Municipal, para que se autorice la baja patrimonial y contable por robo de un Revolver marca                      Smith &amp; Wesson, modelo 10, con serie CDB6796, con número de inventario ATI 0 100 Q00 12978. </w:t>
      </w:r>
      <w:r w:rsidRPr="00714495">
        <w:rPr>
          <w:rFonts w:cs="Arial"/>
          <w:b/>
          <w:bCs/>
          <w:color w:val="000000"/>
          <w:szCs w:val="24"/>
          <w:lang w:eastAsia="es-MX"/>
        </w:rPr>
        <w:t xml:space="preserve">(Expediente SHA/134/CABILDO/2015). </w:t>
      </w:r>
    </w:p>
    <w:p w:rsidR="004959DD" w:rsidRDefault="004959DD" w:rsidP="004959DD">
      <w:pPr>
        <w:tabs>
          <w:tab w:val="left" w:pos="9720"/>
        </w:tabs>
        <w:ind w:right="-660"/>
        <w:jc w:val="both"/>
        <w:rPr>
          <w:rFonts w:cs="Arial"/>
          <w:b/>
          <w:bCs/>
          <w:color w:val="000000"/>
          <w:szCs w:val="24"/>
          <w:lang w:eastAsia="es-MX"/>
        </w:rPr>
      </w:pPr>
    </w:p>
    <w:p w:rsidR="004959DD" w:rsidRDefault="004959DD" w:rsidP="004959DD">
      <w:pPr>
        <w:tabs>
          <w:tab w:val="left" w:pos="9720"/>
        </w:tabs>
        <w:ind w:right="-660"/>
        <w:jc w:val="both"/>
        <w:rPr>
          <w:rFonts w:cs="Arial"/>
          <w:b/>
          <w:bCs/>
          <w:color w:val="000000"/>
          <w:szCs w:val="24"/>
          <w:lang w:eastAsia="es-MX"/>
        </w:rPr>
      </w:pPr>
    </w:p>
    <w:p w:rsidR="004959DD" w:rsidRPr="00714495" w:rsidRDefault="004959DD" w:rsidP="004959DD">
      <w:pPr>
        <w:ind w:right="-660"/>
        <w:jc w:val="both"/>
        <w:rPr>
          <w:rFonts w:cs="Arial"/>
          <w:caps/>
          <w:szCs w:val="24"/>
          <w:lang w:val="es-MX"/>
        </w:rPr>
      </w:pPr>
      <w:r w:rsidRPr="00714495">
        <w:rPr>
          <w:rFonts w:cs="Arial"/>
          <w:szCs w:val="24"/>
        </w:rPr>
        <w:t xml:space="preserve">- - - - - - - - - - - - - - - - - - - - - - - - - - - - - - - - - - - - - - - - - - - - - - - - - - - - - - - - - - - - - </w:t>
      </w:r>
      <w:r w:rsidRPr="00714495">
        <w:rPr>
          <w:rFonts w:cs="Arial"/>
          <w:caps/>
          <w:szCs w:val="24"/>
        </w:rPr>
        <w:t xml:space="preserve">- - - - - - - - - - - - - - - - - - - - - - </w:t>
      </w:r>
      <w:r>
        <w:rPr>
          <w:rFonts w:cs="Arial"/>
          <w:caps/>
          <w:szCs w:val="24"/>
        </w:rPr>
        <w:t xml:space="preserve">- - - - - - - </w:t>
      </w:r>
      <w:r w:rsidRPr="00714495">
        <w:rPr>
          <w:rFonts w:cs="Arial"/>
          <w:szCs w:val="24"/>
        </w:rPr>
        <w:t xml:space="preserve"> </w:t>
      </w:r>
      <w:r>
        <w:rPr>
          <w:rFonts w:cs="Arial"/>
          <w:b/>
          <w:szCs w:val="24"/>
        </w:rPr>
        <w:t>A C U E R D O</w:t>
      </w:r>
      <w:r w:rsidRPr="00714495">
        <w:rPr>
          <w:rFonts w:cs="Arial"/>
          <w:b/>
          <w:szCs w:val="24"/>
        </w:rPr>
        <w:t xml:space="preserve"> </w:t>
      </w:r>
      <w:r w:rsidRPr="00714495">
        <w:rPr>
          <w:rFonts w:cs="Arial"/>
          <w:szCs w:val="24"/>
        </w:rPr>
        <w:t>- - - - - - - - - - - - - - - - - - - - - - - - - - - - - - - - - - - - - - - - - - - - - - - - - - - - - - - - - - - - - - - - - - - - - - - - - - - - - - - - - - -</w:t>
      </w:r>
      <w:r>
        <w:rPr>
          <w:rFonts w:cs="Arial"/>
          <w:szCs w:val="24"/>
        </w:rPr>
        <w:t xml:space="preserve"> - - - - - - - - - -</w:t>
      </w:r>
    </w:p>
    <w:p w:rsidR="004959DD" w:rsidRDefault="004959DD" w:rsidP="004959DD">
      <w:pPr>
        <w:tabs>
          <w:tab w:val="left" w:pos="9720"/>
        </w:tabs>
        <w:ind w:right="-660"/>
        <w:jc w:val="both"/>
        <w:rPr>
          <w:rFonts w:cs="Arial"/>
          <w:szCs w:val="24"/>
        </w:rPr>
      </w:pPr>
    </w:p>
    <w:p w:rsidR="004959DD" w:rsidRPr="00714495" w:rsidRDefault="004959DD" w:rsidP="004959DD">
      <w:pPr>
        <w:tabs>
          <w:tab w:val="left" w:pos="9720"/>
        </w:tabs>
        <w:ind w:right="-660"/>
        <w:jc w:val="both"/>
        <w:rPr>
          <w:rFonts w:cs="Arial"/>
          <w:szCs w:val="24"/>
        </w:rPr>
      </w:pPr>
    </w:p>
    <w:p w:rsidR="00714495" w:rsidRDefault="0071129A" w:rsidP="00714495">
      <w:pPr>
        <w:tabs>
          <w:tab w:val="left" w:pos="9720"/>
        </w:tabs>
        <w:ind w:right="-660"/>
        <w:jc w:val="both"/>
        <w:rPr>
          <w:rFonts w:cs="Arial"/>
          <w:bCs/>
          <w:color w:val="000000"/>
          <w:szCs w:val="24"/>
          <w:lang w:eastAsia="es-MX"/>
        </w:rPr>
      </w:pPr>
      <w:r w:rsidRPr="00714495">
        <w:rPr>
          <w:b/>
          <w:szCs w:val="24"/>
          <w:lang w:val="es-MX"/>
        </w:rPr>
        <w:t xml:space="preserve">ÚNICO.- </w:t>
      </w:r>
      <w:r w:rsidRPr="00714495">
        <w:rPr>
          <w:szCs w:val="24"/>
          <w:lang w:val="es-MX"/>
        </w:rPr>
        <w:t xml:space="preserve">Se aprueba turnar </w:t>
      </w:r>
      <w:r w:rsidRPr="00714495">
        <w:rPr>
          <w:rFonts w:cs="Arial"/>
          <w:szCs w:val="24"/>
        </w:rPr>
        <w:t xml:space="preserve">a la Comisión Edilicia de Patrimonio,  para estudio, análisis y dictaminación, la solicitud presentada por la Lic. Laura Olimpia Rivadeneyra Hernández, Subdirectora de Patrimonio Municipal, para que se autorice la baja patrimonial y contable por robo de un Revolver marca                  Smith &amp; Wesson, modelo 10, con serie CDB6796, con número de inventario              ATI 0 100 Q00 12978. </w:t>
      </w:r>
      <w:r w:rsidRPr="00714495">
        <w:rPr>
          <w:rFonts w:cs="Arial"/>
          <w:b/>
          <w:bCs/>
          <w:color w:val="000000"/>
          <w:szCs w:val="24"/>
          <w:lang w:eastAsia="es-MX"/>
        </w:rPr>
        <w:t>(Expediente SHA/134/CABILDO/2015).</w:t>
      </w:r>
      <w:r w:rsidRPr="00714495">
        <w:rPr>
          <w:rFonts w:cs="Arial"/>
          <w:bCs/>
          <w:color w:val="000000"/>
          <w:szCs w:val="24"/>
          <w:lang w:eastAsia="es-MX"/>
        </w:rPr>
        <w:t xml:space="preserve"> </w:t>
      </w:r>
    </w:p>
    <w:p w:rsidR="004959DD" w:rsidRDefault="004959DD" w:rsidP="00714495">
      <w:pPr>
        <w:tabs>
          <w:tab w:val="left" w:pos="9720"/>
        </w:tabs>
        <w:ind w:right="-660"/>
        <w:jc w:val="both"/>
        <w:rPr>
          <w:rFonts w:cs="Arial"/>
          <w:bCs/>
          <w:color w:val="000000"/>
          <w:szCs w:val="24"/>
          <w:lang w:eastAsia="es-MX"/>
        </w:rPr>
      </w:pPr>
    </w:p>
    <w:p w:rsidR="004959DD" w:rsidRDefault="004959DD" w:rsidP="00714495">
      <w:pPr>
        <w:tabs>
          <w:tab w:val="left" w:pos="9720"/>
        </w:tabs>
        <w:ind w:right="-660"/>
        <w:jc w:val="both"/>
        <w:rPr>
          <w:rFonts w:cs="Arial"/>
          <w:bCs/>
          <w:color w:val="000000"/>
          <w:szCs w:val="24"/>
          <w:lang w:eastAsia="es-MX"/>
        </w:rPr>
      </w:pPr>
    </w:p>
    <w:p w:rsidR="004959DD" w:rsidRDefault="004959DD" w:rsidP="00714495">
      <w:pPr>
        <w:tabs>
          <w:tab w:val="left" w:pos="9720"/>
        </w:tabs>
        <w:ind w:right="-660"/>
        <w:jc w:val="both"/>
        <w:rPr>
          <w:rFonts w:cs="Arial"/>
          <w:szCs w:val="24"/>
          <w:lang w:val="es-MX"/>
        </w:rPr>
      </w:pPr>
    </w:p>
    <w:p w:rsidR="00714495" w:rsidRDefault="00714495" w:rsidP="00714495">
      <w:pPr>
        <w:ind w:right="-660"/>
        <w:jc w:val="center"/>
        <w:rPr>
          <w:rFonts w:ascii="Century" w:hAnsi="Century"/>
          <w:b/>
          <w:sz w:val="18"/>
          <w:szCs w:val="18"/>
        </w:rPr>
      </w:pPr>
      <w:r>
        <w:rPr>
          <w:rFonts w:ascii="Century" w:hAnsi="Century"/>
          <w:b/>
          <w:sz w:val="18"/>
          <w:szCs w:val="18"/>
        </w:rPr>
        <w:t>LIC. PEDRO DAVID RODRÍGUEZ VILLEGAS</w:t>
      </w:r>
    </w:p>
    <w:p w:rsidR="00714495" w:rsidRDefault="00714495" w:rsidP="00714495">
      <w:pPr>
        <w:tabs>
          <w:tab w:val="left" w:pos="7920"/>
        </w:tabs>
        <w:ind w:right="-660"/>
        <w:jc w:val="center"/>
        <w:rPr>
          <w:rFonts w:ascii="Century" w:hAnsi="Century"/>
          <w:b/>
          <w:sz w:val="18"/>
          <w:szCs w:val="18"/>
        </w:rPr>
      </w:pPr>
      <w:r>
        <w:rPr>
          <w:rFonts w:ascii="Century" w:hAnsi="Century"/>
          <w:b/>
          <w:sz w:val="18"/>
          <w:szCs w:val="18"/>
        </w:rPr>
        <w:t>PRESIDENTE MUNICIPAL CONSTITUCIONAL</w:t>
      </w:r>
    </w:p>
    <w:p w:rsidR="00714495" w:rsidRDefault="00714495" w:rsidP="00714495">
      <w:pPr>
        <w:tabs>
          <w:tab w:val="left" w:pos="7920"/>
        </w:tabs>
        <w:ind w:right="-660"/>
        <w:jc w:val="center"/>
        <w:rPr>
          <w:rFonts w:ascii="Century" w:hAnsi="Century"/>
          <w:b/>
          <w:sz w:val="18"/>
          <w:szCs w:val="18"/>
        </w:rPr>
      </w:pPr>
      <w:r>
        <w:rPr>
          <w:rFonts w:ascii="Century" w:hAnsi="Century"/>
          <w:b/>
          <w:sz w:val="18"/>
          <w:szCs w:val="18"/>
        </w:rPr>
        <w:t>RÚBRICA</w:t>
      </w:r>
    </w:p>
    <w:p w:rsidR="00714495" w:rsidRDefault="00714495" w:rsidP="00714495">
      <w:pPr>
        <w:ind w:right="-660"/>
        <w:rPr>
          <w:rFonts w:ascii="Century" w:hAnsi="Century"/>
          <w:b/>
          <w:sz w:val="18"/>
          <w:szCs w:val="18"/>
        </w:rPr>
      </w:pPr>
    </w:p>
    <w:p w:rsidR="00714495" w:rsidRDefault="00714495" w:rsidP="00714495">
      <w:pPr>
        <w:ind w:right="-660"/>
        <w:rPr>
          <w:rFonts w:ascii="Century" w:hAnsi="Century"/>
          <w:b/>
          <w:sz w:val="18"/>
          <w:szCs w:val="18"/>
        </w:rPr>
      </w:pPr>
    </w:p>
    <w:p w:rsidR="00714495" w:rsidRDefault="00714495" w:rsidP="00714495">
      <w:pPr>
        <w:ind w:right="-660"/>
        <w:rPr>
          <w:rFonts w:ascii="Century" w:hAnsi="Century"/>
          <w:b/>
          <w:sz w:val="18"/>
          <w:szCs w:val="18"/>
        </w:rPr>
      </w:pPr>
    </w:p>
    <w:p w:rsidR="00714495" w:rsidRDefault="00714495" w:rsidP="00714495">
      <w:pPr>
        <w:ind w:right="-660"/>
        <w:jc w:val="center"/>
        <w:rPr>
          <w:rFonts w:ascii="Century" w:hAnsi="Century"/>
          <w:b/>
          <w:sz w:val="18"/>
          <w:szCs w:val="18"/>
        </w:rPr>
      </w:pPr>
      <w:r>
        <w:rPr>
          <w:rFonts w:ascii="Century" w:hAnsi="Century"/>
          <w:b/>
          <w:sz w:val="18"/>
          <w:szCs w:val="18"/>
        </w:rPr>
        <w:t>LIC. SERGIO HERNÁNDEZ OLVERA</w:t>
      </w:r>
    </w:p>
    <w:p w:rsidR="00714495" w:rsidRDefault="00714495" w:rsidP="00714495">
      <w:pPr>
        <w:ind w:right="-660"/>
        <w:jc w:val="center"/>
        <w:rPr>
          <w:rFonts w:ascii="Century" w:hAnsi="Century"/>
          <w:b/>
          <w:sz w:val="18"/>
          <w:szCs w:val="18"/>
        </w:rPr>
      </w:pPr>
      <w:r>
        <w:rPr>
          <w:rFonts w:ascii="Century" w:hAnsi="Century"/>
          <w:b/>
          <w:sz w:val="18"/>
          <w:szCs w:val="18"/>
        </w:rPr>
        <w:t>SECRETARIO DEL H. AYUNTAMIENTO</w:t>
      </w:r>
    </w:p>
    <w:p w:rsidR="00714495" w:rsidRDefault="00714495" w:rsidP="00714495">
      <w:pPr>
        <w:tabs>
          <w:tab w:val="left" w:pos="7920"/>
        </w:tabs>
        <w:ind w:right="-660"/>
        <w:jc w:val="center"/>
        <w:rPr>
          <w:rFonts w:ascii="Century" w:hAnsi="Century"/>
          <w:b/>
          <w:sz w:val="18"/>
          <w:szCs w:val="18"/>
        </w:rPr>
      </w:pPr>
      <w:r>
        <w:rPr>
          <w:rFonts w:ascii="Century" w:hAnsi="Century"/>
          <w:b/>
          <w:sz w:val="18"/>
          <w:szCs w:val="18"/>
        </w:rPr>
        <w:t>RÚBRICA</w:t>
      </w:r>
    </w:p>
    <w:p w:rsidR="00714495" w:rsidRDefault="00714495" w:rsidP="00714495">
      <w:pPr>
        <w:tabs>
          <w:tab w:val="left" w:pos="9720"/>
        </w:tabs>
        <w:ind w:right="-660"/>
        <w:jc w:val="both"/>
        <w:rPr>
          <w:rFonts w:cs="Arial"/>
          <w:b/>
          <w:sz w:val="28"/>
          <w:szCs w:val="28"/>
          <w:lang w:val="es-MX"/>
        </w:rPr>
      </w:pPr>
    </w:p>
    <w:p w:rsidR="004959DD" w:rsidRDefault="004959DD" w:rsidP="00714495">
      <w:pPr>
        <w:tabs>
          <w:tab w:val="left" w:pos="9720"/>
        </w:tabs>
        <w:ind w:right="-660"/>
        <w:jc w:val="both"/>
        <w:rPr>
          <w:rFonts w:cs="Arial"/>
          <w:b/>
          <w:caps/>
          <w:szCs w:val="24"/>
        </w:rPr>
      </w:pPr>
    </w:p>
    <w:p w:rsidR="004959DD" w:rsidRDefault="004959DD" w:rsidP="00714495">
      <w:pPr>
        <w:tabs>
          <w:tab w:val="left" w:pos="9720"/>
        </w:tabs>
        <w:ind w:right="-660"/>
        <w:jc w:val="both"/>
        <w:rPr>
          <w:rFonts w:cs="Arial"/>
          <w:b/>
          <w:caps/>
          <w:szCs w:val="24"/>
        </w:rPr>
      </w:pPr>
    </w:p>
    <w:p w:rsidR="0071129A" w:rsidRPr="00714495" w:rsidRDefault="0071129A" w:rsidP="00714495">
      <w:pPr>
        <w:tabs>
          <w:tab w:val="left" w:pos="9720"/>
        </w:tabs>
        <w:ind w:right="-660"/>
        <w:jc w:val="both"/>
        <w:rPr>
          <w:rFonts w:cs="Arial"/>
          <w:b/>
          <w:bCs/>
          <w:color w:val="000000"/>
          <w:szCs w:val="24"/>
          <w:lang w:eastAsia="es-MX"/>
        </w:rPr>
      </w:pPr>
      <w:r w:rsidRPr="00714495">
        <w:rPr>
          <w:rFonts w:cs="Arial"/>
          <w:b/>
          <w:color w:val="000000"/>
          <w:szCs w:val="24"/>
        </w:rPr>
        <w:t xml:space="preserve">Acuerdo por el que el Honorable Ayuntamiento Constitucional de Atizapán de Zaragoza, Estado de México, </w:t>
      </w:r>
      <w:r w:rsidRPr="00714495">
        <w:rPr>
          <w:rFonts w:cs="Arial"/>
          <w:b/>
          <w:szCs w:val="24"/>
        </w:rPr>
        <w:t>envía a la Comisión Edilicia de Patrimonio,  para estudio, análisis y dictaminación, la solicitud presentada por la Lic. Laura Olimpia Rivadeneyra Hernández, Subdirectora de Patrimonio Municipal, para que se autorice la baja patrimonial y contable por concepto de robo o siniestro, de un Camión marca Internacional, modelo 2001, número de motor 470HM2U1273133, placas KR-50072, serie 3 HTNAAAR41N013514, número económico PCE-32, con número de inventario ATI 0 100 105 14105.</w:t>
      </w:r>
      <w:r w:rsidRPr="00714495">
        <w:rPr>
          <w:rFonts w:cs="Arial"/>
          <w:b/>
          <w:bCs/>
          <w:color w:val="000000"/>
          <w:szCs w:val="24"/>
          <w:lang w:eastAsia="es-MX"/>
        </w:rPr>
        <w:t xml:space="preserve"> (E</w:t>
      </w:r>
      <w:r w:rsidR="004959DD">
        <w:rPr>
          <w:rFonts w:cs="Arial"/>
          <w:b/>
          <w:bCs/>
          <w:color w:val="000000"/>
          <w:szCs w:val="24"/>
          <w:lang w:eastAsia="es-MX"/>
        </w:rPr>
        <w:t>xpediente SHA/135/CABILDO/2015)</w:t>
      </w:r>
    </w:p>
    <w:p w:rsidR="00714495" w:rsidRDefault="00714495" w:rsidP="00714495">
      <w:pPr>
        <w:tabs>
          <w:tab w:val="left" w:pos="9720"/>
        </w:tabs>
        <w:ind w:right="-660"/>
        <w:jc w:val="both"/>
        <w:rPr>
          <w:rFonts w:cs="Arial"/>
          <w:szCs w:val="24"/>
        </w:rPr>
      </w:pPr>
    </w:p>
    <w:p w:rsidR="004959DD" w:rsidRPr="00714495" w:rsidRDefault="004959DD" w:rsidP="00714495">
      <w:pPr>
        <w:tabs>
          <w:tab w:val="left" w:pos="9720"/>
        </w:tabs>
        <w:ind w:right="-660"/>
        <w:jc w:val="both"/>
        <w:rPr>
          <w:rFonts w:cs="Arial"/>
          <w:szCs w:val="24"/>
        </w:rPr>
      </w:pPr>
    </w:p>
    <w:p w:rsidR="004959DD" w:rsidRPr="00714495" w:rsidRDefault="004959DD" w:rsidP="004959DD">
      <w:pPr>
        <w:ind w:right="-660"/>
        <w:jc w:val="both"/>
        <w:rPr>
          <w:rFonts w:cs="Arial"/>
          <w:caps/>
          <w:szCs w:val="24"/>
          <w:lang w:val="es-MX"/>
        </w:rPr>
      </w:pPr>
      <w:r w:rsidRPr="00714495">
        <w:rPr>
          <w:rFonts w:cs="Arial"/>
          <w:szCs w:val="24"/>
        </w:rPr>
        <w:t xml:space="preserve">- - - - - - - - - - - - - - - - - - - - - - - - - - - - - - - - - - - - - - - - - - - - - - - - - - - - - - - - - - - - - </w:t>
      </w:r>
      <w:r w:rsidRPr="00714495">
        <w:rPr>
          <w:rFonts w:cs="Arial"/>
          <w:caps/>
          <w:szCs w:val="24"/>
        </w:rPr>
        <w:t xml:space="preserve">- - - - - - - - - - - - - - - - - - - - - - </w:t>
      </w:r>
      <w:r>
        <w:rPr>
          <w:rFonts w:cs="Arial"/>
          <w:caps/>
          <w:szCs w:val="24"/>
        </w:rPr>
        <w:t xml:space="preserve">- - - - - - - </w:t>
      </w:r>
      <w:r w:rsidRPr="00714495">
        <w:rPr>
          <w:rFonts w:cs="Arial"/>
          <w:szCs w:val="24"/>
        </w:rPr>
        <w:t xml:space="preserve"> </w:t>
      </w:r>
      <w:r>
        <w:rPr>
          <w:rFonts w:cs="Arial"/>
          <w:b/>
          <w:szCs w:val="24"/>
        </w:rPr>
        <w:t>A C U E R D O</w:t>
      </w:r>
      <w:r w:rsidRPr="00714495">
        <w:rPr>
          <w:rFonts w:cs="Arial"/>
          <w:b/>
          <w:szCs w:val="24"/>
        </w:rPr>
        <w:t xml:space="preserve"> </w:t>
      </w:r>
      <w:r w:rsidRPr="00714495">
        <w:rPr>
          <w:rFonts w:cs="Arial"/>
          <w:szCs w:val="24"/>
        </w:rPr>
        <w:t>- - - - - - - - - - - - - - - - - - - - - - - - - - - - - - - - - - - - - - - - - - - - - - - - - - - - - - - - - - - - - - - - - - - - - - - - - - - - - - - - - - -</w:t>
      </w:r>
      <w:r>
        <w:rPr>
          <w:rFonts w:cs="Arial"/>
          <w:szCs w:val="24"/>
        </w:rPr>
        <w:t xml:space="preserve"> - - - - - - - - - -</w:t>
      </w:r>
    </w:p>
    <w:p w:rsidR="004959DD" w:rsidRDefault="004959DD" w:rsidP="00714495">
      <w:pPr>
        <w:tabs>
          <w:tab w:val="left" w:pos="9720"/>
        </w:tabs>
        <w:ind w:right="-660"/>
        <w:jc w:val="both"/>
        <w:rPr>
          <w:b/>
          <w:szCs w:val="24"/>
          <w:lang w:val="es-MX"/>
        </w:rPr>
      </w:pPr>
    </w:p>
    <w:p w:rsidR="004959DD" w:rsidRDefault="0071129A" w:rsidP="00714495">
      <w:pPr>
        <w:tabs>
          <w:tab w:val="left" w:pos="9720"/>
        </w:tabs>
        <w:ind w:right="-660"/>
        <w:jc w:val="both"/>
        <w:rPr>
          <w:rFonts w:cs="Arial"/>
          <w:szCs w:val="24"/>
          <w:lang w:val="es-MX"/>
        </w:rPr>
      </w:pPr>
      <w:r w:rsidRPr="00714495">
        <w:rPr>
          <w:b/>
          <w:szCs w:val="24"/>
          <w:lang w:val="es-MX"/>
        </w:rPr>
        <w:t xml:space="preserve">ÚNICO.- </w:t>
      </w:r>
      <w:r w:rsidRPr="00714495">
        <w:rPr>
          <w:szCs w:val="24"/>
          <w:lang w:val="es-MX"/>
        </w:rPr>
        <w:t xml:space="preserve">Se aprueba turnar </w:t>
      </w:r>
      <w:r w:rsidRPr="00714495">
        <w:rPr>
          <w:rFonts w:cs="Arial"/>
          <w:szCs w:val="24"/>
        </w:rPr>
        <w:t>a la Comisión Edilicia de Patrimonio,  para estudio, análisis y dictaminación, la solicitud presentada por la Lic. Laura Olimpia Rivadeneyra Hernández, Subdirectora de Patrimonio Municipal, para que se autorice la baja patrimonial y contable por concepto de robo o siniestro, de un Camión marca Internacional, modelo 2001, número de motor 470HM2U1273133, placas KR-50072, serie 3 HTNAAAR41N013514, número económico PCE-32, con número de inventario ATI 0 100 105 14105.</w:t>
      </w:r>
      <w:r w:rsidRPr="00714495">
        <w:rPr>
          <w:rFonts w:cs="Arial"/>
          <w:bCs/>
          <w:color w:val="000000"/>
          <w:szCs w:val="24"/>
          <w:lang w:eastAsia="es-MX"/>
        </w:rPr>
        <w:t xml:space="preserve"> </w:t>
      </w:r>
      <w:r w:rsidRPr="00714495">
        <w:rPr>
          <w:rFonts w:cs="Arial"/>
          <w:b/>
          <w:bCs/>
          <w:color w:val="000000"/>
          <w:szCs w:val="24"/>
          <w:lang w:eastAsia="es-MX"/>
        </w:rPr>
        <w:t>(Expediente SHA/135/CABILDO/2015).</w:t>
      </w:r>
    </w:p>
    <w:p w:rsidR="004959DD" w:rsidRDefault="004959DD" w:rsidP="00714495">
      <w:pPr>
        <w:tabs>
          <w:tab w:val="left" w:pos="9720"/>
        </w:tabs>
        <w:ind w:right="-660"/>
        <w:jc w:val="both"/>
        <w:rPr>
          <w:rFonts w:cs="Arial"/>
          <w:szCs w:val="24"/>
          <w:lang w:val="es-MX"/>
        </w:rPr>
      </w:pPr>
    </w:p>
    <w:p w:rsidR="00714495" w:rsidRPr="00714495" w:rsidRDefault="0071129A" w:rsidP="00714495">
      <w:pPr>
        <w:tabs>
          <w:tab w:val="left" w:pos="9720"/>
        </w:tabs>
        <w:ind w:right="-660"/>
        <w:jc w:val="both"/>
        <w:rPr>
          <w:rFonts w:cs="Arial"/>
          <w:szCs w:val="24"/>
          <w:lang w:val="es-MX"/>
        </w:rPr>
      </w:pPr>
      <w:r w:rsidRPr="00714495">
        <w:rPr>
          <w:rFonts w:cs="Arial"/>
          <w:szCs w:val="24"/>
          <w:lang w:val="es-MX"/>
        </w:rPr>
        <w:t xml:space="preserve"> </w:t>
      </w:r>
    </w:p>
    <w:p w:rsidR="00714495" w:rsidRDefault="00714495" w:rsidP="00714495">
      <w:pPr>
        <w:ind w:right="-660"/>
        <w:jc w:val="center"/>
        <w:rPr>
          <w:rFonts w:ascii="Century" w:hAnsi="Century"/>
          <w:b/>
          <w:sz w:val="18"/>
          <w:szCs w:val="18"/>
        </w:rPr>
      </w:pPr>
      <w:r>
        <w:rPr>
          <w:rFonts w:ascii="Century" w:hAnsi="Century"/>
          <w:b/>
          <w:sz w:val="18"/>
          <w:szCs w:val="18"/>
        </w:rPr>
        <w:t>LIC. PEDRO DAVID RODRÍGUEZ VILLEGAS</w:t>
      </w:r>
    </w:p>
    <w:p w:rsidR="00714495" w:rsidRDefault="00714495" w:rsidP="00714495">
      <w:pPr>
        <w:tabs>
          <w:tab w:val="left" w:pos="7920"/>
        </w:tabs>
        <w:ind w:right="-660"/>
        <w:jc w:val="center"/>
        <w:rPr>
          <w:rFonts w:ascii="Century" w:hAnsi="Century"/>
          <w:b/>
          <w:sz w:val="18"/>
          <w:szCs w:val="18"/>
        </w:rPr>
      </w:pPr>
      <w:r>
        <w:rPr>
          <w:rFonts w:ascii="Century" w:hAnsi="Century"/>
          <w:b/>
          <w:sz w:val="18"/>
          <w:szCs w:val="18"/>
        </w:rPr>
        <w:t>PRESIDENTE MUNICIPAL CONSTITUCIONAL</w:t>
      </w:r>
    </w:p>
    <w:p w:rsidR="00714495" w:rsidRDefault="00714495" w:rsidP="00714495">
      <w:pPr>
        <w:tabs>
          <w:tab w:val="left" w:pos="7920"/>
        </w:tabs>
        <w:ind w:right="-660"/>
        <w:jc w:val="center"/>
        <w:rPr>
          <w:rFonts w:ascii="Century" w:hAnsi="Century"/>
          <w:b/>
          <w:sz w:val="18"/>
          <w:szCs w:val="18"/>
        </w:rPr>
      </w:pPr>
      <w:r>
        <w:rPr>
          <w:rFonts w:ascii="Century" w:hAnsi="Century"/>
          <w:b/>
          <w:sz w:val="18"/>
          <w:szCs w:val="18"/>
        </w:rPr>
        <w:t>RÚBRICA</w:t>
      </w:r>
    </w:p>
    <w:p w:rsidR="00714495" w:rsidRDefault="00714495" w:rsidP="00714495">
      <w:pPr>
        <w:ind w:right="-660"/>
        <w:rPr>
          <w:rFonts w:ascii="Century" w:hAnsi="Century"/>
          <w:b/>
          <w:sz w:val="18"/>
          <w:szCs w:val="18"/>
        </w:rPr>
      </w:pPr>
    </w:p>
    <w:p w:rsidR="00714495" w:rsidRDefault="00714495" w:rsidP="00714495">
      <w:pPr>
        <w:ind w:right="-660"/>
        <w:rPr>
          <w:rFonts w:ascii="Century" w:hAnsi="Century"/>
          <w:b/>
          <w:sz w:val="18"/>
          <w:szCs w:val="18"/>
        </w:rPr>
      </w:pPr>
    </w:p>
    <w:p w:rsidR="00714495" w:rsidRDefault="00714495" w:rsidP="00714495">
      <w:pPr>
        <w:ind w:right="-660"/>
        <w:rPr>
          <w:rFonts w:ascii="Century" w:hAnsi="Century"/>
          <w:b/>
          <w:sz w:val="18"/>
          <w:szCs w:val="18"/>
        </w:rPr>
      </w:pPr>
    </w:p>
    <w:p w:rsidR="00714495" w:rsidRDefault="00714495" w:rsidP="00714495">
      <w:pPr>
        <w:ind w:right="-660"/>
        <w:jc w:val="center"/>
        <w:rPr>
          <w:rFonts w:ascii="Century" w:hAnsi="Century"/>
          <w:b/>
          <w:sz w:val="18"/>
          <w:szCs w:val="18"/>
        </w:rPr>
      </w:pPr>
      <w:r>
        <w:rPr>
          <w:rFonts w:ascii="Century" w:hAnsi="Century"/>
          <w:b/>
          <w:sz w:val="18"/>
          <w:szCs w:val="18"/>
        </w:rPr>
        <w:t>LIC. SERGIO HERNÁNDEZ OLVERA</w:t>
      </w:r>
    </w:p>
    <w:p w:rsidR="00714495" w:rsidRDefault="00714495" w:rsidP="00714495">
      <w:pPr>
        <w:ind w:right="-660"/>
        <w:jc w:val="center"/>
        <w:rPr>
          <w:rFonts w:ascii="Century" w:hAnsi="Century"/>
          <w:b/>
          <w:sz w:val="18"/>
          <w:szCs w:val="18"/>
        </w:rPr>
      </w:pPr>
      <w:r>
        <w:rPr>
          <w:rFonts w:ascii="Century" w:hAnsi="Century"/>
          <w:b/>
          <w:sz w:val="18"/>
          <w:szCs w:val="18"/>
        </w:rPr>
        <w:t>SECRETARIO DEL H. AYUNTAMIENTO</w:t>
      </w:r>
    </w:p>
    <w:p w:rsidR="00714495" w:rsidRDefault="00714495" w:rsidP="00714495">
      <w:pPr>
        <w:tabs>
          <w:tab w:val="left" w:pos="7920"/>
        </w:tabs>
        <w:ind w:right="-660"/>
        <w:jc w:val="center"/>
        <w:rPr>
          <w:rFonts w:ascii="Century" w:hAnsi="Century"/>
          <w:b/>
          <w:sz w:val="18"/>
          <w:szCs w:val="18"/>
        </w:rPr>
      </w:pPr>
      <w:r>
        <w:rPr>
          <w:rFonts w:ascii="Century" w:hAnsi="Century"/>
          <w:b/>
          <w:sz w:val="18"/>
          <w:szCs w:val="18"/>
        </w:rPr>
        <w:t>RÚBRICA</w:t>
      </w:r>
    </w:p>
    <w:p w:rsidR="00714495" w:rsidRDefault="00714495" w:rsidP="00714495">
      <w:pPr>
        <w:tabs>
          <w:tab w:val="left" w:pos="9720"/>
        </w:tabs>
        <w:ind w:right="-660"/>
        <w:jc w:val="both"/>
        <w:rPr>
          <w:rFonts w:cs="Arial"/>
          <w:b/>
          <w:sz w:val="28"/>
          <w:szCs w:val="28"/>
          <w:lang w:val="es-MX"/>
        </w:rPr>
      </w:pPr>
    </w:p>
    <w:p w:rsidR="004959DD" w:rsidRDefault="004959DD" w:rsidP="00714495">
      <w:pPr>
        <w:tabs>
          <w:tab w:val="left" w:pos="9720"/>
        </w:tabs>
        <w:ind w:right="-660"/>
        <w:jc w:val="both"/>
        <w:rPr>
          <w:rFonts w:cs="Arial"/>
          <w:b/>
          <w:sz w:val="28"/>
          <w:szCs w:val="28"/>
          <w:lang w:val="es-MX"/>
        </w:rPr>
      </w:pPr>
    </w:p>
    <w:p w:rsidR="0071129A" w:rsidRPr="00714495" w:rsidRDefault="0071129A" w:rsidP="00714495">
      <w:pPr>
        <w:tabs>
          <w:tab w:val="left" w:pos="9720"/>
        </w:tabs>
        <w:ind w:right="-660"/>
        <w:jc w:val="both"/>
        <w:rPr>
          <w:rFonts w:cs="Arial"/>
          <w:b/>
          <w:bCs/>
          <w:color w:val="000000"/>
          <w:szCs w:val="24"/>
          <w:lang w:eastAsia="es-MX"/>
        </w:rPr>
      </w:pPr>
      <w:r w:rsidRPr="00714495">
        <w:rPr>
          <w:rFonts w:cs="Arial"/>
          <w:b/>
          <w:color w:val="000000"/>
          <w:szCs w:val="24"/>
        </w:rPr>
        <w:t xml:space="preserve">Acuerdo por el que el Honorable Ayuntamiento Constitucional de Atizapán de Zaragoza, Estado de México, </w:t>
      </w:r>
      <w:r w:rsidRPr="00714495">
        <w:rPr>
          <w:rFonts w:cs="Arial"/>
          <w:b/>
          <w:szCs w:val="24"/>
        </w:rPr>
        <w:t xml:space="preserve">envía a la Comisión Edilicia de Patrimonio,  para estudio, análisis y dictaminación, la solicitud presentada por la Lic. Laura Olimpia Rivadeneyra Hernández, Subdirectora de Patrimonio Municipal, para que se autorice la baja patrimonial y contable por robo, de una Computadora Lap Top, marca Toshiba, modelo Satelite L845D, con serie ZC147325C, con número de inventario ATI 0 100 Q00 30322. </w:t>
      </w:r>
      <w:r w:rsidRPr="00714495">
        <w:rPr>
          <w:rFonts w:cs="Arial"/>
          <w:b/>
          <w:bCs/>
          <w:color w:val="000000"/>
          <w:szCs w:val="24"/>
          <w:lang w:eastAsia="es-MX"/>
        </w:rPr>
        <w:t xml:space="preserve">(Expediente SHA/136/CABILDO/2015). </w:t>
      </w:r>
    </w:p>
    <w:p w:rsidR="00714495" w:rsidRPr="00714495" w:rsidRDefault="00714495" w:rsidP="00714495">
      <w:pPr>
        <w:tabs>
          <w:tab w:val="left" w:pos="9720"/>
        </w:tabs>
        <w:ind w:right="-660"/>
        <w:jc w:val="both"/>
        <w:rPr>
          <w:rFonts w:cs="Arial"/>
          <w:szCs w:val="24"/>
        </w:rPr>
      </w:pPr>
    </w:p>
    <w:p w:rsidR="004959DD" w:rsidRPr="00714495" w:rsidRDefault="004959DD" w:rsidP="004959DD">
      <w:pPr>
        <w:ind w:right="-660"/>
        <w:jc w:val="both"/>
        <w:rPr>
          <w:rFonts w:cs="Arial"/>
          <w:caps/>
          <w:szCs w:val="24"/>
          <w:lang w:val="es-MX"/>
        </w:rPr>
      </w:pPr>
      <w:r w:rsidRPr="00714495">
        <w:rPr>
          <w:rFonts w:cs="Arial"/>
          <w:szCs w:val="24"/>
        </w:rPr>
        <w:t xml:space="preserve">- - - - - - - - - - - - - - - - - - - - - - - - - - - - - - - - - - - - - - - - - - - - - - - - - - - - - - - - - - - - - </w:t>
      </w:r>
      <w:r w:rsidRPr="00714495">
        <w:rPr>
          <w:rFonts w:cs="Arial"/>
          <w:caps/>
          <w:szCs w:val="24"/>
        </w:rPr>
        <w:t xml:space="preserve">- - - - - - - - - - - - - - - - - - - - - - </w:t>
      </w:r>
      <w:r>
        <w:rPr>
          <w:rFonts w:cs="Arial"/>
          <w:caps/>
          <w:szCs w:val="24"/>
        </w:rPr>
        <w:t xml:space="preserve">- - - - - - - </w:t>
      </w:r>
      <w:r w:rsidRPr="00714495">
        <w:rPr>
          <w:rFonts w:cs="Arial"/>
          <w:szCs w:val="24"/>
        </w:rPr>
        <w:t xml:space="preserve"> </w:t>
      </w:r>
      <w:r>
        <w:rPr>
          <w:rFonts w:cs="Arial"/>
          <w:b/>
          <w:szCs w:val="24"/>
        </w:rPr>
        <w:t>A C U E R D O</w:t>
      </w:r>
      <w:r w:rsidRPr="00714495">
        <w:rPr>
          <w:rFonts w:cs="Arial"/>
          <w:b/>
          <w:szCs w:val="24"/>
        </w:rPr>
        <w:t xml:space="preserve"> </w:t>
      </w:r>
      <w:r w:rsidRPr="00714495">
        <w:rPr>
          <w:rFonts w:cs="Arial"/>
          <w:szCs w:val="24"/>
        </w:rPr>
        <w:t>- - - - - - - - - - - - - - - - - - - - - - - - - - - - - - - - - - - - - - - - - - - - - - - - - - - - - - - - - - - - - - - - - - - - - - - - - - - - - - - - - - -</w:t>
      </w:r>
      <w:r>
        <w:rPr>
          <w:rFonts w:cs="Arial"/>
          <w:szCs w:val="24"/>
        </w:rPr>
        <w:t xml:space="preserve"> - - - - - - - - - -</w:t>
      </w:r>
    </w:p>
    <w:p w:rsidR="00714495" w:rsidRPr="00714495" w:rsidRDefault="00714495" w:rsidP="0071129A">
      <w:pPr>
        <w:tabs>
          <w:tab w:val="left" w:pos="9720"/>
        </w:tabs>
        <w:ind w:right="-660"/>
        <w:jc w:val="both"/>
        <w:rPr>
          <w:b/>
          <w:szCs w:val="24"/>
          <w:lang w:val="es-MX"/>
        </w:rPr>
      </w:pPr>
    </w:p>
    <w:p w:rsidR="0071129A" w:rsidRPr="00714495" w:rsidRDefault="0071129A" w:rsidP="00714495">
      <w:pPr>
        <w:tabs>
          <w:tab w:val="left" w:pos="9720"/>
        </w:tabs>
        <w:ind w:right="-660"/>
        <w:jc w:val="both"/>
        <w:rPr>
          <w:rFonts w:cs="Arial"/>
          <w:szCs w:val="24"/>
          <w:lang w:val="es-MX"/>
        </w:rPr>
      </w:pPr>
      <w:r w:rsidRPr="00714495">
        <w:rPr>
          <w:b/>
          <w:szCs w:val="24"/>
          <w:lang w:val="es-MX"/>
        </w:rPr>
        <w:t xml:space="preserve">ÚNICO.- </w:t>
      </w:r>
      <w:r w:rsidRPr="00714495">
        <w:rPr>
          <w:szCs w:val="24"/>
          <w:lang w:val="es-MX"/>
        </w:rPr>
        <w:t xml:space="preserve">Se aprueba turnar </w:t>
      </w:r>
      <w:r w:rsidRPr="00714495">
        <w:rPr>
          <w:rFonts w:cs="Arial"/>
          <w:szCs w:val="24"/>
        </w:rPr>
        <w:t xml:space="preserve">a la Comisión Edilicia de Patrimonio,  para estudio, análisis y dictaminación, la solicitud presentada por la Lic. Laura Olimpia Rivadeneyra Hernández, Subdirectora de Patrimonio Municipal, para que se autorice la baja patrimonial y contable por robo, de una Computadora Lap Top, marca Toshiba, modelo Satelite L845D, con serie ZC147325C, con número de inventario ATI 0 100 Q00 30322. </w:t>
      </w:r>
      <w:r w:rsidRPr="00714495">
        <w:rPr>
          <w:rFonts w:cs="Arial"/>
          <w:b/>
          <w:bCs/>
          <w:color w:val="000000"/>
          <w:szCs w:val="24"/>
          <w:lang w:eastAsia="es-MX"/>
        </w:rPr>
        <w:t xml:space="preserve">(Expediente SHA/136/CABILDO/2015). </w:t>
      </w:r>
    </w:p>
    <w:p w:rsidR="00714495" w:rsidRPr="00714495" w:rsidRDefault="00714495" w:rsidP="00714495">
      <w:pPr>
        <w:tabs>
          <w:tab w:val="left" w:pos="9720"/>
        </w:tabs>
        <w:ind w:right="-660"/>
        <w:jc w:val="both"/>
        <w:rPr>
          <w:rFonts w:cs="Arial"/>
          <w:szCs w:val="24"/>
          <w:lang w:val="es-MX"/>
        </w:rPr>
      </w:pPr>
    </w:p>
    <w:p w:rsidR="00714495" w:rsidRPr="00714495" w:rsidRDefault="00714495" w:rsidP="00714495">
      <w:pPr>
        <w:tabs>
          <w:tab w:val="left" w:pos="9720"/>
        </w:tabs>
        <w:ind w:right="-660"/>
        <w:jc w:val="both"/>
        <w:rPr>
          <w:rFonts w:cs="Arial"/>
          <w:szCs w:val="24"/>
          <w:lang w:val="es-MX"/>
        </w:rPr>
      </w:pPr>
    </w:p>
    <w:p w:rsidR="00714495" w:rsidRDefault="00714495" w:rsidP="00714495">
      <w:pPr>
        <w:ind w:right="-660"/>
        <w:jc w:val="center"/>
        <w:rPr>
          <w:rFonts w:ascii="Century" w:hAnsi="Century"/>
          <w:b/>
          <w:sz w:val="18"/>
          <w:szCs w:val="18"/>
        </w:rPr>
      </w:pPr>
      <w:r>
        <w:rPr>
          <w:rFonts w:ascii="Century" w:hAnsi="Century"/>
          <w:b/>
          <w:sz w:val="18"/>
          <w:szCs w:val="18"/>
        </w:rPr>
        <w:t>LIC. PEDRO DAVID RODRÍGUEZ VILLEGAS</w:t>
      </w:r>
    </w:p>
    <w:p w:rsidR="00714495" w:rsidRDefault="00714495" w:rsidP="00714495">
      <w:pPr>
        <w:tabs>
          <w:tab w:val="left" w:pos="7920"/>
        </w:tabs>
        <w:ind w:right="-660"/>
        <w:jc w:val="center"/>
        <w:rPr>
          <w:rFonts w:ascii="Century" w:hAnsi="Century"/>
          <w:b/>
          <w:sz w:val="18"/>
          <w:szCs w:val="18"/>
        </w:rPr>
      </w:pPr>
      <w:r>
        <w:rPr>
          <w:rFonts w:ascii="Century" w:hAnsi="Century"/>
          <w:b/>
          <w:sz w:val="18"/>
          <w:szCs w:val="18"/>
        </w:rPr>
        <w:t>PRESIDENTE MUNICIPAL CONSTITUCIONAL</w:t>
      </w:r>
    </w:p>
    <w:p w:rsidR="00714495" w:rsidRDefault="00714495" w:rsidP="00714495">
      <w:pPr>
        <w:tabs>
          <w:tab w:val="left" w:pos="7920"/>
        </w:tabs>
        <w:ind w:right="-660"/>
        <w:jc w:val="center"/>
        <w:rPr>
          <w:rFonts w:ascii="Century" w:hAnsi="Century"/>
          <w:b/>
          <w:sz w:val="18"/>
          <w:szCs w:val="18"/>
        </w:rPr>
      </w:pPr>
      <w:r>
        <w:rPr>
          <w:rFonts w:ascii="Century" w:hAnsi="Century"/>
          <w:b/>
          <w:sz w:val="18"/>
          <w:szCs w:val="18"/>
        </w:rPr>
        <w:t>RÚBRICA</w:t>
      </w:r>
    </w:p>
    <w:p w:rsidR="00714495" w:rsidRDefault="00714495" w:rsidP="00714495">
      <w:pPr>
        <w:ind w:right="-660"/>
        <w:rPr>
          <w:rFonts w:ascii="Century" w:hAnsi="Century"/>
          <w:b/>
          <w:sz w:val="18"/>
          <w:szCs w:val="18"/>
        </w:rPr>
      </w:pPr>
    </w:p>
    <w:p w:rsidR="004959DD" w:rsidRDefault="004959DD" w:rsidP="00714495">
      <w:pPr>
        <w:ind w:right="-660"/>
        <w:rPr>
          <w:rFonts w:ascii="Century" w:hAnsi="Century"/>
          <w:b/>
          <w:sz w:val="18"/>
          <w:szCs w:val="18"/>
        </w:rPr>
      </w:pPr>
    </w:p>
    <w:p w:rsidR="00714495" w:rsidRDefault="00714495" w:rsidP="00714495">
      <w:pPr>
        <w:ind w:right="-660"/>
        <w:rPr>
          <w:rFonts w:ascii="Century" w:hAnsi="Century"/>
          <w:b/>
          <w:sz w:val="18"/>
          <w:szCs w:val="18"/>
        </w:rPr>
      </w:pPr>
    </w:p>
    <w:p w:rsidR="00714495" w:rsidRDefault="00714495" w:rsidP="00714495">
      <w:pPr>
        <w:ind w:right="-660"/>
        <w:jc w:val="center"/>
        <w:rPr>
          <w:rFonts w:ascii="Century" w:hAnsi="Century"/>
          <w:b/>
          <w:sz w:val="18"/>
          <w:szCs w:val="18"/>
        </w:rPr>
      </w:pPr>
      <w:r>
        <w:rPr>
          <w:rFonts w:ascii="Century" w:hAnsi="Century"/>
          <w:b/>
          <w:sz w:val="18"/>
          <w:szCs w:val="18"/>
        </w:rPr>
        <w:t>LIC. SERGIO HERNÁNDEZ OLVERA</w:t>
      </w:r>
    </w:p>
    <w:p w:rsidR="00714495" w:rsidRDefault="00714495" w:rsidP="00714495">
      <w:pPr>
        <w:ind w:right="-660"/>
        <w:jc w:val="center"/>
        <w:rPr>
          <w:rFonts w:ascii="Century" w:hAnsi="Century"/>
          <w:b/>
          <w:sz w:val="18"/>
          <w:szCs w:val="18"/>
        </w:rPr>
      </w:pPr>
      <w:r>
        <w:rPr>
          <w:rFonts w:ascii="Century" w:hAnsi="Century"/>
          <w:b/>
          <w:sz w:val="18"/>
          <w:szCs w:val="18"/>
        </w:rPr>
        <w:t>SECRETARIO DEL H. AYUNTAMIENTO</w:t>
      </w:r>
    </w:p>
    <w:p w:rsidR="00714495" w:rsidRDefault="00714495" w:rsidP="00714495">
      <w:pPr>
        <w:tabs>
          <w:tab w:val="left" w:pos="7920"/>
        </w:tabs>
        <w:ind w:right="-660"/>
        <w:jc w:val="center"/>
        <w:rPr>
          <w:rFonts w:ascii="Century" w:hAnsi="Century"/>
          <w:b/>
          <w:sz w:val="18"/>
          <w:szCs w:val="18"/>
        </w:rPr>
      </w:pPr>
      <w:r>
        <w:rPr>
          <w:rFonts w:ascii="Century" w:hAnsi="Century"/>
          <w:b/>
          <w:sz w:val="18"/>
          <w:szCs w:val="18"/>
        </w:rPr>
        <w:t>RÚBRICA</w:t>
      </w:r>
    </w:p>
    <w:p w:rsidR="00714495" w:rsidRDefault="00714495" w:rsidP="00714495">
      <w:pPr>
        <w:tabs>
          <w:tab w:val="left" w:pos="9720"/>
        </w:tabs>
        <w:ind w:right="-660"/>
        <w:jc w:val="both"/>
        <w:rPr>
          <w:rFonts w:cs="Arial"/>
          <w:b/>
          <w:sz w:val="28"/>
          <w:szCs w:val="28"/>
          <w:lang w:val="es-MX"/>
        </w:rPr>
      </w:pPr>
    </w:p>
    <w:p w:rsidR="0071129A" w:rsidRPr="00714495" w:rsidRDefault="0071129A" w:rsidP="00714495">
      <w:pPr>
        <w:tabs>
          <w:tab w:val="left" w:pos="9720"/>
        </w:tabs>
        <w:ind w:right="-660"/>
        <w:jc w:val="both"/>
        <w:rPr>
          <w:rFonts w:cs="Arial"/>
          <w:b/>
          <w:szCs w:val="24"/>
          <w:lang w:val="es-MX"/>
        </w:rPr>
      </w:pPr>
      <w:r w:rsidRPr="00714495">
        <w:rPr>
          <w:rFonts w:cs="Arial"/>
          <w:b/>
          <w:color w:val="000000"/>
          <w:szCs w:val="24"/>
        </w:rPr>
        <w:t xml:space="preserve">Acuerdo por el que el Honorable Ayuntamiento Constitucional de Atizapán de Zaragoza, Estado de México, </w:t>
      </w:r>
      <w:r w:rsidRPr="00714495">
        <w:rPr>
          <w:rFonts w:cs="Arial"/>
          <w:b/>
          <w:szCs w:val="24"/>
        </w:rPr>
        <w:t xml:space="preserve">envía a las Comisiones Edilicias de Hacienda y de Cultura, Educación, Deporte y Recreación,  para estudio, análisis y dictaminación de manera conjunta; la solicitud presentada por la C. Sheyla Astrid Fabiola Palacios Landeros, Directora de Coros de este Municipio, quien solicita un apoyo económico por la cantidad de $23,000.00 (veintitrés mil pesos 00/100 m.n.), para que el Coro Branshala de Atizapán de Zaragoza, asista al Encuentro Internacional de Coros “Un Mar de Voces”, que se realizará en Barranquilla y el Atlántico (Colombia), del 28 de septiembre al 1º. de octubre de 2015. </w:t>
      </w:r>
      <w:r w:rsidRPr="00714495">
        <w:rPr>
          <w:rFonts w:cs="Arial"/>
          <w:b/>
          <w:bCs/>
          <w:color w:val="000000"/>
          <w:szCs w:val="24"/>
          <w:lang w:eastAsia="es-MX"/>
        </w:rPr>
        <w:t xml:space="preserve">(Expediente SHA/137/CABILDO/2015). </w:t>
      </w:r>
    </w:p>
    <w:p w:rsidR="00714495" w:rsidRPr="00714495" w:rsidRDefault="00714495" w:rsidP="00714495">
      <w:pPr>
        <w:tabs>
          <w:tab w:val="left" w:pos="9720"/>
        </w:tabs>
        <w:ind w:right="-660"/>
        <w:jc w:val="both"/>
        <w:rPr>
          <w:rFonts w:cs="Arial"/>
          <w:szCs w:val="24"/>
        </w:rPr>
      </w:pPr>
    </w:p>
    <w:p w:rsidR="004959DD" w:rsidRPr="00714495" w:rsidRDefault="004959DD" w:rsidP="004959DD">
      <w:pPr>
        <w:ind w:right="-660"/>
        <w:jc w:val="both"/>
        <w:rPr>
          <w:rFonts w:cs="Arial"/>
          <w:caps/>
          <w:szCs w:val="24"/>
          <w:lang w:val="es-MX"/>
        </w:rPr>
      </w:pPr>
      <w:r w:rsidRPr="00714495">
        <w:rPr>
          <w:rFonts w:cs="Arial"/>
          <w:szCs w:val="24"/>
        </w:rPr>
        <w:t xml:space="preserve">- - - - - - - - - - - - - - - - - - - - - - - - - - - - - - - - - - - - - - - - - - - - - - - - - - - - - - - - - - - - - </w:t>
      </w:r>
      <w:r w:rsidRPr="00714495">
        <w:rPr>
          <w:rFonts w:cs="Arial"/>
          <w:caps/>
          <w:szCs w:val="24"/>
        </w:rPr>
        <w:t xml:space="preserve">- - - - - - - - - - - - - - - - - - - - - - </w:t>
      </w:r>
      <w:r>
        <w:rPr>
          <w:rFonts w:cs="Arial"/>
          <w:caps/>
          <w:szCs w:val="24"/>
        </w:rPr>
        <w:t xml:space="preserve">- - - - - - - </w:t>
      </w:r>
      <w:r w:rsidRPr="00714495">
        <w:rPr>
          <w:rFonts w:cs="Arial"/>
          <w:szCs w:val="24"/>
        </w:rPr>
        <w:t xml:space="preserve"> </w:t>
      </w:r>
      <w:r>
        <w:rPr>
          <w:rFonts w:cs="Arial"/>
          <w:b/>
          <w:szCs w:val="24"/>
        </w:rPr>
        <w:t>A C U E R D O</w:t>
      </w:r>
      <w:r w:rsidRPr="00714495">
        <w:rPr>
          <w:rFonts w:cs="Arial"/>
          <w:b/>
          <w:szCs w:val="24"/>
        </w:rPr>
        <w:t xml:space="preserve"> </w:t>
      </w:r>
      <w:r w:rsidRPr="00714495">
        <w:rPr>
          <w:rFonts w:cs="Arial"/>
          <w:szCs w:val="24"/>
        </w:rPr>
        <w:t>- - - - - - - - - - - - - - - - - - - - - - - - - - - - - - - - - - - - - - - - - - - - - - - - - - - - - - - - - - - - - - - - - - - - - - - - - - - - - - - - - - -</w:t>
      </w:r>
      <w:r>
        <w:rPr>
          <w:rFonts w:cs="Arial"/>
          <w:szCs w:val="24"/>
        </w:rPr>
        <w:t xml:space="preserve"> - - - - - - - - - -</w:t>
      </w:r>
    </w:p>
    <w:p w:rsidR="004959DD" w:rsidRDefault="004959DD" w:rsidP="00714495">
      <w:pPr>
        <w:tabs>
          <w:tab w:val="left" w:pos="9720"/>
        </w:tabs>
        <w:ind w:right="-660"/>
        <w:jc w:val="both"/>
        <w:rPr>
          <w:b/>
          <w:szCs w:val="24"/>
          <w:lang w:val="es-MX"/>
        </w:rPr>
      </w:pPr>
    </w:p>
    <w:p w:rsidR="00714495" w:rsidRDefault="0071129A" w:rsidP="00714495">
      <w:pPr>
        <w:tabs>
          <w:tab w:val="left" w:pos="9720"/>
        </w:tabs>
        <w:ind w:right="-660"/>
        <w:jc w:val="both"/>
        <w:rPr>
          <w:rFonts w:cs="Arial"/>
          <w:szCs w:val="24"/>
          <w:lang w:val="es-MX"/>
        </w:rPr>
      </w:pPr>
      <w:r w:rsidRPr="00714495">
        <w:rPr>
          <w:b/>
          <w:szCs w:val="24"/>
          <w:lang w:val="es-MX"/>
        </w:rPr>
        <w:t xml:space="preserve">ÚNICO.- </w:t>
      </w:r>
      <w:r w:rsidRPr="00714495">
        <w:rPr>
          <w:szCs w:val="24"/>
          <w:lang w:val="es-MX"/>
        </w:rPr>
        <w:t xml:space="preserve">Se aprueba turnar </w:t>
      </w:r>
      <w:r w:rsidRPr="00714495">
        <w:rPr>
          <w:rFonts w:cs="Arial"/>
          <w:szCs w:val="24"/>
        </w:rPr>
        <w:t xml:space="preserve">a las Comisiones Edilicias de Hacienda y de Cultura, Educación, Deporte y Recreación, para estudio, análisis y dictaminación de manera conjunta; la solicitud presentada por la C. Sheyla Astrid Fabiola Palacios Landeros, Directora de Coros de este Municipio, quien solicita un apoyo económico por la cantidad de $23,000.00 (veintitrés mil pesos 00/100 m.n.), para que el Coro Branshala de Atizapán de Zaragoza, asista al Encuentro Internacional de Coros “Un Mar de Voces”, que se realizará en Barranquilla y el Atlántico (Colombia), del 28 de septiembre al 1º. de octubre de 2015. </w:t>
      </w:r>
      <w:r w:rsidRPr="00714495">
        <w:rPr>
          <w:rFonts w:cs="Arial"/>
          <w:b/>
          <w:bCs/>
          <w:color w:val="000000"/>
          <w:szCs w:val="24"/>
          <w:lang w:eastAsia="es-MX"/>
        </w:rPr>
        <w:t xml:space="preserve">(Expediente SHA/137/CABILDO/2015). </w:t>
      </w:r>
    </w:p>
    <w:p w:rsidR="004959DD" w:rsidRDefault="004959DD" w:rsidP="00714495">
      <w:pPr>
        <w:tabs>
          <w:tab w:val="left" w:pos="9720"/>
        </w:tabs>
        <w:ind w:right="-660"/>
        <w:jc w:val="both"/>
        <w:rPr>
          <w:rFonts w:cs="Arial"/>
          <w:szCs w:val="24"/>
          <w:lang w:val="es-MX"/>
        </w:rPr>
      </w:pPr>
    </w:p>
    <w:p w:rsidR="004959DD" w:rsidRDefault="004959DD" w:rsidP="00714495">
      <w:pPr>
        <w:tabs>
          <w:tab w:val="left" w:pos="9720"/>
        </w:tabs>
        <w:ind w:right="-660"/>
        <w:jc w:val="both"/>
        <w:rPr>
          <w:rFonts w:cs="Arial"/>
          <w:szCs w:val="24"/>
          <w:lang w:val="es-MX"/>
        </w:rPr>
      </w:pPr>
    </w:p>
    <w:p w:rsidR="004959DD" w:rsidRDefault="004959DD" w:rsidP="00714495">
      <w:pPr>
        <w:tabs>
          <w:tab w:val="left" w:pos="9720"/>
        </w:tabs>
        <w:ind w:right="-660"/>
        <w:jc w:val="both"/>
        <w:rPr>
          <w:rFonts w:cs="Arial"/>
          <w:szCs w:val="24"/>
          <w:lang w:val="es-MX"/>
        </w:rPr>
      </w:pPr>
    </w:p>
    <w:p w:rsidR="00714495" w:rsidRDefault="00714495" w:rsidP="00714495">
      <w:pPr>
        <w:ind w:right="-660"/>
        <w:jc w:val="center"/>
        <w:rPr>
          <w:rFonts w:ascii="Century" w:hAnsi="Century"/>
          <w:b/>
          <w:sz w:val="18"/>
          <w:szCs w:val="18"/>
        </w:rPr>
      </w:pPr>
      <w:r>
        <w:rPr>
          <w:rFonts w:ascii="Century" w:hAnsi="Century"/>
          <w:b/>
          <w:sz w:val="18"/>
          <w:szCs w:val="18"/>
        </w:rPr>
        <w:t>LIC. PEDRO DAVID RODRÍGUEZ VILLEGAS</w:t>
      </w:r>
    </w:p>
    <w:p w:rsidR="00714495" w:rsidRDefault="00714495" w:rsidP="00714495">
      <w:pPr>
        <w:tabs>
          <w:tab w:val="left" w:pos="7920"/>
        </w:tabs>
        <w:ind w:right="-660"/>
        <w:jc w:val="center"/>
        <w:rPr>
          <w:rFonts w:ascii="Century" w:hAnsi="Century"/>
          <w:b/>
          <w:sz w:val="18"/>
          <w:szCs w:val="18"/>
        </w:rPr>
      </w:pPr>
      <w:r>
        <w:rPr>
          <w:rFonts w:ascii="Century" w:hAnsi="Century"/>
          <w:b/>
          <w:sz w:val="18"/>
          <w:szCs w:val="18"/>
        </w:rPr>
        <w:t>PRESIDENTE MUNICIPAL CONSTITUCIONAL</w:t>
      </w:r>
    </w:p>
    <w:p w:rsidR="00714495" w:rsidRDefault="00714495" w:rsidP="00714495">
      <w:pPr>
        <w:tabs>
          <w:tab w:val="left" w:pos="7920"/>
        </w:tabs>
        <w:ind w:right="-660"/>
        <w:jc w:val="center"/>
        <w:rPr>
          <w:rFonts w:ascii="Century" w:hAnsi="Century"/>
          <w:b/>
          <w:sz w:val="18"/>
          <w:szCs w:val="18"/>
        </w:rPr>
      </w:pPr>
      <w:r>
        <w:rPr>
          <w:rFonts w:ascii="Century" w:hAnsi="Century"/>
          <w:b/>
          <w:sz w:val="18"/>
          <w:szCs w:val="18"/>
        </w:rPr>
        <w:t>RÚBRICA</w:t>
      </w:r>
    </w:p>
    <w:p w:rsidR="00714495" w:rsidRDefault="00714495" w:rsidP="00714495">
      <w:pPr>
        <w:ind w:right="-660"/>
        <w:rPr>
          <w:rFonts w:ascii="Century" w:hAnsi="Century"/>
          <w:b/>
          <w:sz w:val="18"/>
          <w:szCs w:val="18"/>
        </w:rPr>
      </w:pPr>
    </w:p>
    <w:p w:rsidR="00714495" w:rsidRDefault="00714495" w:rsidP="00714495">
      <w:pPr>
        <w:ind w:right="-660"/>
        <w:rPr>
          <w:rFonts w:ascii="Century" w:hAnsi="Century"/>
          <w:b/>
          <w:sz w:val="18"/>
          <w:szCs w:val="18"/>
        </w:rPr>
      </w:pPr>
    </w:p>
    <w:p w:rsidR="00714495" w:rsidRDefault="00714495" w:rsidP="00714495">
      <w:pPr>
        <w:ind w:right="-660"/>
        <w:rPr>
          <w:rFonts w:ascii="Century" w:hAnsi="Century"/>
          <w:b/>
          <w:sz w:val="18"/>
          <w:szCs w:val="18"/>
        </w:rPr>
      </w:pPr>
    </w:p>
    <w:p w:rsidR="00714495" w:rsidRDefault="00714495" w:rsidP="00714495">
      <w:pPr>
        <w:ind w:right="-660"/>
        <w:jc w:val="center"/>
        <w:rPr>
          <w:rFonts w:ascii="Century" w:hAnsi="Century"/>
          <w:b/>
          <w:sz w:val="18"/>
          <w:szCs w:val="18"/>
        </w:rPr>
      </w:pPr>
      <w:r>
        <w:rPr>
          <w:rFonts w:ascii="Century" w:hAnsi="Century"/>
          <w:b/>
          <w:sz w:val="18"/>
          <w:szCs w:val="18"/>
        </w:rPr>
        <w:t>LIC. SERGIO HERNÁNDEZ OLVERA</w:t>
      </w:r>
    </w:p>
    <w:p w:rsidR="00714495" w:rsidRDefault="00714495" w:rsidP="00714495">
      <w:pPr>
        <w:ind w:right="-660"/>
        <w:jc w:val="center"/>
        <w:rPr>
          <w:rFonts w:ascii="Century" w:hAnsi="Century"/>
          <w:b/>
          <w:sz w:val="18"/>
          <w:szCs w:val="18"/>
        </w:rPr>
      </w:pPr>
      <w:r>
        <w:rPr>
          <w:rFonts w:ascii="Century" w:hAnsi="Century"/>
          <w:b/>
          <w:sz w:val="18"/>
          <w:szCs w:val="18"/>
        </w:rPr>
        <w:t>SECRETARIO DEL H. AYUNTAMIENTO</w:t>
      </w:r>
    </w:p>
    <w:p w:rsidR="00714495" w:rsidRDefault="00714495" w:rsidP="00714495">
      <w:pPr>
        <w:tabs>
          <w:tab w:val="left" w:pos="7920"/>
        </w:tabs>
        <w:ind w:right="-660"/>
        <w:jc w:val="center"/>
        <w:rPr>
          <w:rFonts w:ascii="Century" w:hAnsi="Century"/>
          <w:b/>
          <w:sz w:val="18"/>
          <w:szCs w:val="18"/>
        </w:rPr>
      </w:pPr>
      <w:r>
        <w:rPr>
          <w:rFonts w:ascii="Century" w:hAnsi="Century"/>
          <w:b/>
          <w:sz w:val="18"/>
          <w:szCs w:val="18"/>
        </w:rPr>
        <w:t>RÚBRICA</w:t>
      </w:r>
    </w:p>
    <w:p w:rsidR="00714495" w:rsidRDefault="00714495" w:rsidP="00714495">
      <w:pPr>
        <w:tabs>
          <w:tab w:val="left" w:pos="9720"/>
        </w:tabs>
        <w:ind w:right="-660"/>
        <w:jc w:val="both"/>
        <w:rPr>
          <w:rFonts w:cs="Arial"/>
          <w:szCs w:val="24"/>
          <w:lang w:val="es-MX"/>
        </w:rPr>
      </w:pPr>
    </w:p>
    <w:p w:rsidR="004959DD" w:rsidRDefault="004959DD" w:rsidP="00714495">
      <w:pPr>
        <w:tabs>
          <w:tab w:val="left" w:pos="9720"/>
        </w:tabs>
        <w:ind w:right="-660"/>
        <w:jc w:val="both"/>
        <w:rPr>
          <w:rFonts w:cs="Arial"/>
          <w:b/>
          <w:color w:val="000000"/>
          <w:szCs w:val="24"/>
        </w:rPr>
      </w:pPr>
    </w:p>
    <w:p w:rsidR="00714495" w:rsidRDefault="0071129A" w:rsidP="00714495">
      <w:pPr>
        <w:tabs>
          <w:tab w:val="left" w:pos="9720"/>
        </w:tabs>
        <w:ind w:right="-660"/>
        <w:jc w:val="both"/>
        <w:rPr>
          <w:rFonts w:cs="Arial"/>
          <w:b/>
          <w:bCs/>
          <w:color w:val="000000"/>
          <w:sz w:val="26"/>
          <w:szCs w:val="26"/>
          <w:lang w:eastAsia="es-MX"/>
        </w:rPr>
      </w:pPr>
      <w:r w:rsidRPr="00714495">
        <w:rPr>
          <w:rFonts w:cs="Arial"/>
          <w:b/>
          <w:color w:val="000000"/>
          <w:szCs w:val="24"/>
        </w:rPr>
        <w:t xml:space="preserve">Dictamen que emite la </w:t>
      </w:r>
      <w:r w:rsidRPr="00714495">
        <w:rPr>
          <w:rFonts w:cs="Arial"/>
          <w:b/>
          <w:szCs w:val="24"/>
        </w:rPr>
        <w:t xml:space="preserve">Comisión Edilicia de Hacienda, </w:t>
      </w:r>
      <w:r w:rsidRPr="00714495">
        <w:rPr>
          <w:rFonts w:cs="Arial"/>
          <w:b/>
          <w:color w:val="000000"/>
          <w:szCs w:val="24"/>
        </w:rPr>
        <w:t>relativo al e</w:t>
      </w:r>
      <w:r w:rsidRPr="00714495">
        <w:rPr>
          <w:rFonts w:cs="Arial"/>
          <w:b/>
          <w:szCs w:val="24"/>
        </w:rPr>
        <w:t>studio, análisis y dictaminación,</w:t>
      </w:r>
      <w:r w:rsidRPr="00714495">
        <w:rPr>
          <w:rFonts w:cs="Arial"/>
          <w:b/>
          <w:color w:val="000000"/>
          <w:szCs w:val="24"/>
        </w:rPr>
        <w:t xml:space="preserve"> de la solicitud presentada por la Tesorería Municipal, para que se autorice el registro y aplicación de diversas facturas del mes de diciembre del ejercicio fiscal 2014, autorizando la afectación a la cuenta 3221 (resultado de ejercicios anteriores), por la cantidad de $29,087.41 (veintinueve mil ochenta y siete pesos 41/100 m.n.). </w:t>
      </w:r>
      <w:r w:rsidRPr="00714495">
        <w:rPr>
          <w:rFonts w:cs="Arial"/>
          <w:b/>
          <w:bCs/>
          <w:color w:val="000000"/>
          <w:szCs w:val="24"/>
          <w:lang w:eastAsia="es-MX"/>
        </w:rPr>
        <w:t>(Expediente SHA/096/CABILDO/2015).</w:t>
      </w:r>
      <w:r>
        <w:rPr>
          <w:rFonts w:cs="Arial"/>
          <w:b/>
          <w:bCs/>
          <w:color w:val="000000"/>
          <w:sz w:val="26"/>
          <w:szCs w:val="26"/>
          <w:lang w:eastAsia="es-MX"/>
        </w:rPr>
        <w:t xml:space="preserve"> </w:t>
      </w:r>
    </w:p>
    <w:p w:rsidR="004959DD" w:rsidRDefault="004959DD" w:rsidP="00714495">
      <w:pPr>
        <w:tabs>
          <w:tab w:val="left" w:pos="9720"/>
        </w:tabs>
        <w:ind w:right="-660"/>
        <w:jc w:val="both"/>
        <w:rPr>
          <w:rFonts w:cs="Arial"/>
          <w:szCs w:val="24"/>
          <w:lang w:val="es-MX"/>
        </w:rPr>
      </w:pPr>
    </w:p>
    <w:p w:rsidR="0071129A" w:rsidRPr="00A10CBF" w:rsidRDefault="0071129A" w:rsidP="0071129A">
      <w:pPr>
        <w:ind w:right="-660"/>
        <w:jc w:val="both"/>
        <w:rPr>
          <w:rFonts w:cs="Arial"/>
          <w:i/>
          <w:sz w:val="22"/>
          <w:szCs w:val="22"/>
        </w:rPr>
      </w:pPr>
      <w:r w:rsidRPr="00A10CBF">
        <w:rPr>
          <w:rFonts w:cs="Arial"/>
          <w:i/>
          <w:sz w:val="22"/>
          <w:szCs w:val="22"/>
        </w:rPr>
        <w:t xml:space="preserve">En el Municipio de Atizapán de Zaragoza, siendo las 10:30 horas del  día 02 de septiembre </w:t>
      </w:r>
      <w:r>
        <w:rPr>
          <w:rFonts w:cs="Arial"/>
          <w:i/>
          <w:sz w:val="22"/>
          <w:szCs w:val="22"/>
        </w:rPr>
        <w:t>de d</w:t>
      </w:r>
      <w:r w:rsidRPr="00A10CBF">
        <w:rPr>
          <w:rFonts w:cs="Arial"/>
          <w:i/>
          <w:sz w:val="22"/>
          <w:szCs w:val="22"/>
        </w:rPr>
        <w:t xml:space="preserve">os  </w:t>
      </w:r>
      <w:r>
        <w:rPr>
          <w:rFonts w:cs="Arial"/>
          <w:i/>
          <w:sz w:val="22"/>
          <w:szCs w:val="22"/>
        </w:rPr>
        <w:t>m</w:t>
      </w:r>
      <w:r w:rsidRPr="00A10CBF">
        <w:rPr>
          <w:rFonts w:cs="Arial"/>
          <w:i/>
          <w:sz w:val="22"/>
          <w:szCs w:val="22"/>
        </w:rPr>
        <w:t xml:space="preserve">il </w:t>
      </w:r>
      <w:r>
        <w:rPr>
          <w:rFonts w:cs="Arial"/>
          <w:i/>
          <w:sz w:val="22"/>
          <w:szCs w:val="22"/>
        </w:rPr>
        <w:t>q</w:t>
      </w:r>
      <w:r w:rsidRPr="00A10CBF">
        <w:rPr>
          <w:rFonts w:cs="Arial"/>
          <w:i/>
          <w:sz w:val="22"/>
          <w:szCs w:val="22"/>
        </w:rPr>
        <w:t xml:space="preserve">uince, reunidos en la oficina que ocupa la Sindicatura  del Ayuntamiento de Atizapán de Zaragoza, Estado de México, en el Palacio Municipal de Atizapán de Zaragoza México, estando presentes los integrantes de la Comisión de Hacienda, se procedió a dar inicio, al </w:t>
      </w:r>
      <w:r w:rsidRPr="00A10CBF">
        <w:rPr>
          <w:rFonts w:cs="Arial"/>
          <w:i/>
          <w:sz w:val="22"/>
          <w:szCs w:val="22"/>
        </w:rPr>
        <w:lastRenderedPageBreak/>
        <w:t>Estudio, Análisis y Dictamen de la solicitud presentada por la Presidencia Municipal de este Ayuntamiento, Centésima Séptima Sesión Ordinaria de Cabildo, celebrada el día 02 de julio del año en curso, tomado en el punto 6.6, se remite a esta comisión; la solicitud del Lic. Manuel de la Vega Suarez, Tesorero Municipal en funciones en el momento de presentar la iniciativa, con la finalidad de que se autorice el registro y aplicación de diversas facturas del mes de diciembre del ejercicio fiscal 2014, autorizando la afectación a la cuenta 3221 (resultados de ejercicios an</w:t>
      </w:r>
      <w:r>
        <w:rPr>
          <w:rFonts w:cs="Arial"/>
          <w:i/>
          <w:sz w:val="22"/>
          <w:szCs w:val="22"/>
        </w:rPr>
        <w:t>teriores), por la cantidad de $</w:t>
      </w:r>
      <w:r w:rsidRPr="00A10CBF">
        <w:rPr>
          <w:rFonts w:cs="Arial"/>
          <w:i/>
          <w:sz w:val="22"/>
          <w:szCs w:val="22"/>
        </w:rPr>
        <w:t>29,087.41 (veintinueve mil ochenta y siete pesos 41/100 m.n.); en virtud de lo especificado, en el (Expediente de cabildo SHA/096/CABILDO/2015), de conformidad con las consideraciones siguientes:</w:t>
      </w:r>
    </w:p>
    <w:p w:rsidR="0071129A" w:rsidRPr="00A10CBF" w:rsidRDefault="0071129A" w:rsidP="0071129A">
      <w:pPr>
        <w:ind w:right="-660"/>
        <w:jc w:val="both"/>
        <w:rPr>
          <w:rFonts w:cs="Arial"/>
          <w:i/>
          <w:sz w:val="22"/>
          <w:szCs w:val="22"/>
        </w:rPr>
      </w:pPr>
    </w:p>
    <w:p w:rsidR="0071129A" w:rsidRDefault="0071129A" w:rsidP="0071129A">
      <w:pPr>
        <w:ind w:left="360" w:right="-660"/>
        <w:jc w:val="center"/>
        <w:rPr>
          <w:rFonts w:cs="Arial"/>
          <w:b/>
          <w:i/>
          <w:sz w:val="22"/>
          <w:szCs w:val="22"/>
        </w:rPr>
      </w:pPr>
    </w:p>
    <w:p w:rsidR="0071129A" w:rsidRPr="00A10CBF" w:rsidRDefault="0071129A" w:rsidP="0071129A">
      <w:pPr>
        <w:ind w:left="360" w:right="-660"/>
        <w:jc w:val="center"/>
        <w:rPr>
          <w:rFonts w:cs="Arial"/>
          <w:b/>
          <w:i/>
          <w:sz w:val="22"/>
          <w:szCs w:val="22"/>
        </w:rPr>
      </w:pPr>
      <w:r w:rsidRPr="00A10CBF">
        <w:rPr>
          <w:rFonts w:cs="Arial"/>
          <w:b/>
          <w:i/>
          <w:sz w:val="22"/>
          <w:szCs w:val="22"/>
        </w:rPr>
        <w:t xml:space="preserve">NORMATIVIDAD </w:t>
      </w:r>
    </w:p>
    <w:p w:rsidR="0071129A" w:rsidRDefault="0071129A" w:rsidP="0071129A">
      <w:pPr>
        <w:ind w:right="-660"/>
        <w:rPr>
          <w:rFonts w:cs="Arial"/>
          <w:b/>
          <w:i/>
          <w:sz w:val="22"/>
          <w:szCs w:val="22"/>
        </w:rPr>
      </w:pPr>
    </w:p>
    <w:p w:rsidR="0071129A" w:rsidRPr="00A10CBF" w:rsidRDefault="0071129A" w:rsidP="0071129A">
      <w:pPr>
        <w:ind w:right="-660"/>
        <w:rPr>
          <w:rFonts w:cs="Arial"/>
          <w:b/>
          <w:i/>
          <w:sz w:val="22"/>
          <w:szCs w:val="22"/>
        </w:rPr>
      </w:pPr>
      <w:r w:rsidRPr="00A10CBF">
        <w:rPr>
          <w:rFonts w:cs="Arial"/>
          <w:b/>
          <w:i/>
          <w:sz w:val="22"/>
          <w:szCs w:val="22"/>
        </w:rPr>
        <w:t xml:space="preserve">Ley del ISR 2015 </w:t>
      </w:r>
    </w:p>
    <w:p w:rsidR="0071129A" w:rsidRPr="00A10CBF" w:rsidRDefault="0071129A" w:rsidP="0071129A">
      <w:pPr>
        <w:ind w:right="-660"/>
        <w:rPr>
          <w:rFonts w:cs="Arial"/>
          <w:b/>
          <w:bCs/>
          <w:i/>
          <w:sz w:val="22"/>
          <w:szCs w:val="22"/>
          <w:lang w:eastAsia="es-MX"/>
        </w:rPr>
      </w:pPr>
      <w:r w:rsidRPr="00A10CBF">
        <w:rPr>
          <w:rFonts w:cs="Arial"/>
          <w:b/>
          <w:bCs/>
          <w:i/>
          <w:sz w:val="22"/>
          <w:szCs w:val="22"/>
          <w:lang w:eastAsia="es-MX"/>
        </w:rPr>
        <w:t>Requisitos de las Deducciones</w:t>
      </w:r>
    </w:p>
    <w:p w:rsidR="0071129A" w:rsidRDefault="0071129A" w:rsidP="0071129A">
      <w:pPr>
        <w:autoSpaceDE w:val="0"/>
        <w:autoSpaceDN w:val="0"/>
        <w:adjustRightInd w:val="0"/>
        <w:ind w:right="-660"/>
        <w:rPr>
          <w:rFonts w:cs="Arial"/>
          <w:b/>
          <w:bCs/>
          <w:i/>
          <w:sz w:val="22"/>
          <w:szCs w:val="22"/>
          <w:lang w:eastAsia="es-MX"/>
        </w:rPr>
      </w:pPr>
    </w:p>
    <w:p w:rsidR="0071129A" w:rsidRDefault="0071129A" w:rsidP="0071129A">
      <w:pPr>
        <w:autoSpaceDE w:val="0"/>
        <w:autoSpaceDN w:val="0"/>
        <w:adjustRightInd w:val="0"/>
        <w:ind w:right="-660"/>
        <w:rPr>
          <w:rFonts w:cs="Arial"/>
          <w:b/>
          <w:bCs/>
          <w:i/>
          <w:sz w:val="22"/>
          <w:szCs w:val="22"/>
          <w:lang w:eastAsia="es-MX"/>
        </w:rPr>
      </w:pPr>
    </w:p>
    <w:p w:rsidR="0071129A" w:rsidRPr="00A10CBF" w:rsidRDefault="0071129A" w:rsidP="0071129A">
      <w:pPr>
        <w:autoSpaceDE w:val="0"/>
        <w:autoSpaceDN w:val="0"/>
        <w:adjustRightInd w:val="0"/>
        <w:ind w:right="-660"/>
        <w:rPr>
          <w:rFonts w:cs="Arial"/>
          <w:i/>
          <w:sz w:val="22"/>
          <w:szCs w:val="22"/>
          <w:lang w:eastAsia="es-MX"/>
        </w:rPr>
      </w:pPr>
      <w:r w:rsidRPr="00A10CBF">
        <w:rPr>
          <w:rFonts w:cs="Arial"/>
          <w:b/>
          <w:bCs/>
          <w:i/>
          <w:sz w:val="22"/>
          <w:szCs w:val="22"/>
          <w:lang w:eastAsia="es-MX"/>
        </w:rPr>
        <w:t xml:space="preserve">Artículo 27. </w:t>
      </w:r>
      <w:r w:rsidRPr="00A10CBF">
        <w:rPr>
          <w:rFonts w:cs="Arial"/>
          <w:i/>
          <w:sz w:val="22"/>
          <w:szCs w:val="22"/>
          <w:lang w:eastAsia="es-MX"/>
        </w:rPr>
        <w:t>Las deducciones autorizadas en este Título deberán reunir los siguientes requisitos:</w:t>
      </w:r>
    </w:p>
    <w:p w:rsidR="0071129A" w:rsidRPr="00A10CBF" w:rsidRDefault="0071129A" w:rsidP="0071129A">
      <w:pPr>
        <w:autoSpaceDE w:val="0"/>
        <w:autoSpaceDN w:val="0"/>
        <w:adjustRightInd w:val="0"/>
        <w:ind w:right="-660"/>
        <w:rPr>
          <w:rFonts w:cs="Arial"/>
          <w:i/>
          <w:sz w:val="22"/>
          <w:szCs w:val="22"/>
          <w:lang w:eastAsia="es-MX"/>
        </w:rPr>
      </w:pPr>
    </w:p>
    <w:p w:rsidR="0071129A" w:rsidRPr="007E4944" w:rsidRDefault="0071129A" w:rsidP="0071129A">
      <w:pPr>
        <w:autoSpaceDE w:val="0"/>
        <w:autoSpaceDN w:val="0"/>
        <w:adjustRightInd w:val="0"/>
        <w:ind w:right="-660"/>
        <w:jc w:val="both"/>
        <w:rPr>
          <w:rFonts w:cs="Arial"/>
          <w:i/>
          <w:sz w:val="22"/>
          <w:szCs w:val="22"/>
          <w:lang w:eastAsia="es-MX"/>
        </w:rPr>
      </w:pPr>
      <w:r w:rsidRPr="00A10CBF">
        <w:rPr>
          <w:rFonts w:cs="Arial"/>
          <w:b/>
          <w:bCs/>
          <w:i/>
          <w:sz w:val="22"/>
          <w:szCs w:val="22"/>
          <w:lang w:eastAsia="es-MX"/>
        </w:rPr>
        <w:t xml:space="preserve">III. </w:t>
      </w:r>
      <w:r w:rsidRPr="00A10CBF">
        <w:rPr>
          <w:rFonts w:cs="Arial"/>
          <w:i/>
          <w:sz w:val="22"/>
          <w:szCs w:val="22"/>
          <w:lang w:eastAsia="es-MX"/>
        </w:rPr>
        <w:t>Estar amparadas con un comprobante fiscal y que los pagos cuyo monto exceda de $2,000.00 se efectúen mediante transferencia electrónica de fondos desde cuentas abiertas a nombre del contribuyente en instituciones que componen el sistema financiero y las entidades que para tal efecto autorice el Banco de México; cheque nominativo de la  cuenta del contribuyente, tarjeta de crédito,</w:t>
      </w:r>
      <w:r>
        <w:rPr>
          <w:rFonts w:cs="Arial"/>
          <w:i/>
          <w:sz w:val="22"/>
          <w:szCs w:val="22"/>
          <w:lang w:eastAsia="es-MX"/>
        </w:rPr>
        <w:t xml:space="preserve"> de débito, de servicios, o los d</w:t>
      </w:r>
      <w:r w:rsidRPr="00A10CBF">
        <w:rPr>
          <w:rFonts w:cs="Arial"/>
          <w:i/>
          <w:sz w:val="22"/>
          <w:szCs w:val="22"/>
          <w:lang w:eastAsia="es-MX"/>
        </w:rPr>
        <w:t>enominados monederos electrónicos autorizados por el Servicio de Administración Tributaria.</w:t>
      </w:r>
    </w:p>
    <w:p w:rsidR="0071129A" w:rsidRPr="00A10CBF" w:rsidRDefault="0071129A" w:rsidP="0071129A">
      <w:pPr>
        <w:ind w:right="-660"/>
        <w:rPr>
          <w:rFonts w:cs="Arial"/>
          <w:b/>
          <w:i/>
          <w:sz w:val="22"/>
          <w:szCs w:val="22"/>
        </w:rPr>
      </w:pPr>
    </w:p>
    <w:p w:rsidR="0071129A" w:rsidRPr="00A10CBF" w:rsidRDefault="0071129A" w:rsidP="0071129A">
      <w:pPr>
        <w:ind w:right="-660"/>
        <w:rPr>
          <w:rFonts w:cs="Arial"/>
          <w:b/>
          <w:i/>
          <w:sz w:val="22"/>
          <w:szCs w:val="22"/>
        </w:rPr>
      </w:pPr>
      <w:r w:rsidRPr="00A10CBF">
        <w:rPr>
          <w:rFonts w:cs="Arial"/>
          <w:b/>
          <w:i/>
          <w:sz w:val="22"/>
          <w:szCs w:val="22"/>
        </w:rPr>
        <w:t>Lineamientos de Control Financiero y Administrativo para las Entidades Fiscalizables Municipales del Estado de México.</w:t>
      </w:r>
    </w:p>
    <w:p w:rsidR="0071129A" w:rsidRDefault="0071129A" w:rsidP="0071129A">
      <w:pPr>
        <w:autoSpaceDE w:val="0"/>
        <w:autoSpaceDN w:val="0"/>
        <w:adjustRightInd w:val="0"/>
        <w:ind w:right="-660"/>
        <w:rPr>
          <w:rFonts w:cs="Arial"/>
          <w:b/>
          <w:i/>
          <w:sz w:val="22"/>
          <w:szCs w:val="22"/>
        </w:rPr>
      </w:pPr>
    </w:p>
    <w:p w:rsidR="0071129A" w:rsidRPr="00A10CBF" w:rsidRDefault="0071129A" w:rsidP="0071129A">
      <w:pPr>
        <w:autoSpaceDE w:val="0"/>
        <w:autoSpaceDN w:val="0"/>
        <w:adjustRightInd w:val="0"/>
        <w:ind w:right="-660"/>
        <w:rPr>
          <w:rFonts w:cs="Arial"/>
          <w:i/>
          <w:sz w:val="22"/>
          <w:szCs w:val="22"/>
          <w:lang w:eastAsia="es-MX"/>
        </w:rPr>
      </w:pPr>
      <w:r w:rsidRPr="00A10CBF">
        <w:rPr>
          <w:rFonts w:cs="Arial"/>
          <w:b/>
          <w:i/>
          <w:sz w:val="22"/>
          <w:szCs w:val="22"/>
        </w:rPr>
        <w:t>15.-</w:t>
      </w:r>
      <w:r w:rsidRPr="00A10CBF">
        <w:rPr>
          <w:rFonts w:cs="Arial"/>
          <w:b/>
          <w:bCs/>
          <w:i/>
          <w:sz w:val="22"/>
          <w:szCs w:val="22"/>
          <w:lang w:eastAsia="es-MX"/>
        </w:rPr>
        <w:t xml:space="preserve"> </w:t>
      </w:r>
      <w:r w:rsidRPr="00A10CBF">
        <w:rPr>
          <w:rFonts w:cs="Arial"/>
          <w:i/>
          <w:sz w:val="22"/>
          <w:szCs w:val="22"/>
          <w:lang w:eastAsia="es-MX"/>
        </w:rPr>
        <w:t>No podrán pagarse a través del fondo fijo de caja, además de los conceptos antes mencionados las partidas del gasto que a continuación se detallan:</w:t>
      </w:r>
    </w:p>
    <w:p w:rsidR="0071129A" w:rsidRPr="00A10CBF" w:rsidRDefault="0071129A" w:rsidP="0071129A">
      <w:pPr>
        <w:autoSpaceDE w:val="0"/>
        <w:autoSpaceDN w:val="0"/>
        <w:adjustRightInd w:val="0"/>
        <w:ind w:right="-660"/>
        <w:rPr>
          <w:rFonts w:cs="Arial"/>
          <w:i/>
          <w:color w:val="000000"/>
          <w:sz w:val="22"/>
          <w:szCs w:val="22"/>
          <w:lang w:eastAsia="es-MX"/>
        </w:rPr>
      </w:pPr>
    </w:p>
    <w:p w:rsidR="0071129A" w:rsidRPr="00A10CBF" w:rsidRDefault="0071129A" w:rsidP="0071129A">
      <w:pPr>
        <w:numPr>
          <w:ilvl w:val="0"/>
          <w:numId w:val="34"/>
        </w:numPr>
        <w:spacing w:after="200"/>
        <w:ind w:right="-660"/>
        <w:rPr>
          <w:rFonts w:cs="Arial"/>
          <w:i/>
          <w:sz w:val="22"/>
          <w:szCs w:val="22"/>
          <w:lang w:eastAsia="es-MX"/>
        </w:rPr>
      </w:pPr>
      <w:r w:rsidRPr="00A10CBF">
        <w:rPr>
          <w:rFonts w:cs="Arial"/>
          <w:i/>
          <w:sz w:val="22"/>
          <w:szCs w:val="22"/>
          <w:lang w:eastAsia="es-MX"/>
        </w:rPr>
        <w:t>Combustibles, lubricantes y aditivos</w:t>
      </w:r>
    </w:p>
    <w:p w:rsidR="0071129A" w:rsidRDefault="0071129A" w:rsidP="0071129A">
      <w:pPr>
        <w:ind w:right="-660"/>
        <w:rPr>
          <w:rFonts w:cs="Arial"/>
          <w:b/>
          <w:i/>
          <w:sz w:val="22"/>
          <w:szCs w:val="22"/>
        </w:rPr>
      </w:pPr>
    </w:p>
    <w:p w:rsidR="0071129A" w:rsidRPr="00A10CBF" w:rsidRDefault="0071129A" w:rsidP="0071129A">
      <w:pPr>
        <w:ind w:right="-660"/>
        <w:rPr>
          <w:rFonts w:cs="Arial"/>
          <w:b/>
          <w:i/>
          <w:sz w:val="22"/>
          <w:szCs w:val="22"/>
        </w:rPr>
      </w:pPr>
      <w:r w:rsidRPr="00A10CBF">
        <w:rPr>
          <w:rFonts w:cs="Arial"/>
          <w:b/>
          <w:i/>
          <w:sz w:val="22"/>
          <w:szCs w:val="22"/>
        </w:rPr>
        <w:t>Lineamientos Mínimos para la Operación y Control del Fondo Fijo 2015</w:t>
      </w:r>
    </w:p>
    <w:p w:rsidR="0071129A" w:rsidRDefault="0071129A" w:rsidP="0071129A">
      <w:pPr>
        <w:ind w:right="-660"/>
        <w:jc w:val="both"/>
        <w:rPr>
          <w:rFonts w:cs="Arial"/>
          <w:b/>
          <w:i/>
          <w:sz w:val="22"/>
          <w:szCs w:val="22"/>
        </w:rPr>
      </w:pPr>
    </w:p>
    <w:p w:rsidR="0071129A" w:rsidRPr="00A10CBF" w:rsidRDefault="0071129A" w:rsidP="0071129A">
      <w:pPr>
        <w:ind w:right="-660"/>
        <w:jc w:val="both"/>
        <w:rPr>
          <w:rFonts w:cs="Arial"/>
          <w:i/>
          <w:sz w:val="22"/>
          <w:szCs w:val="22"/>
          <w:lang w:eastAsia="es-MX"/>
        </w:rPr>
      </w:pPr>
      <w:r w:rsidRPr="00A10CBF">
        <w:rPr>
          <w:rFonts w:cs="Arial"/>
          <w:b/>
          <w:i/>
          <w:sz w:val="22"/>
          <w:szCs w:val="22"/>
        </w:rPr>
        <w:t xml:space="preserve">14.- </w:t>
      </w:r>
      <w:r w:rsidRPr="00A10CBF">
        <w:rPr>
          <w:rFonts w:cs="Arial"/>
          <w:i/>
          <w:sz w:val="22"/>
          <w:szCs w:val="22"/>
          <w:lang w:eastAsia="es-MX"/>
        </w:rPr>
        <w:t>El importe de cada comprobante fiscal (facturas y/o recibos de honorarios), que ampare el reembolso del fon</w:t>
      </w:r>
      <w:r>
        <w:rPr>
          <w:rFonts w:cs="Arial"/>
          <w:i/>
          <w:sz w:val="22"/>
          <w:szCs w:val="22"/>
          <w:lang w:eastAsia="es-MX"/>
        </w:rPr>
        <w:t>do fijo, no podrá ser mayor a $</w:t>
      </w:r>
      <w:r w:rsidRPr="00A10CBF">
        <w:rPr>
          <w:rFonts w:cs="Arial"/>
          <w:i/>
          <w:sz w:val="22"/>
          <w:szCs w:val="22"/>
          <w:lang w:eastAsia="es-MX"/>
        </w:rPr>
        <w:t>2,</w:t>
      </w:r>
      <w:r>
        <w:rPr>
          <w:rFonts w:cs="Arial"/>
          <w:i/>
          <w:sz w:val="22"/>
          <w:szCs w:val="22"/>
          <w:lang w:eastAsia="es-MX"/>
        </w:rPr>
        <w:t>000.00 (Dos mil pesos 00/100 m.n</w:t>
      </w:r>
      <w:r w:rsidRPr="00A10CBF">
        <w:rPr>
          <w:rFonts w:cs="Arial"/>
          <w:i/>
          <w:sz w:val="22"/>
          <w:szCs w:val="22"/>
          <w:lang w:eastAsia="es-MX"/>
        </w:rPr>
        <w:t>.), argumento según la Ley del Impuesto Sobre la Renta, requisitos de las deducciones autorizadas, numeral III primer párrafo, relativo a la documentación con requisitos y pago mediante transferencia, con cheque nominativo, tarjeta o monedero electrónico.</w:t>
      </w:r>
    </w:p>
    <w:p w:rsidR="0071129A" w:rsidRDefault="0071129A" w:rsidP="0071129A">
      <w:pPr>
        <w:ind w:right="-660"/>
        <w:jc w:val="both"/>
        <w:rPr>
          <w:rFonts w:cs="Arial"/>
          <w:b/>
          <w:i/>
          <w:sz w:val="22"/>
          <w:szCs w:val="22"/>
        </w:rPr>
      </w:pPr>
    </w:p>
    <w:p w:rsidR="0071129A" w:rsidRPr="00A10CBF" w:rsidRDefault="0071129A" w:rsidP="0071129A">
      <w:pPr>
        <w:ind w:right="-660"/>
        <w:jc w:val="both"/>
        <w:rPr>
          <w:rFonts w:cs="Arial"/>
          <w:i/>
          <w:sz w:val="22"/>
          <w:szCs w:val="22"/>
          <w:lang w:eastAsia="es-MX"/>
        </w:rPr>
      </w:pPr>
      <w:r w:rsidRPr="00A10CBF">
        <w:rPr>
          <w:rFonts w:cs="Arial"/>
          <w:b/>
          <w:i/>
          <w:sz w:val="22"/>
          <w:szCs w:val="22"/>
        </w:rPr>
        <w:t>15.-</w:t>
      </w:r>
      <w:r w:rsidRPr="00A10CBF">
        <w:rPr>
          <w:rFonts w:cs="Arial"/>
          <w:b/>
          <w:bCs/>
          <w:i/>
          <w:sz w:val="22"/>
          <w:szCs w:val="22"/>
        </w:rPr>
        <w:t xml:space="preserve"> </w:t>
      </w:r>
      <w:r w:rsidRPr="00A10CBF">
        <w:rPr>
          <w:rFonts w:cs="Arial"/>
          <w:i/>
          <w:sz w:val="22"/>
          <w:szCs w:val="22"/>
          <w:lang w:eastAsia="es-MX"/>
        </w:rPr>
        <w:t>Únicamente se pagarán con recursos del fondo fijo, aquellos gastos que se encuentren autorizados por el titular de la Dependencia, Regiduría o Sindicatura, por lo que todas las facturas deberán estar firmadas y selladas por el Titular sin excepción.</w:t>
      </w:r>
    </w:p>
    <w:p w:rsidR="0071129A" w:rsidRDefault="0071129A" w:rsidP="0071129A">
      <w:pPr>
        <w:ind w:right="-660"/>
        <w:jc w:val="both"/>
        <w:rPr>
          <w:rFonts w:cs="Arial"/>
          <w:b/>
          <w:i/>
          <w:sz w:val="22"/>
          <w:szCs w:val="22"/>
        </w:rPr>
      </w:pPr>
    </w:p>
    <w:p w:rsidR="0071129A" w:rsidRPr="00A10CBF" w:rsidRDefault="0071129A" w:rsidP="0071129A">
      <w:pPr>
        <w:ind w:right="-660"/>
        <w:jc w:val="both"/>
        <w:rPr>
          <w:rFonts w:cs="Arial"/>
          <w:i/>
          <w:sz w:val="22"/>
          <w:szCs w:val="22"/>
          <w:lang w:eastAsia="es-MX"/>
        </w:rPr>
      </w:pPr>
      <w:r w:rsidRPr="00A10CBF">
        <w:rPr>
          <w:rFonts w:cs="Arial"/>
          <w:b/>
          <w:i/>
          <w:sz w:val="22"/>
          <w:szCs w:val="22"/>
        </w:rPr>
        <w:t xml:space="preserve">17.- </w:t>
      </w:r>
      <w:r w:rsidRPr="00A10CBF">
        <w:rPr>
          <w:rFonts w:cs="Arial"/>
          <w:i/>
          <w:sz w:val="22"/>
          <w:szCs w:val="22"/>
          <w:lang w:eastAsia="es-MX"/>
        </w:rPr>
        <w:t>Toda factura o documento comprobatorio que se emita a nombre del Municipio de Atizapán de Zaragoza, México, debe cumplir con los requisitos que en la materia establezca el Código Fiscal de la Federación, por lo que son requisitos fiscales de forma para comprobantes CFDI.</w:t>
      </w:r>
    </w:p>
    <w:p w:rsidR="0071129A" w:rsidRPr="00A10CBF" w:rsidRDefault="0071129A" w:rsidP="0071129A">
      <w:pPr>
        <w:ind w:right="-660"/>
        <w:jc w:val="both"/>
        <w:rPr>
          <w:rFonts w:cs="Arial"/>
          <w:i/>
          <w:color w:val="000000"/>
          <w:sz w:val="22"/>
          <w:szCs w:val="22"/>
          <w:lang w:eastAsia="es-MX"/>
        </w:rPr>
      </w:pPr>
    </w:p>
    <w:p w:rsidR="0071129A" w:rsidRDefault="0071129A" w:rsidP="0071129A">
      <w:pPr>
        <w:ind w:right="-660"/>
        <w:jc w:val="both"/>
        <w:rPr>
          <w:rFonts w:cs="Arial"/>
          <w:i/>
          <w:color w:val="000000"/>
          <w:sz w:val="22"/>
          <w:szCs w:val="22"/>
          <w:lang w:eastAsia="es-MX"/>
        </w:rPr>
      </w:pPr>
    </w:p>
    <w:p w:rsidR="0071129A" w:rsidRPr="00A10CBF" w:rsidRDefault="0071129A" w:rsidP="0071129A">
      <w:pPr>
        <w:ind w:right="-660"/>
        <w:jc w:val="both"/>
        <w:rPr>
          <w:rFonts w:cs="Arial"/>
          <w:i/>
          <w:sz w:val="22"/>
          <w:szCs w:val="22"/>
          <w:lang w:eastAsia="es-MX"/>
        </w:rPr>
      </w:pPr>
      <w:r w:rsidRPr="00A10CBF">
        <w:rPr>
          <w:rFonts w:cs="Arial"/>
          <w:i/>
          <w:color w:val="000000"/>
          <w:sz w:val="22"/>
          <w:szCs w:val="22"/>
          <w:lang w:eastAsia="es-MX"/>
        </w:rPr>
        <w:t xml:space="preserve">d. </w:t>
      </w:r>
      <w:r w:rsidRPr="00A10CBF">
        <w:rPr>
          <w:rFonts w:cs="Arial"/>
          <w:i/>
          <w:sz w:val="22"/>
          <w:szCs w:val="22"/>
          <w:lang w:eastAsia="es-MX"/>
        </w:rPr>
        <w:t>Método de pago, (indicar la forma en que se pagó lo facturado. En todos los casos deberá ser “Efectivo” dada la naturaleza de operación.</w:t>
      </w:r>
    </w:p>
    <w:p w:rsidR="0071129A" w:rsidRDefault="0071129A" w:rsidP="0071129A">
      <w:pPr>
        <w:ind w:right="-660"/>
        <w:jc w:val="both"/>
        <w:rPr>
          <w:rFonts w:cs="Arial"/>
          <w:i/>
          <w:color w:val="000000"/>
          <w:sz w:val="22"/>
          <w:szCs w:val="22"/>
          <w:lang w:eastAsia="es-MX"/>
        </w:rPr>
      </w:pPr>
    </w:p>
    <w:p w:rsidR="0071129A" w:rsidRDefault="0071129A" w:rsidP="0071129A">
      <w:pPr>
        <w:ind w:right="-660"/>
        <w:jc w:val="both"/>
        <w:rPr>
          <w:rFonts w:cs="Arial"/>
          <w:i/>
          <w:sz w:val="22"/>
          <w:szCs w:val="22"/>
          <w:lang w:eastAsia="es-MX"/>
        </w:rPr>
      </w:pPr>
      <w:r w:rsidRPr="00A10CBF">
        <w:rPr>
          <w:rFonts w:cs="Arial"/>
          <w:i/>
          <w:color w:val="000000"/>
          <w:sz w:val="22"/>
          <w:szCs w:val="22"/>
          <w:lang w:eastAsia="es-MX"/>
        </w:rPr>
        <w:t xml:space="preserve">24.- </w:t>
      </w:r>
      <w:r w:rsidRPr="00A10CBF">
        <w:rPr>
          <w:rFonts w:cs="Arial"/>
          <w:i/>
          <w:sz w:val="22"/>
          <w:szCs w:val="22"/>
          <w:lang w:eastAsia="es-MX"/>
        </w:rPr>
        <w:t xml:space="preserve">Queda restringido para su pago con Tarjetas de crédito o </w:t>
      </w:r>
      <w:r>
        <w:rPr>
          <w:rFonts w:cs="Arial"/>
          <w:i/>
          <w:sz w:val="22"/>
          <w:szCs w:val="22"/>
          <w:lang w:eastAsia="es-MX"/>
        </w:rPr>
        <w:t>dé</w:t>
      </w:r>
      <w:r w:rsidRPr="00A10CBF">
        <w:rPr>
          <w:rFonts w:cs="Arial"/>
          <w:i/>
          <w:sz w:val="22"/>
          <w:szCs w:val="22"/>
          <w:lang w:eastAsia="es-MX"/>
        </w:rPr>
        <w:t>bito, el rubro del reembolso del Fondo Fijo y gastos a comprobar.</w:t>
      </w:r>
    </w:p>
    <w:p w:rsidR="0071129A" w:rsidRPr="00A10CBF" w:rsidRDefault="0071129A" w:rsidP="0071129A">
      <w:pPr>
        <w:ind w:right="-660"/>
        <w:jc w:val="both"/>
        <w:rPr>
          <w:rFonts w:cs="Arial"/>
          <w:i/>
          <w:sz w:val="22"/>
          <w:szCs w:val="22"/>
          <w:lang w:eastAsia="es-MX"/>
        </w:rPr>
      </w:pPr>
    </w:p>
    <w:p w:rsidR="0071129A" w:rsidRPr="00A10CBF" w:rsidRDefault="0071129A" w:rsidP="0071129A">
      <w:pPr>
        <w:pStyle w:val="Default"/>
        <w:ind w:right="-660"/>
        <w:rPr>
          <w:i/>
          <w:color w:val="auto"/>
          <w:sz w:val="22"/>
          <w:szCs w:val="22"/>
        </w:rPr>
      </w:pPr>
      <w:r w:rsidRPr="00A10CBF">
        <w:rPr>
          <w:i/>
          <w:color w:val="auto"/>
          <w:sz w:val="22"/>
          <w:szCs w:val="22"/>
        </w:rPr>
        <w:t>Quedan restringidos para su pago con recursos del fondo fijo los siguientes conceptos:</w:t>
      </w:r>
    </w:p>
    <w:p w:rsidR="0071129A" w:rsidRPr="00A10CBF" w:rsidRDefault="0071129A" w:rsidP="0071129A">
      <w:pPr>
        <w:pStyle w:val="Default"/>
        <w:ind w:right="-660"/>
        <w:rPr>
          <w:i/>
          <w:color w:val="auto"/>
          <w:sz w:val="22"/>
          <w:szCs w:val="22"/>
        </w:rPr>
      </w:pPr>
    </w:p>
    <w:p w:rsidR="0071129A" w:rsidRPr="00A10CBF" w:rsidRDefault="0071129A" w:rsidP="0071129A">
      <w:pPr>
        <w:pStyle w:val="Default"/>
        <w:numPr>
          <w:ilvl w:val="0"/>
          <w:numId w:val="35"/>
        </w:numPr>
        <w:ind w:right="-660"/>
        <w:rPr>
          <w:i/>
          <w:color w:val="auto"/>
          <w:sz w:val="22"/>
          <w:szCs w:val="22"/>
        </w:rPr>
      </w:pPr>
      <w:r w:rsidRPr="00A10CBF">
        <w:rPr>
          <w:i/>
          <w:color w:val="auto"/>
          <w:sz w:val="22"/>
          <w:szCs w:val="22"/>
        </w:rPr>
        <w:t>Combustibles, lubricantes y aditivos</w:t>
      </w:r>
    </w:p>
    <w:p w:rsidR="0071129A" w:rsidRPr="00A10CBF" w:rsidRDefault="0071129A" w:rsidP="0071129A">
      <w:pPr>
        <w:pStyle w:val="Default"/>
        <w:ind w:left="360" w:right="-660"/>
        <w:rPr>
          <w:i/>
          <w:color w:val="auto"/>
          <w:sz w:val="22"/>
          <w:szCs w:val="22"/>
        </w:rPr>
      </w:pPr>
      <w:r w:rsidRPr="00A10CBF">
        <w:rPr>
          <w:i/>
          <w:color w:val="auto"/>
          <w:sz w:val="22"/>
          <w:szCs w:val="22"/>
        </w:rPr>
        <w:t>s)     Consumibles de Cómputo – toner´s</w:t>
      </w:r>
    </w:p>
    <w:p w:rsidR="0071129A" w:rsidRPr="00A10CBF" w:rsidRDefault="0071129A" w:rsidP="0071129A">
      <w:pPr>
        <w:pStyle w:val="Default"/>
        <w:ind w:left="360" w:right="-660"/>
        <w:rPr>
          <w:i/>
          <w:color w:val="auto"/>
          <w:sz w:val="22"/>
          <w:szCs w:val="22"/>
        </w:rPr>
      </w:pPr>
    </w:p>
    <w:p w:rsidR="0071129A" w:rsidRPr="00A10CBF" w:rsidRDefault="0071129A" w:rsidP="0071129A">
      <w:pPr>
        <w:pStyle w:val="Default"/>
        <w:ind w:left="360" w:right="-660"/>
        <w:rPr>
          <w:i/>
          <w:color w:val="auto"/>
          <w:sz w:val="22"/>
          <w:szCs w:val="22"/>
        </w:rPr>
      </w:pPr>
      <w:r w:rsidRPr="00A10CBF">
        <w:rPr>
          <w:i/>
          <w:color w:val="auto"/>
          <w:sz w:val="22"/>
          <w:szCs w:val="22"/>
        </w:rPr>
        <w:t>aa)   Las adquisiciones o compras en días inhábiles</w:t>
      </w:r>
    </w:p>
    <w:p w:rsidR="0071129A" w:rsidRDefault="0071129A" w:rsidP="0071129A">
      <w:pPr>
        <w:pStyle w:val="Default"/>
        <w:ind w:left="360" w:right="-660"/>
        <w:rPr>
          <w:i/>
          <w:sz w:val="22"/>
          <w:szCs w:val="22"/>
        </w:rPr>
      </w:pPr>
    </w:p>
    <w:p w:rsidR="0071129A" w:rsidRPr="00A10CBF" w:rsidRDefault="0071129A" w:rsidP="0071129A">
      <w:pPr>
        <w:pStyle w:val="Default"/>
        <w:ind w:left="360" w:right="-660"/>
        <w:rPr>
          <w:i/>
          <w:sz w:val="22"/>
          <w:szCs w:val="22"/>
        </w:rPr>
      </w:pPr>
    </w:p>
    <w:p w:rsidR="0071129A" w:rsidRDefault="0071129A" w:rsidP="0071129A">
      <w:pPr>
        <w:ind w:left="360" w:right="-660"/>
        <w:jc w:val="center"/>
        <w:rPr>
          <w:rFonts w:cs="Arial"/>
          <w:b/>
          <w:i/>
          <w:sz w:val="22"/>
          <w:szCs w:val="22"/>
        </w:rPr>
      </w:pPr>
      <w:r w:rsidRPr="00A10CBF">
        <w:rPr>
          <w:rFonts w:cs="Arial"/>
          <w:b/>
          <w:i/>
          <w:sz w:val="22"/>
          <w:szCs w:val="22"/>
        </w:rPr>
        <w:t>CONSIDERANDO</w:t>
      </w:r>
    </w:p>
    <w:p w:rsidR="0071129A" w:rsidRDefault="0071129A" w:rsidP="0071129A">
      <w:pPr>
        <w:ind w:left="360" w:right="-660"/>
        <w:jc w:val="center"/>
        <w:rPr>
          <w:rFonts w:cs="Arial"/>
          <w:b/>
          <w:i/>
          <w:sz w:val="22"/>
          <w:szCs w:val="22"/>
        </w:rPr>
      </w:pPr>
    </w:p>
    <w:p w:rsidR="0071129A" w:rsidRPr="00A10CBF" w:rsidRDefault="0071129A" w:rsidP="0071129A">
      <w:pPr>
        <w:ind w:left="360" w:right="-660"/>
        <w:jc w:val="center"/>
        <w:rPr>
          <w:rFonts w:cs="Arial"/>
          <w:b/>
          <w:i/>
          <w:sz w:val="22"/>
          <w:szCs w:val="22"/>
        </w:rPr>
      </w:pPr>
    </w:p>
    <w:p w:rsidR="0071129A" w:rsidRDefault="0071129A" w:rsidP="0071129A">
      <w:pPr>
        <w:ind w:right="-660"/>
        <w:jc w:val="both"/>
        <w:rPr>
          <w:rFonts w:cs="Arial"/>
          <w:i/>
          <w:sz w:val="22"/>
          <w:szCs w:val="22"/>
        </w:rPr>
      </w:pPr>
      <w:r w:rsidRPr="00A10CBF">
        <w:rPr>
          <w:rFonts w:cs="Arial"/>
          <w:i/>
          <w:sz w:val="22"/>
          <w:szCs w:val="22"/>
        </w:rPr>
        <w:t>I.- Que mediante oficio TM/CA/682/2015, el Lic. Manuel de la Vega Suarez, Tesorero Municipal en funciones en el momento de presentar la iniciativa, con la finalidad de que se autorice el registro y aplicación de diversas facturas del mes de diciembre del ejercicio fiscal 2014, autorizando la afectación a la cuenta 3221 (resultados de ejercicios anteriores), por la cantidad de $ 29,087.41 (veintinueve mil ochenta y siete pesos 41/100 m.n.). Según tabla anexa.</w:t>
      </w:r>
    </w:p>
    <w:p w:rsidR="0071129A" w:rsidRPr="00A10CBF" w:rsidRDefault="0071129A" w:rsidP="0071129A">
      <w:pPr>
        <w:ind w:right="-660"/>
        <w:jc w:val="both"/>
        <w:rPr>
          <w:rFonts w:cs="Arial"/>
          <w:i/>
          <w:sz w:val="22"/>
          <w:szCs w:val="22"/>
        </w:rPr>
      </w:pPr>
    </w:p>
    <w:p w:rsidR="0071129A" w:rsidRDefault="0071129A" w:rsidP="0071129A">
      <w:pPr>
        <w:tabs>
          <w:tab w:val="left" w:pos="5812"/>
          <w:tab w:val="left" w:pos="5954"/>
        </w:tabs>
        <w:ind w:right="-660"/>
        <w:jc w:val="both"/>
        <w:rPr>
          <w:sz w:val="20"/>
        </w:rPr>
      </w:pPr>
    </w:p>
    <w:tbl>
      <w:tblPr>
        <w:tblpPr w:leftFromText="141" w:rightFromText="141" w:vertAnchor="text" w:horzAnchor="margin" w:tblpXSpec="center" w:tblpY="5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276"/>
        <w:gridCol w:w="2693"/>
        <w:gridCol w:w="1843"/>
      </w:tblGrid>
      <w:tr w:rsidR="0071129A" w:rsidRPr="000800F7" w:rsidTr="0071129A">
        <w:trPr>
          <w:cantSplit/>
          <w:trHeight w:val="277"/>
        </w:trPr>
        <w:tc>
          <w:tcPr>
            <w:tcW w:w="1242" w:type="dxa"/>
            <w:vAlign w:val="bottom"/>
          </w:tcPr>
          <w:p w:rsidR="0071129A" w:rsidRPr="000800F7" w:rsidRDefault="0071129A" w:rsidP="004959DD">
            <w:pPr>
              <w:jc w:val="center"/>
              <w:rPr>
                <w:rFonts w:cs="Arial"/>
                <w:b/>
                <w:sz w:val="20"/>
              </w:rPr>
            </w:pPr>
            <w:r w:rsidRPr="000800F7">
              <w:rPr>
                <w:rFonts w:cs="Arial"/>
                <w:b/>
                <w:sz w:val="20"/>
              </w:rPr>
              <w:t>FECHA</w:t>
            </w:r>
          </w:p>
        </w:tc>
        <w:tc>
          <w:tcPr>
            <w:tcW w:w="1276" w:type="dxa"/>
            <w:vAlign w:val="bottom"/>
          </w:tcPr>
          <w:p w:rsidR="0071129A" w:rsidRPr="000800F7" w:rsidRDefault="0071129A" w:rsidP="004959DD">
            <w:pPr>
              <w:rPr>
                <w:rFonts w:cs="Arial"/>
                <w:b/>
                <w:sz w:val="20"/>
              </w:rPr>
            </w:pPr>
            <w:r w:rsidRPr="000800F7">
              <w:rPr>
                <w:rFonts w:cs="Arial"/>
                <w:b/>
                <w:sz w:val="20"/>
              </w:rPr>
              <w:t>FACTURA</w:t>
            </w:r>
          </w:p>
        </w:tc>
        <w:tc>
          <w:tcPr>
            <w:tcW w:w="2693" w:type="dxa"/>
            <w:vAlign w:val="bottom"/>
          </w:tcPr>
          <w:p w:rsidR="0071129A" w:rsidRPr="000800F7" w:rsidRDefault="0071129A" w:rsidP="004959DD">
            <w:pPr>
              <w:ind w:right="175"/>
              <w:jc w:val="center"/>
              <w:rPr>
                <w:rFonts w:cs="Arial"/>
                <w:b/>
                <w:sz w:val="20"/>
              </w:rPr>
            </w:pPr>
            <w:r w:rsidRPr="000800F7">
              <w:rPr>
                <w:rFonts w:cs="Arial"/>
                <w:b/>
                <w:sz w:val="20"/>
              </w:rPr>
              <w:t>CONCEPTO</w:t>
            </w:r>
          </w:p>
        </w:tc>
        <w:tc>
          <w:tcPr>
            <w:tcW w:w="1843" w:type="dxa"/>
            <w:vAlign w:val="bottom"/>
          </w:tcPr>
          <w:p w:rsidR="0071129A" w:rsidRPr="000800F7" w:rsidRDefault="0071129A" w:rsidP="004959DD">
            <w:pPr>
              <w:ind w:right="317"/>
              <w:jc w:val="center"/>
              <w:rPr>
                <w:rFonts w:cs="Arial"/>
                <w:b/>
                <w:sz w:val="20"/>
              </w:rPr>
            </w:pPr>
            <w:r w:rsidRPr="000800F7">
              <w:rPr>
                <w:rFonts w:cs="Arial"/>
                <w:b/>
                <w:sz w:val="20"/>
              </w:rPr>
              <w:t>MONTO</w:t>
            </w:r>
          </w:p>
        </w:tc>
      </w:tr>
      <w:tr w:rsidR="0071129A" w:rsidRPr="000800F7" w:rsidTr="0071129A">
        <w:trPr>
          <w:trHeight w:val="57"/>
        </w:trPr>
        <w:tc>
          <w:tcPr>
            <w:tcW w:w="1242" w:type="dxa"/>
            <w:vAlign w:val="center"/>
          </w:tcPr>
          <w:p w:rsidR="0071129A" w:rsidRPr="000800F7" w:rsidRDefault="0071129A" w:rsidP="004959DD">
            <w:pPr>
              <w:rPr>
                <w:rFonts w:cs="Arial"/>
                <w:sz w:val="20"/>
              </w:rPr>
            </w:pPr>
            <w:r w:rsidRPr="000800F7">
              <w:rPr>
                <w:rFonts w:cs="Arial"/>
                <w:sz w:val="20"/>
              </w:rPr>
              <w:t>18/12/2014</w:t>
            </w:r>
          </w:p>
        </w:tc>
        <w:tc>
          <w:tcPr>
            <w:tcW w:w="1276" w:type="dxa"/>
            <w:vAlign w:val="center"/>
          </w:tcPr>
          <w:p w:rsidR="0071129A" w:rsidRPr="000800F7" w:rsidRDefault="0071129A" w:rsidP="004959DD">
            <w:pPr>
              <w:rPr>
                <w:rFonts w:cs="Arial"/>
                <w:sz w:val="20"/>
              </w:rPr>
            </w:pPr>
            <w:r w:rsidRPr="000800F7">
              <w:rPr>
                <w:rFonts w:cs="Arial"/>
                <w:sz w:val="20"/>
              </w:rPr>
              <w:t>20077</w:t>
            </w:r>
          </w:p>
        </w:tc>
        <w:tc>
          <w:tcPr>
            <w:tcW w:w="2693" w:type="dxa"/>
            <w:vAlign w:val="center"/>
          </w:tcPr>
          <w:p w:rsidR="0071129A" w:rsidRPr="000800F7" w:rsidRDefault="0071129A" w:rsidP="004959DD">
            <w:pPr>
              <w:ind w:right="175"/>
              <w:rPr>
                <w:rFonts w:cs="Arial"/>
                <w:sz w:val="20"/>
              </w:rPr>
            </w:pPr>
            <w:r w:rsidRPr="000800F7">
              <w:rPr>
                <w:rFonts w:cs="Arial"/>
                <w:sz w:val="20"/>
              </w:rPr>
              <w:t>Consumo de alimentos</w:t>
            </w:r>
          </w:p>
        </w:tc>
        <w:tc>
          <w:tcPr>
            <w:tcW w:w="1843" w:type="dxa"/>
            <w:vAlign w:val="center"/>
          </w:tcPr>
          <w:p w:rsidR="0071129A" w:rsidRPr="000800F7" w:rsidRDefault="0071129A" w:rsidP="004959DD">
            <w:pPr>
              <w:ind w:right="317"/>
              <w:jc w:val="right"/>
              <w:rPr>
                <w:rFonts w:cs="Arial"/>
                <w:sz w:val="20"/>
              </w:rPr>
            </w:pPr>
            <w:r w:rsidRPr="000800F7">
              <w:rPr>
                <w:rFonts w:cs="Arial"/>
                <w:sz w:val="20"/>
              </w:rPr>
              <w:t>808.00</w:t>
            </w:r>
          </w:p>
        </w:tc>
      </w:tr>
      <w:tr w:rsidR="0071129A" w:rsidRPr="000800F7" w:rsidTr="0071129A">
        <w:trPr>
          <w:trHeight w:val="57"/>
        </w:trPr>
        <w:tc>
          <w:tcPr>
            <w:tcW w:w="1242" w:type="dxa"/>
          </w:tcPr>
          <w:p w:rsidR="0071129A" w:rsidRPr="000800F7" w:rsidRDefault="0071129A" w:rsidP="004959DD">
            <w:pPr>
              <w:jc w:val="both"/>
              <w:rPr>
                <w:rFonts w:cs="Arial"/>
                <w:sz w:val="20"/>
              </w:rPr>
            </w:pPr>
            <w:r w:rsidRPr="000800F7">
              <w:rPr>
                <w:rFonts w:cs="Arial"/>
                <w:sz w:val="20"/>
              </w:rPr>
              <w:t>19/12/2014</w:t>
            </w:r>
          </w:p>
        </w:tc>
        <w:tc>
          <w:tcPr>
            <w:tcW w:w="1276" w:type="dxa"/>
          </w:tcPr>
          <w:p w:rsidR="0071129A" w:rsidRPr="000800F7" w:rsidRDefault="0071129A" w:rsidP="004959DD">
            <w:pPr>
              <w:jc w:val="both"/>
              <w:rPr>
                <w:rFonts w:cs="Arial"/>
                <w:sz w:val="20"/>
              </w:rPr>
            </w:pPr>
            <w:r w:rsidRPr="000800F7">
              <w:rPr>
                <w:rFonts w:cs="Arial"/>
                <w:sz w:val="20"/>
              </w:rPr>
              <w:t>A15430</w:t>
            </w:r>
          </w:p>
        </w:tc>
        <w:tc>
          <w:tcPr>
            <w:tcW w:w="2693" w:type="dxa"/>
          </w:tcPr>
          <w:p w:rsidR="0071129A" w:rsidRPr="000800F7" w:rsidRDefault="0071129A" w:rsidP="004959DD">
            <w:pPr>
              <w:ind w:right="175"/>
              <w:jc w:val="both"/>
              <w:rPr>
                <w:rFonts w:cs="Arial"/>
                <w:sz w:val="20"/>
              </w:rPr>
            </w:pPr>
            <w:r w:rsidRPr="000800F7">
              <w:rPr>
                <w:rFonts w:cs="Arial"/>
                <w:sz w:val="20"/>
              </w:rPr>
              <w:t>Consumo de alimentos</w:t>
            </w:r>
          </w:p>
        </w:tc>
        <w:tc>
          <w:tcPr>
            <w:tcW w:w="1843" w:type="dxa"/>
          </w:tcPr>
          <w:p w:rsidR="0071129A" w:rsidRPr="000800F7" w:rsidRDefault="0071129A" w:rsidP="004959DD">
            <w:pPr>
              <w:ind w:right="317"/>
              <w:jc w:val="right"/>
              <w:rPr>
                <w:rFonts w:cs="Arial"/>
                <w:sz w:val="20"/>
              </w:rPr>
            </w:pPr>
            <w:r w:rsidRPr="000800F7">
              <w:rPr>
                <w:rFonts w:cs="Arial"/>
                <w:sz w:val="20"/>
              </w:rPr>
              <w:t>452.00</w:t>
            </w:r>
          </w:p>
        </w:tc>
      </w:tr>
      <w:tr w:rsidR="0071129A" w:rsidRPr="000800F7" w:rsidTr="0071129A">
        <w:trPr>
          <w:trHeight w:val="57"/>
        </w:trPr>
        <w:tc>
          <w:tcPr>
            <w:tcW w:w="1242" w:type="dxa"/>
          </w:tcPr>
          <w:p w:rsidR="0071129A" w:rsidRPr="000800F7" w:rsidRDefault="0071129A" w:rsidP="004959DD">
            <w:pPr>
              <w:jc w:val="both"/>
              <w:rPr>
                <w:rFonts w:cs="Arial"/>
                <w:sz w:val="20"/>
              </w:rPr>
            </w:pPr>
            <w:r w:rsidRPr="000800F7">
              <w:rPr>
                <w:rFonts w:cs="Arial"/>
                <w:sz w:val="20"/>
              </w:rPr>
              <w:t>21/12/2014</w:t>
            </w:r>
          </w:p>
        </w:tc>
        <w:tc>
          <w:tcPr>
            <w:tcW w:w="1276" w:type="dxa"/>
          </w:tcPr>
          <w:p w:rsidR="0071129A" w:rsidRPr="000800F7" w:rsidRDefault="0071129A" w:rsidP="004959DD">
            <w:pPr>
              <w:jc w:val="both"/>
              <w:rPr>
                <w:rFonts w:cs="Arial"/>
                <w:sz w:val="20"/>
              </w:rPr>
            </w:pPr>
            <w:r w:rsidRPr="000800F7">
              <w:rPr>
                <w:rFonts w:cs="Arial"/>
                <w:sz w:val="20"/>
              </w:rPr>
              <w:t>4647824</w:t>
            </w:r>
          </w:p>
        </w:tc>
        <w:tc>
          <w:tcPr>
            <w:tcW w:w="2693" w:type="dxa"/>
          </w:tcPr>
          <w:p w:rsidR="0071129A" w:rsidRPr="000800F7" w:rsidRDefault="0071129A" w:rsidP="004959DD">
            <w:pPr>
              <w:ind w:right="175"/>
              <w:jc w:val="both"/>
              <w:rPr>
                <w:rFonts w:cs="Arial"/>
                <w:sz w:val="20"/>
              </w:rPr>
            </w:pPr>
            <w:r w:rsidRPr="000800F7">
              <w:rPr>
                <w:rFonts w:cs="Arial"/>
                <w:sz w:val="20"/>
              </w:rPr>
              <w:t>Adquisición de tarjetas</w:t>
            </w:r>
          </w:p>
        </w:tc>
        <w:tc>
          <w:tcPr>
            <w:tcW w:w="1843" w:type="dxa"/>
          </w:tcPr>
          <w:p w:rsidR="0071129A" w:rsidRPr="000800F7" w:rsidRDefault="0071129A" w:rsidP="004959DD">
            <w:pPr>
              <w:ind w:right="317"/>
              <w:jc w:val="right"/>
              <w:rPr>
                <w:rFonts w:cs="Arial"/>
                <w:sz w:val="20"/>
              </w:rPr>
            </w:pPr>
            <w:r w:rsidRPr="000800F7">
              <w:rPr>
                <w:rFonts w:cs="Arial"/>
                <w:sz w:val="20"/>
              </w:rPr>
              <w:t>1,400.00</w:t>
            </w:r>
          </w:p>
        </w:tc>
      </w:tr>
      <w:tr w:rsidR="0071129A" w:rsidRPr="000800F7" w:rsidTr="0071129A">
        <w:trPr>
          <w:trHeight w:val="57"/>
        </w:trPr>
        <w:tc>
          <w:tcPr>
            <w:tcW w:w="1242" w:type="dxa"/>
          </w:tcPr>
          <w:p w:rsidR="0071129A" w:rsidRPr="000800F7" w:rsidRDefault="0071129A" w:rsidP="004959DD">
            <w:pPr>
              <w:jc w:val="both"/>
              <w:rPr>
                <w:rFonts w:cs="Arial"/>
                <w:sz w:val="20"/>
              </w:rPr>
            </w:pPr>
            <w:r w:rsidRPr="000800F7">
              <w:rPr>
                <w:rFonts w:cs="Arial"/>
                <w:sz w:val="20"/>
              </w:rPr>
              <w:t>22/12/2014</w:t>
            </w:r>
          </w:p>
        </w:tc>
        <w:tc>
          <w:tcPr>
            <w:tcW w:w="1276" w:type="dxa"/>
          </w:tcPr>
          <w:p w:rsidR="0071129A" w:rsidRPr="000800F7" w:rsidRDefault="0071129A" w:rsidP="004959DD">
            <w:pPr>
              <w:jc w:val="both"/>
              <w:rPr>
                <w:rFonts w:cs="Arial"/>
                <w:sz w:val="20"/>
              </w:rPr>
            </w:pPr>
            <w:r w:rsidRPr="000800F7">
              <w:rPr>
                <w:rFonts w:cs="Arial"/>
                <w:sz w:val="20"/>
              </w:rPr>
              <w:t>38423</w:t>
            </w:r>
          </w:p>
        </w:tc>
        <w:tc>
          <w:tcPr>
            <w:tcW w:w="2693" w:type="dxa"/>
          </w:tcPr>
          <w:p w:rsidR="0071129A" w:rsidRPr="000800F7" w:rsidRDefault="0071129A" w:rsidP="004959DD">
            <w:pPr>
              <w:ind w:right="175"/>
              <w:jc w:val="both"/>
              <w:rPr>
                <w:rFonts w:cs="Arial"/>
                <w:sz w:val="20"/>
              </w:rPr>
            </w:pPr>
            <w:r w:rsidRPr="000800F7">
              <w:rPr>
                <w:rFonts w:cs="Arial"/>
                <w:sz w:val="20"/>
              </w:rPr>
              <w:t>Combustible</w:t>
            </w:r>
          </w:p>
        </w:tc>
        <w:tc>
          <w:tcPr>
            <w:tcW w:w="1843" w:type="dxa"/>
          </w:tcPr>
          <w:p w:rsidR="0071129A" w:rsidRPr="000800F7" w:rsidRDefault="0071129A" w:rsidP="004959DD">
            <w:pPr>
              <w:ind w:right="317"/>
              <w:jc w:val="right"/>
              <w:rPr>
                <w:rFonts w:cs="Arial"/>
                <w:sz w:val="20"/>
              </w:rPr>
            </w:pPr>
            <w:r w:rsidRPr="000800F7">
              <w:rPr>
                <w:rFonts w:cs="Arial"/>
                <w:sz w:val="20"/>
              </w:rPr>
              <w:t>871.21</w:t>
            </w:r>
          </w:p>
        </w:tc>
      </w:tr>
      <w:tr w:rsidR="0071129A" w:rsidRPr="000800F7" w:rsidTr="0071129A">
        <w:trPr>
          <w:trHeight w:val="57"/>
        </w:trPr>
        <w:tc>
          <w:tcPr>
            <w:tcW w:w="1242" w:type="dxa"/>
          </w:tcPr>
          <w:p w:rsidR="0071129A" w:rsidRPr="000800F7" w:rsidRDefault="0071129A" w:rsidP="004959DD">
            <w:pPr>
              <w:jc w:val="both"/>
              <w:rPr>
                <w:rFonts w:cs="Arial"/>
                <w:sz w:val="20"/>
              </w:rPr>
            </w:pPr>
            <w:r w:rsidRPr="000800F7">
              <w:rPr>
                <w:rFonts w:cs="Arial"/>
                <w:sz w:val="20"/>
              </w:rPr>
              <w:t>22/12/2014</w:t>
            </w:r>
          </w:p>
        </w:tc>
        <w:tc>
          <w:tcPr>
            <w:tcW w:w="1276" w:type="dxa"/>
          </w:tcPr>
          <w:p w:rsidR="0071129A" w:rsidRPr="000800F7" w:rsidRDefault="0071129A" w:rsidP="004959DD">
            <w:pPr>
              <w:jc w:val="both"/>
              <w:rPr>
                <w:rFonts w:cs="Arial"/>
                <w:sz w:val="20"/>
              </w:rPr>
            </w:pPr>
            <w:r w:rsidRPr="000800F7">
              <w:rPr>
                <w:rFonts w:cs="Arial"/>
                <w:sz w:val="20"/>
              </w:rPr>
              <w:t>1167226</w:t>
            </w:r>
          </w:p>
        </w:tc>
        <w:tc>
          <w:tcPr>
            <w:tcW w:w="2693" w:type="dxa"/>
          </w:tcPr>
          <w:p w:rsidR="0071129A" w:rsidRPr="000800F7" w:rsidRDefault="0071129A" w:rsidP="004959DD">
            <w:pPr>
              <w:ind w:right="175"/>
              <w:jc w:val="both"/>
              <w:rPr>
                <w:rFonts w:cs="Arial"/>
                <w:sz w:val="20"/>
              </w:rPr>
            </w:pPr>
            <w:r w:rsidRPr="000800F7">
              <w:rPr>
                <w:rFonts w:cs="Arial"/>
                <w:sz w:val="20"/>
              </w:rPr>
              <w:t>Consumo de alimentos</w:t>
            </w:r>
          </w:p>
        </w:tc>
        <w:tc>
          <w:tcPr>
            <w:tcW w:w="1843" w:type="dxa"/>
          </w:tcPr>
          <w:p w:rsidR="0071129A" w:rsidRPr="000800F7" w:rsidRDefault="0071129A" w:rsidP="004959DD">
            <w:pPr>
              <w:ind w:right="317"/>
              <w:jc w:val="right"/>
              <w:rPr>
                <w:rFonts w:cs="Arial"/>
                <w:sz w:val="20"/>
              </w:rPr>
            </w:pPr>
            <w:r w:rsidRPr="000800F7">
              <w:rPr>
                <w:rFonts w:cs="Arial"/>
                <w:sz w:val="20"/>
              </w:rPr>
              <w:t>358.00</w:t>
            </w:r>
          </w:p>
        </w:tc>
      </w:tr>
      <w:tr w:rsidR="0071129A" w:rsidRPr="000800F7" w:rsidTr="0071129A">
        <w:trPr>
          <w:trHeight w:val="57"/>
        </w:trPr>
        <w:tc>
          <w:tcPr>
            <w:tcW w:w="1242" w:type="dxa"/>
          </w:tcPr>
          <w:p w:rsidR="0071129A" w:rsidRPr="000800F7" w:rsidRDefault="0071129A" w:rsidP="004959DD">
            <w:pPr>
              <w:jc w:val="both"/>
              <w:rPr>
                <w:rFonts w:cs="Arial"/>
                <w:sz w:val="20"/>
              </w:rPr>
            </w:pPr>
            <w:r w:rsidRPr="000800F7">
              <w:rPr>
                <w:rFonts w:cs="Arial"/>
                <w:sz w:val="20"/>
              </w:rPr>
              <w:t>22/12/2014</w:t>
            </w:r>
          </w:p>
        </w:tc>
        <w:tc>
          <w:tcPr>
            <w:tcW w:w="1276" w:type="dxa"/>
          </w:tcPr>
          <w:p w:rsidR="0071129A" w:rsidRPr="000800F7" w:rsidRDefault="0071129A" w:rsidP="004959DD">
            <w:pPr>
              <w:jc w:val="both"/>
              <w:rPr>
                <w:rFonts w:cs="Arial"/>
                <w:sz w:val="20"/>
              </w:rPr>
            </w:pPr>
            <w:r w:rsidRPr="000800F7">
              <w:rPr>
                <w:rFonts w:cs="Arial"/>
                <w:sz w:val="20"/>
              </w:rPr>
              <w:t>1167234</w:t>
            </w:r>
          </w:p>
        </w:tc>
        <w:tc>
          <w:tcPr>
            <w:tcW w:w="2693" w:type="dxa"/>
          </w:tcPr>
          <w:p w:rsidR="0071129A" w:rsidRPr="000800F7" w:rsidRDefault="0071129A" w:rsidP="004959DD">
            <w:pPr>
              <w:ind w:right="175"/>
              <w:jc w:val="both"/>
              <w:rPr>
                <w:rFonts w:cs="Arial"/>
                <w:sz w:val="20"/>
              </w:rPr>
            </w:pPr>
            <w:r w:rsidRPr="000800F7">
              <w:rPr>
                <w:rFonts w:cs="Arial"/>
                <w:sz w:val="20"/>
              </w:rPr>
              <w:t>Consumo de alimentos</w:t>
            </w:r>
          </w:p>
        </w:tc>
        <w:tc>
          <w:tcPr>
            <w:tcW w:w="1843" w:type="dxa"/>
          </w:tcPr>
          <w:p w:rsidR="0071129A" w:rsidRPr="000800F7" w:rsidRDefault="0071129A" w:rsidP="004959DD">
            <w:pPr>
              <w:ind w:right="317"/>
              <w:jc w:val="right"/>
              <w:rPr>
                <w:rFonts w:cs="Arial"/>
                <w:sz w:val="20"/>
              </w:rPr>
            </w:pPr>
            <w:r w:rsidRPr="000800F7">
              <w:rPr>
                <w:rFonts w:cs="Arial"/>
                <w:sz w:val="20"/>
              </w:rPr>
              <w:t>536.00</w:t>
            </w:r>
          </w:p>
        </w:tc>
      </w:tr>
      <w:tr w:rsidR="0071129A" w:rsidRPr="000800F7" w:rsidTr="0071129A">
        <w:trPr>
          <w:trHeight w:val="57"/>
        </w:trPr>
        <w:tc>
          <w:tcPr>
            <w:tcW w:w="1242" w:type="dxa"/>
          </w:tcPr>
          <w:p w:rsidR="0071129A" w:rsidRPr="000800F7" w:rsidRDefault="0071129A" w:rsidP="004959DD">
            <w:pPr>
              <w:jc w:val="both"/>
              <w:rPr>
                <w:rFonts w:cs="Arial"/>
                <w:sz w:val="20"/>
              </w:rPr>
            </w:pPr>
            <w:r w:rsidRPr="000800F7">
              <w:rPr>
                <w:rFonts w:cs="Arial"/>
                <w:sz w:val="20"/>
              </w:rPr>
              <w:t>23/12/2014</w:t>
            </w:r>
          </w:p>
        </w:tc>
        <w:tc>
          <w:tcPr>
            <w:tcW w:w="1276" w:type="dxa"/>
          </w:tcPr>
          <w:p w:rsidR="0071129A" w:rsidRPr="000800F7" w:rsidRDefault="0071129A" w:rsidP="004959DD">
            <w:pPr>
              <w:jc w:val="both"/>
              <w:rPr>
                <w:rFonts w:cs="Arial"/>
                <w:sz w:val="20"/>
              </w:rPr>
            </w:pPr>
            <w:r w:rsidRPr="000800F7">
              <w:rPr>
                <w:rFonts w:cs="Arial"/>
                <w:sz w:val="20"/>
              </w:rPr>
              <w:t>1168395</w:t>
            </w:r>
          </w:p>
        </w:tc>
        <w:tc>
          <w:tcPr>
            <w:tcW w:w="2693" w:type="dxa"/>
          </w:tcPr>
          <w:p w:rsidR="0071129A" w:rsidRPr="000800F7" w:rsidRDefault="0071129A" w:rsidP="004959DD">
            <w:pPr>
              <w:ind w:right="175"/>
              <w:jc w:val="both"/>
              <w:rPr>
                <w:rFonts w:cs="Arial"/>
                <w:sz w:val="20"/>
              </w:rPr>
            </w:pPr>
            <w:r w:rsidRPr="000800F7">
              <w:rPr>
                <w:rFonts w:cs="Arial"/>
                <w:sz w:val="20"/>
              </w:rPr>
              <w:t>Consumo de alimentos</w:t>
            </w:r>
          </w:p>
        </w:tc>
        <w:tc>
          <w:tcPr>
            <w:tcW w:w="1843" w:type="dxa"/>
          </w:tcPr>
          <w:p w:rsidR="0071129A" w:rsidRPr="000800F7" w:rsidRDefault="0071129A" w:rsidP="004959DD">
            <w:pPr>
              <w:ind w:right="317"/>
              <w:jc w:val="right"/>
              <w:rPr>
                <w:rFonts w:cs="Arial"/>
                <w:sz w:val="20"/>
              </w:rPr>
            </w:pPr>
            <w:r w:rsidRPr="000800F7">
              <w:rPr>
                <w:rFonts w:cs="Arial"/>
                <w:sz w:val="20"/>
              </w:rPr>
              <w:t>1,056.00</w:t>
            </w:r>
          </w:p>
        </w:tc>
      </w:tr>
      <w:tr w:rsidR="0071129A" w:rsidRPr="000800F7" w:rsidTr="0071129A">
        <w:trPr>
          <w:trHeight w:val="57"/>
        </w:trPr>
        <w:tc>
          <w:tcPr>
            <w:tcW w:w="1242" w:type="dxa"/>
          </w:tcPr>
          <w:p w:rsidR="0071129A" w:rsidRPr="000800F7" w:rsidRDefault="0071129A" w:rsidP="004959DD">
            <w:pPr>
              <w:jc w:val="both"/>
              <w:rPr>
                <w:rFonts w:cs="Arial"/>
                <w:sz w:val="20"/>
              </w:rPr>
            </w:pPr>
            <w:r w:rsidRPr="000800F7">
              <w:rPr>
                <w:rFonts w:cs="Arial"/>
                <w:sz w:val="20"/>
              </w:rPr>
              <w:t>23/12/2014</w:t>
            </w:r>
          </w:p>
        </w:tc>
        <w:tc>
          <w:tcPr>
            <w:tcW w:w="1276" w:type="dxa"/>
          </w:tcPr>
          <w:p w:rsidR="0071129A" w:rsidRPr="000800F7" w:rsidRDefault="0071129A" w:rsidP="004959DD">
            <w:pPr>
              <w:jc w:val="both"/>
              <w:rPr>
                <w:rFonts w:cs="Arial"/>
                <w:sz w:val="20"/>
              </w:rPr>
            </w:pPr>
            <w:r w:rsidRPr="000800F7">
              <w:rPr>
                <w:rFonts w:cs="Arial"/>
                <w:sz w:val="20"/>
              </w:rPr>
              <w:t>1168399</w:t>
            </w:r>
          </w:p>
        </w:tc>
        <w:tc>
          <w:tcPr>
            <w:tcW w:w="2693" w:type="dxa"/>
          </w:tcPr>
          <w:p w:rsidR="0071129A" w:rsidRPr="000800F7" w:rsidRDefault="0071129A" w:rsidP="004959DD">
            <w:pPr>
              <w:ind w:right="175"/>
              <w:jc w:val="both"/>
              <w:rPr>
                <w:rFonts w:cs="Arial"/>
                <w:sz w:val="20"/>
              </w:rPr>
            </w:pPr>
            <w:r w:rsidRPr="000800F7">
              <w:rPr>
                <w:rFonts w:cs="Arial"/>
                <w:sz w:val="20"/>
              </w:rPr>
              <w:t>Consumo de alimentos</w:t>
            </w:r>
          </w:p>
        </w:tc>
        <w:tc>
          <w:tcPr>
            <w:tcW w:w="1843" w:type="dxa"/>
          </w:tcPr>
          <w:p w:rsidR="0071129A" w:rsidRPr="000800F7" w:rsidRDefault="0071129A" w:rsidP="004959DD">
            <w:pPr>
              <w:ind w:right="317"/>
              <w:jc w:val="right"/>
              <w:rPr>
                <w:rFonts w:cs="Arial"/>
                <w:sz w:val="20"/>
              </w:rPr>
            </w:pPr>
            <w:r w:rsidRPr="000800F7">
              <w:rPr>
                <w:rFonts w:cs="Arial"/>
                <w:sz w:val="20"/>
              </w:rPr>
              <w:t>338.00</w:t>
            </w:r>
          </w:p>
        </w:tc>
      </w:tr>
      <w:tr w:rsidR="0071129A" w:rsidRPr="000800F7" w:rsidTr="0071129A">
        <w:trPr>
          <w:trHeight w:val="57"/>
        </w:trPr>
        <w:tc>
          <w:tcPr>
            <w:tcW w:w="1242" w:type="dxa"/>
          </w:tcPr>
          <w:p w:rsidR="0071129A" w:rsidRPr="000800F7" w:rsidRDefault="0071129A" w:rsidP="004959DD">
            <w:pPr>
              <w:jc w:val="both"/>
              <w:rPr>
                <w:rFonts w:cs="Arial"/>
                <w:sz w:val="20"/>
              </w:rPr>
            </w:pPr>
            <w:r w:rsidRPr="000800F7">
              <w:rPr>
                <w:rFonts w:cs="Arial"/>
                <w:sz w:val="20"/>
              </w:rPr>
              <w:t>23/12/2014</w:t>
            </w:r>
          </w:p>
        </w:tc>
        <w:tc>
          <w:tcPr>
            <w:tcW w:w="1276" w:type="dxa"/>
          </w:tcPr>
          <w:p w:rsidR="0071129A" w:rsidRPr="000800F7" w:rsidRDefault="0071129A" w:rsidP="004959DD">
            <w:pPr>
              <w:jc w:val="both"/>
              <w:rPr>
                <w:rFonts w:cs="Arial"/>
                <w:sz w:val="20"/>
              </w:rPr>
            </w:pPr>
            <w:r w:rsidRPr="000800F7">
              <w:rPr>
                <w:rFonts w:cs="Arial"/>
                <w:sz w:val="20"/>
              </w:rPr>
              <w:t>2132</w:t>
            </w:r>
          </w:p>
        </w:tc>
        <w:tc>
          <w:tcPr>
            <w:tcW w:w="2693" w:type="dxa"/>
          </w:tcPr>
          <w:p w:rsidR="0071129A" w:rsidRPr="000800F7" w:rsidRDefault="0071129A" w:rsidP="004959DD">
            <w:pPr>
              <w:ind w:right="175"/>
              <w:jc w:val="both"/>
              <w:rPr>
                <w:rFonts w:cs="Arial"/>
                <w:sz w:val="20"/>
              </w:rPr>
            </w:pPr>
            <w:r w:rsidRPr="000800F7">
              <w:rPr>
                <w:rFonts w:cs="Arial"/>
                <w:sz w:val="20"/>
              </w:rPr>
              <w:t>Consumo de alimentos</w:t>
            </w:r>
          </w:p>
        </w:tc>
        <w:tc>
          <w:tcPr>
            <w:tcW w:w="1843" w:type="dxa"/>
          </w:tcPr>
          <w:p w:rsidR="0071129A" w:rsidRPr="000800F7" w:rsidRDefault="0071129A" w:rsidP="004959DD">
            <w:pPr>
              <w:ind w:right="317"/>
              <w:jc w:val="right"/>
              <w:rPr>
                <w:rFonts w:cs="Arial"/>
                <w:sz w:val="20"/>
              </w:rPr>
            </w:pPr>
            <w:r w:rsidRPr="000800F7">
              <w:rPr>
                <w:rFonts w:cs="Arial"/>
                <w:sz w:val="20"/>
              </w:rPr>
              <w:t>11,160.00</w:t>
            </w:r>
          </w:p>
        </w:tc>
      </w:tr>
      <w:tr w:rsidR="0071129A" w:rsidRPr="000800F7" w:rsidTr="0071129A">
        <w:trPr>
          <w:trHeight w:val="57"/>
        </w:trPr>
        <w:tc>
          <w:tcPr>
            <w:tcW w:w="1242" w:type="dxa"/>
          </w:tcPr>
          <w:p w:rsidR="0071129A" w:rsidRPr="000800F7" w:rsidRDefault="0071129A" w:rsidP="004959DD">
            <w:pPr>
              <w:jc w:val="both"/>
              <w:rPr>
                <w:rFonts w:cs="Arial"/>
                <w:sz w:val="20"/>
              </w:rPr>
            </w:pPr>
            <w:r w:rsidRPr="000800F7">
              <w:rPr>
                <w:rFonts w:cs="Arial"/>
                <w:sz w:val="20"/>
              </w:rPr>
              <w:t>26/12/2014</w:t>
            </w:r>
          </w:p>
        </w:tc>
        <w:tc>
          <w:tcPr>
            <w:tcW w:w="1276" w:type="dxa"/>
          </w:tcPr>
          <w:p w:rsidR="0071129A" w:rsidRPr="000800F7" w:rsidRDefault="0071129A" w:rsidP="004959DD">
            <w:pPr>
              <w:jc w:val="both"/>
              <w:rPr>
                <w:rFonts w:cs="Arial"/>
                <w:sz w:val="20"/>
              </w:rPr>
            </w:pPr>
            <w:r w:rsidRPr="000800F7">
              <w:rPr>
                <w:rFonts w:cs="Arial"/>
                <w:sz w:val="20"/>
              </w:rPr>
              <w:t xml:space="preserve">0130 </w:t>
            </w:r>
          </w:p>
        </w:tc>
        <w:tc>
          <w:tcPr>
            <w:tcW w:w="2693" w:type="dxa"/>
          </w:tcPr>
          <w:p w:rsidR="0071129A" w:rsidRPr="000800F7" w:rsidRDefault="0071129A" w:rsidP="004959DD">
            <w:pPr>
              <w:ind w:right="175"/>
              <w:jc w:val="both"/>
              <w:rPr>
                <w:rFonts w:cs="Arial"/>
                <w:sz w:val="20"/>
              </w:rPr>
            </w:pPr>
            <w:r w:rsidRPr="000800F7">
              <w:rPr>
                <w:rFonts w:cs="Arial"/>
                <w:sz w:val="20"/>
              </w:rPr>
              <w:t>Adquisición de 2 Kingston</w:t>
            </w:r>
          </w:p>
        </w:tc>
        <w:tc>
          <w:tcPr>
            <w:tcW w:w="1843" w:type="dxa"/>
          </w:tcPr>
          <w:p w:rsidR="0071129A" w:rsidRPr="000800F7" w:rsidRDefault="0071129A" w:rsidP="004959DD">
            <w:pPr>
              <w:ind w:right="317"/>
              <w:jc w:val="right"/>
              <w:rPr>
                <w:rFonts w:cs="Arial"/>
                <w:sz w:val="20"/>
              </w:rPr>
            </w:pPr>
            <w:r w:rsidRPr="000800F7">
              <w:rPr>
                <w:rFonts w:cs="Arial"/>
                <w:sz w:val="20"/>
              </w:rPr>
              <w:t>1,299.20</w:t>
            </w:r>
          </w:p>
        </w:tc>
      </w:tr>
      <w:tr w:rsidR="0071129A" w:rsidRPr="000800F7" w:rsidTr="0071129A">
        <w:trPr>
          <w:trHeight w:val="57"/>
        </w:trPr>
        <w:tc>
          <w:tcPr>
            <w:tcW w:w="1242" w:type="dxa"/>
          </w:tcPr>
          <w:p w:rsidR="0071129A" w:rsidRPr="000800F7" w:rsidRDefault="0071129A" w:rsidP="004959DD">
            <w:pPr>
              <w:jc w:val="both"/>
              <w:rPr>
                <w:rFonts w:cs="Arial"/>
                <w:sz w:val="20"/>
              </w:rPr>
            </w:pPr>
            <w:r w:rsidRPr="000800F7">
              <w:rPr>
                <w:rFonts w:cs="Arial"/>
                <w:sz w:val="20"/>
              </w:rPr>
              <w:t>29/12/2014</w:t>
            </w:r>
          </w:p>
        </w:tc>
        <w:tc>
          <w:tcPr>
            <w:tcW w:w="1276" w:type="dxa"/>
          </w:tcPr>
          <w:p w:rsidR="0071129A" w:rsidRPr="000800F7" w:rsidRDefault="0071129A" w:rsidP="004959DD">
            <w:pPr>
              <w:jc w:val="both"/>
              <w:rPr>
                <w:rFonts w:cs="Arial"/>
                <w:sz w:val="20"/>
              </w:rPr>
            </w:pPr>
            <w:r w:rsidRPr="000800F7">
              <w:rPr>
                <w:rFonts w:cs="Arial"/>
                <w:sz w:val="20"/>
              </w:rPr>
              <w:t>1180247</w:t>
            </w:r>
          </w:p>
        </w:tc>
        <w:tc>
          <w:tcPr>
            <w:tcW w:w="2693" w:type="dxa"/>
          </w:tcPr>
          <w:p w:rsidR="0071129A" w:rsidRPr="000800F7" w:rsidRDefault="0071129A" w:rsidP="004959DD">
            <w:pPr>
              <w:ind w:right="175"/>
              <w:jc w:val="both"/>
              <w:rPr>
                <w:rFonts w:cs="Arial"/>
                <w:sz w:val="20"/>
              </w:rPr>
            </w:pPr>
            <w:r w:rsidRPr="000800F7">
              <w:rPr>
                <w:rFonts w:cs="Arial"/>
                <w:sz w:val="20"/>
              </w:rPr>
              <w:t>Consumo de alimentos</w:t>
            </w:r>
          </w:p>
        </w:tc>
        <w:tc>
          <w:tcPr>
            <w:tcW w:w="1843" w:type="dxa"/>
          </w:tcPr>
          <w:p w:rsidR="0071129A" w:rsidRPr="000800F7" w:rsidRDefault="0071129A" w:rsidP="004959DD">
            <w:pPr>
              <w:ind w:right="317"/>
              <w:jc w:val="right"/>
              <w:rPr>
                <w:rFonts w:cs="Arial"/>
                <w:sz w:val="20"/>
              </w:rPr>
            </w:pPr>
            <w:r w:rsidRPr="000800F7">
              <w:rPr>
                <w:rFonts w:cs="Arial"/>
                <w:sz w:val="20"/>
              </w:rPr>
              <w:t>1,116.00</w:t>
            </w:r>
          </w:p>
        </w:tc>
      </w:tr>
      <w:tr w:rsidR="0071129A" w:rsidRPr="000800F7" w:rsidTr="0071129A">
        <w:trPr>
          <w:trHeight w:val="57"/>
        </w:trPr>
        <w:tc>
          <w:tcPr>
            <w:tcW w:w="1242" w:type="dxa"/>
          </w:tcPr>
          <w:p w:rsidR="0071129A" w:rsidRPr="000800F7" w:rsidRDefault="0071129A" w:rsidP="004959DD">
            <w:pPr>
              <w:jc w:val="both"/>
              <w:rPr>
                <w:rFonts w:cs="Arial"/>
                <w:sz w:val="20"/>
              </w:rPr>
            </w:pPr>
            <w:r w:rsidRPr="000800F7">
              <w:rPr>
                <w:rFonts w:cs="Arial"/>
                <w:sz w:val="20"/>
              </w:rPr>
              <w:t>30/12/2014</w:t>
            </w:r>
          </w:p>
        </w:tc>
        <w:tc>
          <w:tcPr>
            <w:tcW w:w="1276" w:type="dxa"/>
          </w:tcPr>
          <w:p w:rsidR="0071129A" w:rsidRPr="000800F7" w:rsidRDefault="0071129A" w:rsidP="004959DD">
            <w:pPr>
              <w:jc w:val="both"/>
              <w:rPr>
                <w:rFonts w:cs="Arial"/>
                <w:sz w:val="20"/>
              </w:rPr>
            </w:pPr>
            <w:r w:rsidRPr="000800F7">
              <w:rPr>
                <w:rFonts w:cs="Arial"/>
                <w:sz w:val="20"/>
              </w:rPr>
              <w:t>2981</w:t>
            </w:r>
          </w:p>
        </w:tc>
        <w:tc>
          <w:tcPr>
            <w:tcW w:w="2693" w:type="dxa"/>
          </w:tcPr>
          <w:p w:rsidR="0071129A" w:rsidRPr="000800F7" w:rsidRDefault="0071129A" w:rsidP="004959DD">
            <w:pPr>
              <w:ind w:right="175"/>
              <w:jc w:val="both"/>
              <w:rPr>
                <w:rFonts w:cs="Arial"/>
                <w:sz w:val="20"/>
              </w:rPr>
            </w:pPr>
            <w:r w:rsidRPr="000800F7">
              <w:rPr>
                <w:rFonts w:cs="Arial"/>
                <w:sz w:val="20"/>
              </w:rPr>
              <w:t>Consumo de alimentos</w:t>
            </w:r>
          </w:p>
        </w:tc>
        <w:tc>
          <w:tcPr>
            <w:tcW w:w="1843" w:type="dxa"/>
          </w:tcPr>
          <w:p w:rsidR="0071129A" w:rsidRPr="000800F7" w:rsidRDefault="0071129A" w:rsidP="004959DD">
            <w:pPr>
              <w:ind w:right="317"/>
              <w:jc w:val="right"/>
              <w:rPr>
                <w:rFonts w:cs="Arial"/>
                <w:sz w:val="20"/>
              </w:rPr>
            </w:pPr>
            <w:r w:rsidRPr="000800F7">
              <w:rPr>
                <w:rFonts w:cs="Arial"/>
                <w:sz w:val="20"/>
              </w:rPr>
              <w:t>1,030.00</w:t>
            </w:r>
          </w:p>
        </w:tc>
      </w:tr>
      <w:tr w:rsidR="0071129A" w:rsidRPr="000800F7" w:rsidTr="0071129A">
        <w:trPr>
          <w:trHeight w:val="57"/>
        </w:trPr>
        <w:tc>
          <w:tcPr>
            <w:tcW w:w="1242" w:type="dxa"/>
          </w:tcPr>
          <w:p w:rsidR="0071129A" w:rsidRPr="000800F7" w:rsidRDefault="0071129A" w:rsidP="004959DD">
            <w:pPr>
              <w:jc w:val="both"/>
              <w:rPr>
                <w:rFonts w:cs="Arial"/>
                <w:sz w:val="20"/>
              </w:rPr>
            </w:pPr>
            <w:r w:rsidRPr="000800F7">
              <w:rPr>
                <w:rFonts w:cs="Arial"/>
                <w:sz w:val="20"/>
              </w:rPr>
              <w:t>30/12/2014</w:t>
            </w:r>
          </w:p>
        </w:tc>
        <w:tc>
          <w:tcPr>
            <w:tcW w:w="1276" w:type="dxa"/>
          </w:tcPr>
          <w:p w:rsidR="0071129A" w:rsidRPr="000800F7" w:rsidRDefault="0071129A" w:rsidP="004959DD">
            <w:pPr>
              <w:jc w:val="both"/>
              <w:rPr>
                <w:rFonts w:cs="Arial"/>
                <w:sz w:val="20"/>
              </w:rPr>
            </w:pPr>
            <w:r w:rsidRPr="000800F7">
              <w:rPr>
                <w:rFonts w:cs="Arial"/>
                <w:sz w:val="20"/>
              </w:rPr>
              <w:t>4689152</w:t>
            </w:r>
          </w:p>
        </w:tc>
        <w:tc>
          <w:tcPr>
            <w:tcW w:w="2693" w:type="dxa"/>
          </w:tcPr>
          <w:p w:rsidR="0071129A" w:rsidRPr="000800F7" w:rsidRDefault="0071129A" w:rsidP="004959DD">
            <w:pPr>
              <w:ind w:right="175"/>
              <w:jc w:val="both"/>
              <w:rPr>
                <w:rFonts w:cs="Arial"/>
                <w:sz w:val="20"/>
              </w:rPr>
            </w:pPr>
            <w:r w:rsidRPr="000800F7">
              <w:rPr>
                <w:rFonts w:cs="Arial"/>
                <w:sz w:val="20"/>
              </w:rPr>
              <w:t>Tóner TN330 negro</w:t>
            </w:r>
          </w:p>
        </w:tc>
        <w:tc>
          <w:tcPr>
            <w:tcW w:w="1843" w:type="dxa"/>
          </w:tcPr>
          <w:p w:rsidR="0071129A" w:rsidRPr="000800F7" w:rsidRDefault="0071129A" w:rsidP="004959DD">
            <w:pPr>
              <w:ind w:right="317"/>
              <w:jc w:val="right"/>
              <w:rPr>
                <w:rFonts w:cs="Arial"/>
                <w:sz w:val="20"/>
              </w:rPr>
            </w:pPr>
            <w:r w:rsidRPr="000800F7">
              <w:rPr>
                <w:rFonts w:cs="Arial"/>
                <w:sz w:val="20"/>
              </w:rPr>
              <w:t>979.00</w:t>
            </w:r>
          </w:p>
        </w:tc>
      </w:tr>
      <w:tr w:rsidR="0071129A" w:rsidRPr="000800F7" w:rsidTr="0071129A">
        <w:trPr>
          <w:trHeight w:val="57"/>
        </w:trPr>
        <w:tc>
          <w:tcPr>
            <w:tcW w:w="1242" w:type="dxa"/>
          </w:tcPr>
          <w:p w:rsidR="0071129A" w:rsidRPr="000800F7" w:rsidRDefault="0071129A" w:rsidP="004959DD">
            <w:pPr>
              <w:jc w:val="both"/>
              <w:rPr>
                <w:rFonts w:cs="Arial"/>
                <w:sz w:val="20"/>
              </w:rPr>
            </w:pPr>
            <w:r w:rsidRPr="000800F7">
              <w:rPr>
                <w:rFonts w:cs="Arial"/>
                <w:sz w:val="20"/>
              </w:rPr>
              <w:t>30/12/2014</w:t>
            </w:r>
          </w:p>
        </w:tc>
        <w:tc>
          <w:tcPr>
            <w:tcW w:w="1276" w:type="dxa"/>
          </w:tcPr>
          <w:p w:rsidR="0071129A" w:rsidRPr="000800F7" w:rsidRDefault="0071129A" w:rsidP="004959DD">
            <w:pPr>
              <w:jc w:val="both"/>
              <w:rPr>
                <w:rFonts w:cs="Arial"/>
                <w:sz w:val="20"/>
              </w:rPr>
            </w:pPr>
            <w:r w:rsidRPr="000800F7">
              <w:rPr>
                <w:rFonts w:cs="Arial"/>
                <w:sz w:val="20"/>
              </w:rPr>
              <w:t>101647</w:t>
            </w:r>
          </w:p>
        </w:tc>
        <w:tc>
          <w:tcPr>
            <w:tcW w:w="2693" w:type="dxa"/>
          </w:tcPr>
          <w:p w:rsidR="0071129A" w:rsidRPr="000800F7" w:rsidRDefault="0071129A" w:rsidP="004959DD">
            <w:pPr>
              <w:ind w:right="175"/>
              <w:jc w:val="both"/>
              <w:rPr>
                <w:rFonts w:cs="Arial"/>
                <w:sz w:val="20"/>
              </w:rPr>
            </w:pPr>
            <w:r w:rsidRPr="000800F7">
              <w:rPr>
                <w:rFonts w:cs="Arial"/>
                <w:sz w:val="20"/>
              </w:rPr>
              <w:t>Consumo de alimentos</w:t>
            </w:r>
          </w:p>
        </w:tc>
        <w:tc>
          <w:tcPr>
            <w:tcW w:w="1843" w:type="dxa"/>
          </w:tcPr>
          <w:p w:rsidR="0071129A" w:rsidRPr="000800F7" w:rsidRDefault="0071129A" w:rsidP="004959DD">
            <w:pPr>
              <w:ind w:right="317"/>
              <w:jc w:val="right"/>
              <w:rPr>
                <w:rFonts w:cs="Arial"/>
                <w:sz w:val="20"/>
              </w:rPr>
            </w:pPr>
            <w:r w:rsidRPr="000800F7">
              <w:rPr>
                <w:rFonts w:cs="Arial"/>
                <w:sz w:val="20"/>
              </w:rPr>
              <w:t>1,960.00</w:t>
            </w:r>
          </w:p>
        </w:tc>
      </w:tr>
      <w:tr w:rsidR="0071129A" w:rsidRPr="000800F7" w:rsidTr="0071129A">
        <w:trPr>
          <w:trHeight w:val="57"/>
        </w:trPr>
        <w:tc>
          <w:tcPr>
            <w:tcW w:w="1242" w:type="dxa"/>
            <w:tcBorders>
              <w:bottom w:val="single" w:sz="4" w:space="0" w:color="auto"/>
            </w:tcBorders>
          </w:tcPr>
          <w:p w:rsidR="0071129A" w:rsidRPr="000800F7" w:rsidRDefault="0071129A" w:rsidP="004959DD">
            <w:pPr>
              <w:jc w:val="both"/>
              <w:rPr>
                <w:rFonts w:cs="Arial"/>
                <w:sz w:val="20"/>
              </w:rPr>
            </w:pPr>
            <w:r w:rsidRPr="000800F7">
              <w:rPr>
                <w:rFonts w:cs="Arial"/>
                <w:sz w:val="20"/>
              </w:rPr>
              <w:t>31/12/2014</w:t>
            </w:r>
          </w:p>
        </w:tc>
        <w:tc>
          <w:tcPr>
            <w:tcW w:w="1276" w:type="dxa"/>
            <w:tcBorders>
              <w:bottom w:val="single" w:sz="4" w:space="0" w:color="auto"/>
            </w:tcBorders>
          </w:tcPr>
          <w:p w:rsidR="0071129A" w:rsidRPr="000800F7" w:rsidRDefault="0071129A" w:rsidP="004959DD">
            <w:pPr>
              <w:jc w:val="both"/>
              <w:rPr>
                <w:rFonts w:cs="Arial"/>
                <w:sz w:val="20"/>
              </w:rPr>
            </w:pPr>
            <w:r w:rsidRPr="000800F7">
              <w:rPr>
                <w:rFonts w:cs="Arial"/>
                <w:sz w:val="20"/>
              </w:rPr>
              <w:t>2143</w:t>
            </w:r>
          </w:p>
        </w:tc>
        <w:tc>
          <w:tcPr>
            <w:tcW w:w="2693" w:type="dxa"/>
          </w:tcPr>
          <w:p w:rsidR="0071129A" w:rsidRPr="000800F7" w:rsidRDefault="0071129A" w:rsidP="004959DD">
            <w:pPr>
              <w:ind w:right="175"/>
              <w:jc w:val="both"/>
              <w:rPr>
                <w:rFonts w:cs="Arial"/>
                <w:sz w:val="20"/>
              </w:rPr>
            </w:pPr>
            <w:r w:rsidRPr="000800F7">
              <w:rPr>
                <w:rFonts w:cs="Arial"/>
                <w:sz w:val="20"/>
              </w:rPr>
              <w:t>Consumo de alimentos</w:t>
            </w:r>
          </w:p>
        </w:tc>
        <w:tc>
          <w:tcPr>
            <w:tcW w:w="1843" w:type="dxa"/>
          </w:tcPr>
          <w:p w:rsidR="0071129A" w:rsidRPr="000800F7" w:rsidRDefault="0071129A" w:rsidP="004959DD">
            <w:pPr>
              <w:ind w:right="317"/>
              <w:jc w:val="right"/>
              <w:rPr>
                <w:rFonts w:cs="Arial"/>
                <w:sz w:val="20"/>
              </w:rPr>
            </w:pPr>
            <w:r w:rsidRPr="000800F7">
              <w:rPr>
                <w:rFonts w:cs="Arial"/>
                <w:sz w:val="20"/>
              </w:rPr>
              <w:t>5,724.00</w:t>
            </w:r>
          </w:p>
        </w:tc>
      </w:tr>
      <w:tr w:rsidR="0071129A" w:rsidRPr="000800F7" w:rsidTr="0071129A">
        <w:trPr>
          <w:trHeight w:val="57"/>
        </w:trPr>
        <w:tc>
          <w:tcPr>
            <w:tcW w:w="1242" w:type="dxa"/>
            <w:tcBorders>
              <w:left w:val="nil"/>
              <w:bottom w:val="nil"/>
              <w:right w:val="nil"/>
            </w:tcBorders>
          </w:tcPr>
          <w:p w:rsidR="0071129A" w:rsidRPr="000800F7" w:rsidRDefault="0071129A" w:rsidP="0071129A">
            <w:pPr>
              <w:ind w:right="-660"/>
              <w:jc w:val="both"/>
              <w:rPr>
                <w:rFonts w:cs="Arial"/>
                <w:sz w:val="20"/>
              </w:rPr>
            </w:pPr>
          </w:p>
        </w:tc>
        <w:tc>
          <w:tcPr>
            <w:tcW w:w="1276" w:type="dxa"/>
            <w:tcBorders>
              <w:left w:val="nil"/>
              <w:bottom w:val="nil"/>
            </w:tcBorders>
          </w:tcPr>
          <w:p w:rsidR="0071129A" w:rsidRPr="000800F7" w:rsidRDefault="0071129A" w:rsidP="0071129A">
            <w:pPr>
              <w:ind w:right="-660"/>
              <w:jc w:val="both"/>
              <w:rPr>
                <w:rFonts w:cs="Arial"/>
                <w:sz w:val="20"/>
              </w:rPr>
            </w:pPr>
          </w:p>
        </w:tc>
        <w:tc>
          <w:tcPr>
            <w:tcW w:w="2693" w:type="dxa"/>
          </w:tcPr>
          <w:p w:rsidR="0071129A" w:rsidRPr="000800F7" w:rsidRDefault="0071129A" w:rsidP="004959DD">
            <w:pPr>
              <w:ind w:right="175"/>
              <w:jc w:val="right"/>
              <w:rPr>
                <w:rFonts w:cs="Arial"/>
                <w:b/>
                <w:sz w:val="20"/>
              </w:rPr>
            </w:pPr>
            <w:r w:rsidRPr="000800F7">
              <w:rPr>
                <w:rFonts w:cs="Arial"/>
                <w:b/>
                <w:sz w:val="20"/>
              </w:rPr>
              <w:t>TOTAL</w:t>
            </w:r>
          </w:p>
        </w:tc>
        <w:tc>
          <w:tcPr>
            <w:tcW w:w="1843" w:type="dxa"/>
          </w:tcPr>
          <w:p w:rsidR="0071129A" w:rsidRPr="000800F7" w:rsidRDefault="0071129A" w:rsidP="004959DD">
            <w:pPr>
              <w:ind w:right="317"/>
              <w:jc w:val="right"/>
              <w:rPr>
                <w:rFonts w:cs="Arial"/>
                <w:sz w:val="20"/>
              </w:rPr>
            </w:pPr>
            <w:r w:rsidRPr="000800F7">
              <w:rPr>
                <w:rFonts w:cs="Arial"/>
                <w:sz w:val="20"/>
              </w:rPr>
              <w:t>29,087.41</w:t>
            </w:r>
          </w:p>
        </w:tc>
      </w:tr>
    </w:tbl>
    <w:p w:rsidR="0071129A" w:rsidRDefault="0071129A" w:rsidP="0071129A">
      <w:pPr>
        <w:tabs>
          <w:tab w:val="left" w:pos="5812"/>
          <w:tab w:val="left" w:pos="5954"/>
        </w:tabs>
        <w:ind w:right="-660"/>
        <w:jc w:val="both"/>
        <w:rPr>
          <w:sz w:val="20"/>
        </w:rPr>
      </w:pPr>
    </w:p>
    <w:p w:rsidR="0071129A" w:rsidRDefault="0071129A" w:rsidP="0071129A">
      <w:pPr>
        <w:ind w:right="-660"/>
        <w:jc w:val="both"/>
        <w:rPr>
          <w:sz w:val="18"/>
          <w:szCs w:val="18"/>
        </w:rPr>
      </w:pPr>
    </w:p>
    <w:p w:rsidR="0071129A" w:rsidRDefault="0071129A" w:rsidP="0071129A">
      <w:pPr>
        <w:ind w:right="-660"/>
        <w:jc w:val="both"/>
        <w:rPr>
          <w:sz w:val="18"/>
          <w:szCs w:val="18"/>
        </w:rPr>
      </w:pPr>
    </w:p>
    <w:p w:rsidR="0071129A" w:rsidRDefault="0071129A" w:rsidP="0071129A">
      <w:pPr>
        <w:ind w:right="-660"/>
        <w:jc w:val="both"/>
        <w:rPr>
          <w:sz w:val="18"/>
          <w:szCs w:val="18"/>
        </w:rPr>
      </w:pPr>
    </w:p>
    <w:p w:rsidR="0071129A" w:rsidRDefault="0071129A" w:rsidP="0071129A">
      <w:pPr>
        <w:ind w:right="-660"/>
        <w:jc w:val="both"/>
        <w:rPr>
          <w:sz w:val="18"/>
          <w:szCs w:val="18"/>
        </w:rPr>
      </w:pPr>
    </w:p>
    <w:p w:rsidR="0071129A" w:rsidRDefault="0071129A" w:rsidP="0071129A">
      <w:pPr>
        <w:ind w:right="-660"/>
        <w:jc w:val="both"/>
        <w:rPr>
          <w:sz w:val="18"/>
          <w:szCs w:val="18"/>
        </w:rPr>
      </w:pPr>
    </w:p>
    <w:p w:rsidR="0071129A" w:rsidRDefault="0071129A" w:rsidP="0071129A">
      <w:pPr>
        <w:ind w:right="-660"/>
        <w:jc w:val="both"/>
        <w:rPr>
          <w:sz w:val="18"/>
          <w:szCs w:val="18"/>
        </w:rPr>
      </w:pPr>
    </w:p>
    <w:p w:rsidR="0071129A" w:rsidRDefault="0071129A" w:rsidP="0071129A">
      <w:pPr>
        <w:ind w:right="-660"/>
        <w:jc w:val="both"/>
        <w:rPr>
          <w:sz w:val="18"/>
          <w:szCs w:val="18"/>
        </w:rPr>
      </w:pPr>
    </w:p>
    <w:p w:rsidR="0071129A" w:rsidRDefault="0071129A" w:rsidP="0071129A">
      <w:pPr>
        <w:ind w:right="-660"/>
        <w:jc w:val="both"/>
        <w:rPr>
          <w:sz w:val="18"/>
          <w:szCs w:val="18"/>
        </w:rPr>
      </w:pPr>
    </w:p>
    <w:p w:rsidR="0071129A" w:rsidRDefault="0071129A" w:rsidP="0071129A">
      <w:pPr>
        <w:ind w:right="-660"/>
        <w:jc w:val="both"/>
        <w:rPr>
          <w:sz w:val="18"/>
          <w:szCs w:val="18"/>
        </w:rPr>
      </w:pPr>
    </w:p>
    <w:p w:rsidR="0071129A" w:rsidRDefault="0071129A" w:rsidP="0071129A">
      <w:pPr>
        <w:ind w:right="-660"/>
        <w:jc w:val="both"/>
        <w:rPr>
          <w:rFonts w:cs="Arial"/>
          <w:i/>
          <w:sz w:val="22"/>
          <w:szCs w:val="22"/>
        </w:rPr>
      </w:pPr>
    </w:p>
    <w:p w:rsidR="004959DD" w:rsidRDefault="004959DD" w:rsidP="0071129A">
      <w:pPr>
        <w:ind w:right="-660"/>
        <w:jc w:val="both"/>
        <w:rPr>
          <w:rFonts w:cs="Arial"/>
          <w:i/>
          <w:sz w:val="22"/>
          <w:szCs w:val="22"/>
        </w:rPr>
      </w:pPr>
    </w:p>
    <w:p w:rsidR="004959DD" w:rsidRDefault="004959DD" w:rsidP="0071129A">
      <w:pPr>
        <w:ind w:right="-660"/>
        <w:jc w:val="both"/>
        <w:rPr>
          <w:rFonts w:cs="Arial"/>
          <w:i/>
          <w:sz w:val="22"/>
          <w:szCs w:val="22"/>
        </w:rPr>
      </w:pPr>
    </w:p>
    <w:p w:rsidR="004959DD" w:rsidRDefault="004959DD" w:rsidP="0071129A">
      <w:pPr>
        <w:ind w:right="-660"/>
        <w:jc w:val="both"/>
        <w:rPr>
          <w:rFonts w:cs="Arial"/>
          <w:i/>
          <w:sz w:val="22"/>
          <w:szCs w:val="22"/>
        </w:rPr>
      </w:pPr>
    </w:p>
    <w:p w:rsidR="004959DD" w:rsidRDefault="004959DD" w:rsidP="0071129A">
      <w:pPr>
        <w:ind w:right="-660"/>
        <w:jc w:val="both"/>
        <w:rPr>
          <w:rFonts w:cs="Arial"/>
          <w:i/>
          <w:sz w:val="22"/>
          <w:szCs w:val="22"/>
        </w:rPr>
      </w:pPr>
    </w:p>
    <w:p w:rsidR="004959DD" w:rsidRDefault="004959DD" w:rsidP="0071129A">
      <w:pPr>
        <w:ind w:right="-660"/>
        <w:jc w:val="both"/>
        <w:rPr>
          <w:rFonts w:cs="Arial"/>
          <w:i/>
          <w:sz w:val="22"/>
          <w:szCs w:val="22"/>
        </w:rPr>
      </w:pPr>
    </w:p>
    <w:p w:rsidR="004959DD" w:rsidRDefault="004959DD" w:rsidP="0071129A">
      <w:pPr>
        <w:ind w:right="-660"/>
        <w:jc w:val="both"/>
        <w:rPr>
          <w:rFonts w:cs="Arial"/>
          <w:i/>
          <w:sz w:val="22"/>
          <w:szCs w:val="22"/>
        </w:rPr>
      </w:pPr>
    </w:p>
    <w:p w:rsidR="004959DD" w:rsidRDefault="004959DD" w:rsidP="0071129A">
      <w:pPr>
        <w:ind w:right="-660"/>
        <w:jc w:val="both"/>
        <w:rPr>
          <w:rFonts w:cs="Arial"/>
          <w:i/>
          <w:sz w:val="22"/>
          <w:szCs w:val="22"/>
        </w:rPr>
      </w:pPr>
    </w:p>
    <w:p w:rsidR="004959DD" w:rsidRDefault="004959DD" w:rsidP="0071129A">
      <w:pPr>
        <w:ind w:right="-660"/>
        <w:jc w:val="both"/>
        <w:rPr>
          <w:rFonts w:cs="Arial"/>
          <w:i/>
          <w:sz w:val="22"/>
          <w:szCs w:val="22"/>
        </w:rPr>
      </w:pPr>
    </w:p>
    <w:p w:rsidR="004959DD" w:rsidRDefault="004959DD" w:rsidP="0071129A">
      <w:pPr>
        <w:ind w:right="-660"/>
        <w:jc w:val="both"/>
        <w:rPr>
          <w:rFonts w:cs="Arial"/>
          <w:i/>
          <w:sz w:val="22"/>
          <w:szCs w:val="22"/>
        </w:rPr>
      </w:pPr>
    </w:p>
    <w:p w:rsidR="0071129A" w:rsidRPr="002948B2" w:rsidRDefault="0071129A" w:rsidP="0071129A">
      <w:pPr>
        <w:ind w:right="-660"/>
        <w:jc w:val="both"/>
        <w:rPr>
          <w:rFonts w:cs="Arial"/>
          <w:i/>
          <w:sz w:val="22"/>
          <w:szCs w:val="22"/>
        </w:rPr>
      </w:pPr>
      <w:r w:rsidRPr="002948B2">
        <w:rPr>
          <w:rFonts w:cs="Arial"/>
          <w:i/>
          <w:sz w:val="22"/>
          <w:szCs w:val="22"/>
        </w:rPr>
        <w:t>A dicho oficio se adjunta la siguiente documentación en copia simple, que obra en el presente expediente:</w:t>
      </w:r>
    </w:p>
    <w:p w:rsidR="0071129A" w:rsidRPr="002948B2" w:rsidRDefault="0071129A" w:rsidP="0071129A">
      <w:pPr>
        <w:tabs>
          <w:tab w:val="left" w:pos="7088"/>
        </w:tabs>
        <w:ind w:right="-660"/>
        <w:jc w:val="both"/>
        <w:rPr>
          <w:rFonts w:cs="Arial"/>
          <w:i/>
          <w:sz w:val="22"/>
          <w:szCs w:val="22"/>
        </w:rPr>
      </w:pPr>
    </w:p>
    <w:p w:rsidR="0071129A" w:rsidRPr="002948B2" w:rsidRDefault="0071129A" w:rsidP="0071129A">
      <w:pPr>
        <w:ind w:right="-660"/>
        <w:jc w:val="both"/>
        <w:rPr>
          <w:rFonts w:cs="Arial"/>
          <w:i/>
          <w:sz w:val="22"/>
          <w:szCs w:val="22"/>
        </w:rPr>
      </w:pPr>
      <w:r w:rsidRPr="002948B2">
        <w:rPr>
          <w:rFonts w:cs="Arial"/>
          <w:i/>
          <w:sz w:val="22"/>
          <w:szCs w:val="22"/>
        </w:rPr>
        <w:t>1.- Oficio TM/CA/682/2015</w:t>
      </w:r>
    </w:p>
    <w:p w:rsidR="0071129A" w:rsidRPr="002948B2" w:rsidRDefault="0071129A" w:rsidP="0071129A">
      <w:pPr>
        <w:ind w:right="-660"/>
        <w:jc w:val="both"/>
        <w:rPr>
          <w:rFonts w:cs="Arial"/>
          <w:i/>
          <w:sz w:val="22"/>
          <w:szCs w:val="22"/>
        </w:rPr>
      </w:pPr>
    </w:p>
    <w:p w:rsidR="0071129A" w:rsidRPr="002948B2" w:rsidRDefault="0071129A" w:rsidP="0071129A">
      <w:pPr>
        <w:ind w:right="-660"/>
        <w:jc w:val="both"/>
        <w:rPr>
          <w:rFonts w:cs="Arial"/>
          <w:i/>
          <w:sz w:val="22"/>
          <w:szCs w:val="22"/>
        </w:rPr>
      </w:pPr>
      <w:r w:rsidRPr="002948B2">
        <w:rPr>
          <w:rFonts w:cs="Arial"/>
          <w:i/>
          <w:sz w:val="22"/>
          <w:szCs w:val="22"/>
        </w:rPr>
        <w:t xml:space="preserve">2.- Copia de facturas </w:t>
      </w:r>
    </w:p>
    <w:p w:rsidR="0071129A" w:rsidRPr="002948B2" w:rsidRDefault="0071129A" w:rsidP="0071129A">
      <w:pPr>
        <w:ind w:right="-660"/>
        <w:jc w:val="both"/>
        <w:rPr>
          <w:rFonts w:cs="Arial"/>
          <w:i/>
          <w:sz w:val="22"/>
          <w:szCs w:val="22"/>
        </w:rPr>
      </w:pPr>
    </w:p>
    <w:p w:rsidR="0071129A" w:rsidRPr="002948B2" w:rsidRDefault="0071129A" w:rsidP="0071129A">
      <w:pPr>
        <w:ind w:right="-660"/>
        <w:jc w:val="both"/>
        <w:rPr>
          <w:rFonts w:cs="Arial"/>
          <w:i/>
          <w:sz w:val="22"/>
          <w:szCs w:val="22"/>
        </w:rPr>
      </w:pPr>
      <w:r w:rsidRPr="002948B2">
        <w:rPr>
          <w:rFonts w:cs="Arial"/>
          <w:i/>
          <w:sz w:val="22"/>
          <w:szCs w:val="22"/>
        </w:rPr>
        <w:lastRenderedPageBreak/>
        <w:t>II.- Esta Comisión tiene facultades para proponer la presente iniciativa al pleno del Cabildo en términos de lo que señala los artículos 17, 39 y 46, del Reglamento de Cabildo del Honorable Ayuntamiento de Atizapán de Zaragoza.</w:t>
      </w:r>
    </w:p>
    <w:p w:rsidR="0071129A" w:rsidRPr="002948B2" w:rsidRDefault="0071129A" w:rsidP="0071129A">
      <w:pPr>
        <w:pStyle w:val="Default"/>
        <w:ind w:right="-660"/>
        <w:jc w:val="both"/>
        <w:rPr>
          <w:i/>
          <w:sz w:val="22"/>
          <w:szCs w:val="22"/>
        </w:rPr>
      </w:pPr>
    </w:p>
    <w:p w:rsidR="0071129A" w:rsidRPr="002948B2" w:rsidRDefault="0071129A" w:rsidP="0071129A">
      <w:pPr>
        <w:pStyle w:val="Default"/>
        <w:ind w:right="-660"/>
        <w:jc w:val="both"/>
        <w:rPr>
          <w:i/>
          <w:color w:val="auto"/>
          <w:sz w:val="22"/>
          <w:szCs w:val="22"/>
          <w:lang w:eastAsia="en-US"/>
        </w:rPr>
      </w:pPr>
      <w:r w:rsidRPr="002948B2">
        <w:rPr>
          <w:i/>
          <w:sz w:val="22"/>
          <w:szCs w:val="22"/>
        </w:rPr>
        <w:t xml:space="preserve">III.- </w:t>
      </w:r>
      <w:r w:rsidRPr="002948B2">
        <w:rPr>
          <w:i/>
          <w:color w:val="auto"/>
          <w:sz w:val="22"/>
          <w:szCs w:val="22"/>
          <w:lang w:eastAsia="en-US"/>
        </w:rPr>
        <w:t>Que toda vez que su propuesta del Lic. Manuel de la Vega Suarez, Tesorero Municipal</w:t>
      </w:r>
      <w:r w:rsidRPr="002948B2">
        <w:rPr>
          <w:i/>
          <w:sz w:val="22"/>
          <w:szCs w:val="22"/>
        </w:rPr>
        <w:t xml:space="preserve"> en funciones al momento de presentar la iniciativa,</w:t>
      </w:r>
      <w:r w:rsidRPr="002948B2">
        <w:rPr>
          <w:i/>
          <w:color w:val="auto"/>
          <w:sz w:val="22"/>
          <w:szCs w:val="22"/>
          <w:lang w:eastAsia="en-US"/>
        </w:rPr>
        <w:t xml:space="preserve"> ya fue estudiada y analizada por la comisión de Hacienda, determina lo siguiente.</w:t>
      </w:r>
    </w:p>
    <w:p w:rsidR="0071129A" w:rsidRDefault="0071129A" w:rsidP="0071129A">
      <w:pPr>
        <w:ind w:left="360" w:right="-660"/>
        <w:jc w:val="center"/>
        <w:rPr>
          <w:rFonts w:cs="Arial"/>
          <w:b/>
          <w:i/>
          <w:sz w:val="22"/>
          <w:szCs w:val="22"/>
        </w:rPr>
      </w:pPr>
    </w:p>
    <w:p w:rsidR="0071129A" w:rsidRDefault="0071129A" w:rsidP="0071129A">
      <w:pPr>
        <w:ind w:left="360" w:right="-660"/>
        <w:jc w:val="center"/>
        <w:rPr>
          <w:rFonts w:cs="Arial"/>
          <w:b/>
          <w:i/>
          <w:sz w:val="22"/>
          <w:szCs w:val="22"/>
        </w:rPr>
      </w:pPr>
    </w:p>
    <w:p w:rsidR="0071129A" w:rsidRDefault="0071129A" w:rsidP="0071129A">
      <w:pPr>
        <w:ind w:left="360" w:right="-660"/>
        <w:jc w:val="center"/>
        <w:rPr>
          <w:rFonts w:cs="Arial"/>
          <w:b/>
          <w:i/>
          <w:sz w:val="22"/>
          <w:szCs w:val="22"/>
        </w:rPr>
      </w:pPr>
      <w:r w:rsidRPr="002948B2">
        <w:rPr>
          <w:rFonts w:cs="Arial"/>
          <w:b/>
          <w:i/>
          <w:sz w:val="22"/>
          <w:szCs w:val="22"/>
        </w:rPr>
        <w:t>PUNTOS DE ACUERDOS</w:t>
      </w:r>
    </w:p>
    <w:p w:rsidR="0071129A" w:rsidRDefault="0071129A" w:rsidP="0071129A">
      <w:pPr>
        <w:ind w:left="360" w:right="-660"/>
        <w:jc w:val="center"/>
        <w:rPr>
          <w:rFonts w:cs="Arial"/>
          <w:b/>
          <w:i/>
          <w:sz w:val="22"/>
          <w:szCs w:val="22"/>
        </w:rPr>
      </w:pPr>
    </w:p>
    <w:p w:rsidR="0071129A" w:rsidRDefault="0071129A" w:rsidP="0071129A">
      <w:pPr>
        <w:pStyle w:val="Default"/>
        <w:ind w:right="-660"/>
        <w:jc w:val="both"/>
        <w:rPr>
          <w:b/>
          <w:i/>
          <w:sz w:val="22"/>
          <w:szCs w:val="22"/>
        </w:rPr>
      </w:pPr>
    </w:p>
    <w:p w:rsidR="0071129A" w:rsidRPr="000800F7" w:rsidRDefault="0071129A" w:rsidP="0071129A">
      <w:pPr>
        <w:pStyle w:val="Default"/>
        <w:ind w:right="-660"/>
        <w:jc w:val="both"/>
        <w:rPr>
          <w:i/>
          <w:sz w:val="22"/>
          <w:szCs w:val="22"/>
        </w:rPr>
      </w:pPr>
      <w:r w:rsidRPr="002948B2">
        <w:rPr>
          <w:b/>
          <w:i/>
          <w:sz w:val="22"/>
          <w:szCs w:val="22"/>
        </w:rPr>
        <w:t>PRIMERO</w:t>
      </w:r>
      <w:r w:rsidRPr="002948B2">
        <w:rPr>
          <w:i/>
          <w:sz w:val="22"/>
          <w:szCs w:val="22"/>
        </w:rPr>
        <w:t xml:space="preserve">.- </w:t>
      </w:r>
      <w:r w:rsidRPr="002948B2">
        <w:rPr>
          <w:i/>
          <w:color w:val="auto"/>
          <w:sz w:val="22"/>
          <w:szCs w:val="22"/>
          <w:lang w:eastAsia="en-US"/>
        </w:rPr>
        <w:t>Se acuerda no aprobar la solicitud de la propuesta, presentada por el Lic. Manuel de la Vega Suarez, Tesorero Municipal en funciones en el momento de presentar la iniciativa, para que se autorice el registro y aplicación de diversas facturas del mes de diciembre del ejercicio fiscal 2014, así como la afectación a la cuenta 3221 (resultados de ejercicios an</w:t>
      </w:r>
      <w:r>
        <w:rPr>
          <w:i/>
          <w:color w:val="auto"/>
          <w:sz w:val="22"/>
          <w:szCs w:val="22"/>
          <w:lang w:eastAsia="en-US"/>
        </w:rPr>
        <w:t>teriores), por la cantidad de $</w:t>
      </w:r>
      <w:r w:rsidRPr="002948B2">
        <w:rPr>
          <w:i/>
          <w:color w:val="auto"/>
          <w:sz w:val="22"/>
          <w:szCs w:val="22"/>
          <w:lang w:eastAsia="en-US"/>
        </w:rPr>
        <w:t xml:space="preserve">29,087.41 (veintinueve mil ochenta y siete pesos 41/100 m.n.); toda vez que contraviene la normatividad vigente de comprobación y registro, dispuesto en el Artículo 27 fracción III primer párrafo de la Ley del ISR 2015, numeral 15 de los Lineamientos de Control Financiero y Administrativo para las Entidades Fiscalizables Municipales del Estado de México, numerales 14, 15, 17 inciso d), c), numeral 24 inciso a), s) y aa) de los lineamientos Mínimos para la Operación y Control del Fondo Fijo del H. Ayuntamiento de Atizapán de Zaragoza 2015. </w:t>
      </w:r>
      <w:r w:rsidRPr="002948B2">
        <w:rPr>
          <w:i/>
          <w:sz w:val="22"/>
          <w:szCs w:val="22"/>
        </w:rPr>
        <w:t xml:space="preserve"> (Se anexa tabla).</w:t>
      </w:r>
      <w:r>
        <w:rPr>
          <w:i/>
          <w:sz w:val="22"/>
          <w:szCs w:val="22"/>
        </w:rPr>
        <w:t xml:space="preserve"> </w:t>
      </w:r>
    </w:p>
    <w:p w:rsidR="0071129A" w:rsidRDefault="0071129A" w:rsidP="0071129A">
      <w:pPr>
        <w:pStyle w:val="Default"/>
        <w:ind w:right="-660"/>
        <w:jc w:val="both"/>
        <w:rPr>
          <w:rFonts w:ascii="Calibri" w:hAnsi="Calibri"/>
          <w:sz w:val="18"/>
          <w:szCs w:val="18"/>
        </w:rPr>
      </w:pPr>
    </w:p>
    <w:tbl>
      <w:tblPr>
        <w:tblpPr w:leftFromText="141" w:rightFromText="141" w:vertAnchor="text" w:horzAnchor="margin" w:tblpXSpec="center" w:tblpY="22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842"/>
        <w:gridCol w:w="2268"/>
        <w:gridCol w:w="1701"/>
      </w:tblGrid>
      <w:tr w:rsidR="0071129A" w:rsidRPr="002948B2" w:rsidTr="0071129A">
        <w:trPr>
          <w:trHeight w:val="289"/>
        </w:trPr>
        <w:tc>
          <w:tcPr>
            <w:tcW w:w="1242" w:type="dxa"/>
            <w:vAlign w:val="bottom"/>
          </w:tcPr>
          <w:p w:rsidR="0071129A" w:rsidRPr="002948B2" w:rsidRDefault="0071129A" w:rsidP="004959DD">
            <w:pPr>
              <w:ind w:right="-108"/>
              <w:jc w:val="center"/>
              <w:rPr>
                <w:rFonts w:cs="Arial"/>
                <w:b/>
                <w:i/>
                <w:sz w:val="20"/>
              </w:rPr>
            </w:pPr>
            <w:r w:rsidRPr="002948B2">
              <w:rPr>
                <w:rFonts w:cs="Arial"/>
                <w:b/>
                <w:i/>
                <w:sz w:val="20"/>
              </w:rPr>
              <w:t>FECHA</w:t>
            </w:r>
          </w:p>
        </w:tc>
        <w:tc>
          <w:tcPr>
            <w:tcW w:w="1842" w:type="dxa"/>
            <w:vAlign w:val="bottom"/>
          </w:tcPr>
          <w:p w:rsidR="0071129A" w:rsidRPr="002948B2" w:rsidRDefault="0071129A" w:rsidP="004959DD">
            <w:pPr>
              <w:ind w:right="-109"/>
              <w:rPr>
                <w:rFonts w:cs="Arial"/>
                <w:b/>
                <w:i/>
                <w:sz w:val="20"/>
              </w:rPr>
            </w:pPr>
            <w:r w:rsidRPr="002948B2">
              <w:rPr>
                <w:rFonts w:cs="Arial"/>
                <w:b/>
                <w:i/>
                <w:sz w:val="20"/>
              </w:rPr>
              <w:t>FACTURA</w:t>
            </w:r>
          </w:p>
        </w:tc>
        <w:tc>
          <w:tcPr>
            <w:tcW w:w="2268" w:type="dxa"/>
            <w:vAlign w:val="bottom"/>
          </w:tcPr>
          <w:p w:rsidR="0071129A" w:rsidRPr="002948B2" w:rsidRDefault="0071129A" w:rsidP="004959DD">
            <w:pPr>
              <w:ind w:right="-109"/>
              <w:jc w:val="center"/>
              <w:rPr>
                <w:rFonts w:cs="Arial"/>
                <w:b/>
                <w:i/>
                <w:sz w:val="20"/>
              </w:rPr>
            </w:pPr>
            <w:r w:rsidRPr="002948B2">
              <w:rPr>
                <w:rFonts w:cs="Arial"/>
                <w:b/>
                <w:i/>
                <w:sz w:val="20"/>
              </w:rPr>
              <w:t>CONCEPTO</w:t>
            </w:r>
          </w:p>
        </w:tc>
        <w:tc>
          <w:tcPr>
            <w:tcW w:w="1701" w:type="dxa"/>
            <w:vAlign w:val="bottom"/>
          </w:tcPr>
          <w:p w:rsidR="0071129A" w:rsidRPr="002948B2" w:rsidRDefault="0071129A" w:rsidP="004959DD">
            <w:pPr>
              <w:ind w:right="174"/>
              <w:jc w:val="center"/>
              <w:rPr>
                <w:rFonts w:cs="Arial"/>
                <w:b/>
                <w:i/>
                <w:sz w:val="20"/>
              </w:rPr>
            </w:pPr>
            <w:r w:rsidRPr="002948B2">
              <w:rPr>
                <w:rFonts w:cs="Arial"/>
                <w:b/>
                <w:i/>
                <w:sz w:val="20"/>
              </w:rPr>
              <w:t>MONTO</w:t>
            </w:r>
          </w:p>
        </w:tc>
      </w:tr>
      <w:tr w:rsidR="0071129A" w:rsidRPr="002948B2" w:rsidTr="0071129A">
        <w:trPr>
          <w:trHeight w:val="20"/>
        </w:trPr>
        <w:tc>
          <w:tcPr>
            <w:tcW w:w="1242" w:type="dxa"/>
            <w:vAlign w:val="center"/>
          </w:tcPr>
          <w:p w:rsidR="0071129A" w:rsidRPr="002948B2" w:rsidRDefault="0071129A" w:rsidP="004959DD">
            <w:pPr>
              <w:ind w:right="-108"/>
              <w:jc w:val="center"/>
              <w:rPr>
                <w:rFonts w:cs="Arial"/>
                <w:sz w:val="20"/>
              </w:rPr>
            </w:pPr>
            <w:r w:rsidRPr="002948B2">
              <w:rPr>
                <w:rFonts w:cs="Arial"/>
                <w:sz w:val="20"/>
              </w:rPr>
              <w:t>18/12/2014</w:t>
            </w:r>
          </w:p>
        </w:tc>
        <w:tc>
          <w:tcPr>
            <w:tcW w:w="1842" w:type="dxa"/>
            <w:vAlign w:val="center"/>
          </w:tcPr>
          <w:p w:rsidR="0071129A" w:rsidRPr="002948B2" w:rsidRDefault="0071129A" w:rsidP="004959DD">
            <w:pPr>
              <w:ind w:right="-109"/>
              <w:rPr>
                <w:rFonts w:cs="Arial"/>
                <w:sz w:val="20"/>
              </w:rPr>
            </w:pPr>
            <w:r w:rsidRPr="002948B2">
              <w:rPr>
                <w:rFonts w:cs="Arial"/>
                <w:sz w:val="20"/>
              </w:rPr>
              <w:t>20077</w:t>
            </w:r>
          </w:p>
        </w:tc>
        <w:tc>
          <w:tcPr>
            <w:tcW w:w="2268" w:type="dxa"/>
            <w:vAlign w:val="center"/>
          </w:tcPr>
          <w:p w:rsidR="0071129A" w:rsidRPr="002948B2" w:rsidRDefault="0071129A" w:rsidP="004959DD">
            <w:pPr>
              <w:ind w:right="-109"/>
              <w:rPr>
                <w:rFonts w:cs="Arial"/>
                <w:sz w:val="20"/>
              </w:rPr>
            </w:pPr>
            <w:r w:rsidRPr="002948B2">
              <w:rPr>
                <w:rFonts w:cs="Arial"/>
                <w:sz w:val="20"/>
              </w:rPr>
              <w:t>Consumo de alimentos</w:t>
            </w:r>
          </w:p>
        </w:tc>
        <w:tc>
          <w:tcPr>
            <w:tcW w:w="1701" w:type="dxa"/>
            <w:vAlign w:val="center"/>
          </w:tcPr>
          <w:p w:rsidR="0071129A" w:rsidRPr="002948B2" w:rsidRDefault="0071129A" w:rsidP="004959DD">
            <w:pPr>
              <w:ind w:right="174"/>
              <w:jc w:val="right"/>
              <w:rPr>
                <w:rFonts w:cs="Arial"/>
                <w:sz w:val="20"/>
              </w:rPr>
            </w:pPr>
            <w:r w:rsidRPr="002948B2">
              <w:rPr>
                <w:rFonts w:cs="Arial"/>
                <w:sz w:val="20"/>
              </w:rPr>
              <w:t>808.00</w:t>
            </w:r>
          </w:p>
        </w:tc>
      </w:tr>
      <w:tr w:rsidR="0071129A" w:rsidRPr="002948B2" w:rsidTr="0071129A">
        <w:trPr>
          <w:trHeight w:val="360"/>
        </w:trPr>
        <w:tc>
          <w:tcPr>
            <w:tcW w:w="1242" w:type="dxa"/>
          </w:tcPr>
          <w:p w:rsidR="0071129A" w:rsidRPr="002948B2" w:rsidRDefault="0071129A" w:rsidP="004959DD">
            <w:pPr>
              <w:ind w:right="-108"/>
              <w:jc w:val="center"/>
              <w:rPr>
                <w:rFonts w:cs="Arial"/>
                <w:sz w:val="20"/>
              </w:rPr>
            </w:pPr>
            <w:r w:rsidRPr="002948B2">
              <w:rPr>
                <w:rFonts w:cs="Arial"/>
                <w:sz w:val="20"/>
              </w:rPr>
              <w:t>19/12/2014</w:t>
            </w:r>
          </w:p>
        </w:tc>
        <w:tc>
          <w:tcPr>
            <w:tcW w:w="1842" w:type="dxa"/>
          </w:tcPr>
          <w:p w:rsidR="0071129A" w:rsidRPr="002948B2" w:rsidRDefault="0071129A" w:rsidP="004959DD">
            <w:pPr>
              <w:ind w:right="-109"/>
              <w:jc w:val="both"/>
              <w:rPr>
                <w:rFonts w:cs="Arial"/>
                <w:sz w:val="20"/>
              </w:rPr>
            </w:pPr>
            <w:r w:rsidRPr="002948B2">
              <w:rPr>
                <w:rFonts w:cs="Arial"/>
                <w:sz w:val="20"/>
              </w:rPr>
              <w:t>A15430</w:t>
            </w:r>
          </w:p>
        </w:tc>
        <w:tc>
          <w:tcPr>
            <w:tcW w:w="2268" w:type="dxa"/>
          </w:tcPr>
          <w:p w:rsidR="0071129A" w:rsidRPr="002948B2" w:rsidRDefault="0071129A" w:rsidP="004959DD">
            <w:pPr>
              <w:ind w:right="-109"/>
              <w:jc w:val="both"/>
              <w:rPr>
                <w:rFonts w:cs="Arial"/>
                <w:sz w:val="20"/>
              </w:rPr>
            </w:pPr>
            <w:r w:rsidRPr="002948B2">
              <w:rPr>
                <w:rFonts w:cs="Arial"/>
                <w:sz w:val="20"/>
              </w:rPr>
              <w:t>Consumo de alimentos</w:t>
            </w:r>
          </w:p>
        </w:tc>
        <w:tc>
          <w:tcPr>
            <w:tcW w:w="1701" w:type="dxa"/>
          </w:tcPr>
          <w:p w:rsidR="0071129A" w:rsidRPr="002948B2" w:rsidRDefault="0071129A" w:rsidP="004959DD">
            <w:pPr>
              <w:ind w:right="174"/>
              <w:jc w:val="right"/>
              <w:rPr>
                <w:rFonts w:cs="Arial"/>
                <w:sz w:val="20"/>
              </w:rPr>
            </w:pPr>
            <w:r w:rsidRPr="002948B2">
              <w:rPr>
                <w:rFonts w:cs="Arial"/>
                <w:sz w:val="20"/>
              </w:rPr>
              <w:t>452.00</w:t>
            </w:r>
          </w:p>
        </w:tc>
      </w:tr>
      <w:tr w:rsidR="0071129A" w:rsidRPr="002948B2" w:rsidTr="0071129A">
        <w:trPr>
          <w:trHeight w:val="310"/>
        </w:trPr>
        <w:tc>
          <w:tcPr>
            <w:tcW w:w="1242" w:type="dxa"/>
          </w:tcPr>
          <w:p w:rsidR="0071129A" w:rsidRPr="002948B2" w:rsidRDefault="0071129A" w:rsidP="004959DD">
            <w:pPr>
              <w:ind w:right="-108"/>
              <w:jc w:val="center"/>
              <w:rPr>
                <w:rFonts w:cs="Arial"/>
                <w:sz w:val="20"/>
              </w:rPr>
            </w:pPr>
            <w:r w:rsidRPr="002948B2">
              <w:rPr>
                <w:rFonts w:cs="Arial"/>
                <w:sz w:val="20"/>
              </w:rPr>
              <w:t>21/12/2014</w:t>
            </w:r>
          </w:p>
        </w:tc>
        <w:tc>
          <w:tcPr>
            <w:tcW w:w="1842" w:type="dxa"/>
          </w:tcPr>
          <w:p w:rsidR="0071129A" w:rsidRPr="002948B2" w:rsidRDefault="0071129A" w:rsidP="004959DD">
            <w:pPr>
              <w:ind w:right="-109"/>
              <w:jc w:val="both"/>
              <w:rPr>
                <w:rFonts w:cs="Arial"/>
                <w:sz w:val="20"/>
              </w:rPr>
            </w:pPr>
            <w:r w:rsidRPr="002948B2">
              <w:rPr>
                <w:rFonts w:cs="Arial"/>
                <w:sz w:val="20"/>
              </w:rPr>
              <w:t>4647824</w:t>
            </w:r>
          </w:p>
        </w:tc>
        <w:tc>
          <w:tcPr>
            <w:tcW w:w="2268" w:type="dxa"/>
          </w:tcPr>
          <w:p w:rsidR="0071129A" w:rsidRPr="002948B2" w:rsidRDefault="0071129A" w:rsidP="004959DD">
            <w:pPr>
              <w:ind w:right="-109"/>
              <w:jc w:val="both"/>
              <w:rPr>
                <w:rFonts w:cs="Arial"/>
                <w:sz w:val="20"/>
              </w:rPr>
            </w:pPr>
            <w:r w:rsidRPr="002948B2">
              <w:rPr>
                <w:rFonts w:cs="Arial"/>
                <w:sz w:val="20"/>
              </w:rPr>
              <w:t>Adquisición de tarjetas</w:t>
            </w:r>
          </w:p>
        </w:tc>
        <w:tc>
          <w:tcPr>
            <w:tcW w:w="1701" w:type="dxa"/>
          </w:tcPr>
          <w:p w:rsidR="0071129A" w:rsidRPr="002948B2" w:rsidRDefault="0071129A" w:rsidP="004959DD">
            <w:pPr>
              <w:ind w:right="174"/>
              <w:jc w:val="right"/>
              <w:rPr>
                <w:rFonts w:cs="Arial"/>
                <w:sz w:val="20"/>
              </w:rPr>
            </w:pPr>
            <w:r w:rsidRPr="002948B2">
              <w:rPr>
                <w:rFonts w:cs="Arial"/>
                <w:sz w:val="20"/>
              </w:rPr>
              <w:t>1,400.00</w:t>
            </w:r>
          </w:p>
        </w:tc>
      </w:tr>
      <w:tr w:rsidR="0071129A" w:rsidRPr="002948B2" w:rsidTr="0071129A">
        <w:trPr>
          <w:trHeight w:val="263"/>
        </w:trPr>
        <w:tc>
          <w:tcPr>
            <w:tcW w:w="1242" w:type="dxa"/>
          </w:tcPr>
          <w:p w:rsidR="0071129A" w:rsidRPr="002948B2" w:rsidRDefault="0071129A" w:rsidP="004959DD">
            <w:pPr>
              <w:ind w:right="-108"/>
              <w:jc w:val="center"/>
              <w:rPr>
                <w:rFonts w:cs="Arial"/>
                <w:sz w:val="20"/>
              </w:rPr>
            </w:pPr>
            <w:r w:rsidRPr="002948B2">
              <w:rPr>
                <w:rFonts w:cs="Arial"/>
                <w:sz w:val="20"/>
              </w:rPr>
              <w:t>22/12/2014</w:t>
            </w:r>
          </w:p>
        </w:tc>
        <w:tc>
          <w:tcPr>
            <w:tcW w:w="1842" w:type="dxa"/>
          </w:tcPr>
          <w:p w:rsidR="0071129A" w:rsidRPr="002948B2" w:rsidRDefault="0071129A" w:rsidP="004959DD">
            <w:pPr>
              <w:ind w:right="-109"/>
              <w:jc w:val="both"/>
              <w:rPr>
                <w:rFonts w:cs="Arial"/>
                <w:sz w:val="20"/>
              </w:rPr>
            </w:pPr>
            <w:r w:rsidRPr="002948B2">
              <w:rPr>
                <w:rFonts w:cs="Arial"/>
                <w:sz w:val="20"/>
              </w:rPr>
              <w:t>38423</w:t>
            </w:r>
          </w:p>
        </w:tc>
        <w:tc>
          <w:tcPr>
            <w:tcW w:w="2268" w:type="dxa"/>
          </w:tcPr>
          <w:p w:rsidR="0071129A" w:rsidRPr="002948B2" w:rsidRDefault="0071129A" w:rsidP="004959DD">
            <w:pPr>
              <w:ind w:right="-109"/>
              <w:jc w:val="both"/>
              <w:rPr>
                <w:rFonts w:cs="Arial"/>
                <w:sz w:val="20"/>
              </w:rPr>
            </w:pPr>
            <w:r w:rsidRPr="002948B2">
              <w:rPr>
                <w:rFonts w:cs="Arial"/>
                <w:sz w:val="20"/>
              </w:rPr>
              <w:t>Combustible</w:t>
            </w:r>
          </w:p>
        </w:tc>
        <w:tc>
          <w:tcPr>
            <w:tcW w:w="1701" w:type="dxa"/>
          </w:tcPr>
          <w:p w:rsidR="0071129A" w:rsidRPr="002948B2" w:rsidRDefault="0071129A" w:rsidP="004959DD">
            <w:pPr>
              <w:ind w:right="174"/>
              <w:jc w:val="right"/>
              <w:rPr>
                <w:rFonts w:cs="Arial"/>
                <w:sz w:val="20"/>
              </w:rPr>
            </w:pPr>
            <w:r w:rsidRPr="002948B2">
              <w:rPr>
                <w:rFonts w:cs="Arial"/>
                <w:sz w:val="20"/>
              </w:rPr>
              <w:t>871.21</w:t>
            </w:r>
          </w:p>
        </w:tc>
      </w:tr>
      <w:tr w:rsidR="0071129A" w:rsidRPr="002948B2" w:rsidTr="0071129A">
        <w:trPr>
          <w:trHeight w:val="238"/>
        </w:trPr>
        <w:tc>
          <w:tcPr>
            <w:tcW w:w="1242" w:type="dxa"/>
          </w:tcPr>
          <w:p w:rsidR="0071129A" w:rsidRPr="002948B2" w:rsidRDefault="0071129A" w:rsidP="004959DD">
            <w:pPr>
              <w:ind w:right="-108"/>
              <w:jc w:val="center"/>
              <w:rPr>
                <w:rFonts w:cs="Arial"/>
                <w:sz w:val="20"/>
              </w:rPr>
            </w:pPr>
            <w:r w:rsidRPr="002948B2">
              <w:rPr>
                <w:rFonts w:cs="Arial"/>
                <w:sz w:val="20"/>
              </w:rPr>
              <w:t>22/12/2014</w:t>
            </w:r>
          </w:p>
        </w:tc>
        <w:tc>
          <w:tcPr>
            <w:tcW w:w="1842" w:type="dxa"/>
          </w:tcPr>
          <w:p w:rsidR="0071129A" w:rsidRPr="002948B2" w:rsidRDefault="0071129A" w:rsidP="004959DD">
            <w:pPr>
              <w:ind w:right="-109"/>
              <w:jc w:val="both"/>
              <w:rPr>
                <w:rFonts w:cs="Arial"/>
                <w:sz w:val="20"/>
              </w:rPr>
            </w:pPr>
            <w:r w:rsidRPr="002948B2">
              <w:rPr>
                <w:rFonts w:cs="Arial"/>
                <w:sz w:val="20"/>
              </w:rPr>
              <w:t>1167226</w:t>
            </w:r>
          </w:p>
        </w:tc>
        <w:tc>
          <w:tcPr>
            <w:tcW w:w="2268" w:type="dxa"/>
          </w:tcPr>
          <w:p w:rsidR="0071129A" w:rsidRPr="002948B2" w:rsidRDefault="0071129A" w:rsidP="004959DD">
            <w:pPr>
              <w:ind w:right="-109"/>
              <w:jc w:val="both"/>
              <w:rPr>
                <w:rFonts w:cs="Arial"/>
                <w:sz w:val="20"/>
              </w:rPr>
            </w:pPr>
            <w:r w:rsidRPr="002948B2">
              <w:rPr>
                <w:rFonts w:cs="Arial"/>
                <w:sz w:val="20"/>
              </w:rPr>
              <w:t>Consumo de alimentos</w:t>
            </w:r>
          </w:p>
        </w:tc>
        <w:tc>
          <w:tcPr>
            <w:tcW w:w="1701" w:type="dxa"/>
          </w:tcPr>
          <w:p w:rsidR="0071129A" w:rsidRPr="002948B2" w:rsidRDefault="0071129A" w:rsidP="004959DD">
            <w:pPr>
              <w:ind w:right="174"/>
              <w:jc w:val="right"/>
              <w:rPr>
                <w:rFonts w:cs="Arial"/>
                <w:sz w:val="20"/>
              </w:rPr>
            </w:pPr>
            <w:r w:rsidRPr="002948B2">
              <w:rPr>
                <w:rFonts w:cs="Arial"/>
                <w:sz w:val="20"/>
              </w:rPr>
              <w:t>358.00</w:t>
            </w:r>
          </w:p>
        </w:tc>
      </w:tr>
      <w:tr w:rsidR="0071129A" w:rsidRPr="002948B2" w:rsidTr="0071129A">
        <w:trPr>
          <w:trHeight w:val="202"/>
        </w:trPr>
        <w:tc>
          <w:tcPr>
            <w:tcW w:w="1242" w:type="dxa"/>
          </w:tcPr>
          <w:p w:rsidR="0071129A" w:rsidRPr="002948B2" w:rsidRDefault="0071129A" w:rsidP="004959DD">
            <w:pPr>
              <w:ind w:right="-108"/>
              <w:jc w:val="center"/>
              <w:rPr>
                <w:rFonts w:cs="Arial"/>
                <w:sz w:val="20"/>
              </w:rPr>
            </w:pPr>
            <w:r w:rsidRPr="002948B2">
              <w:rPr>
                <w:rFonts w:cs="Arial"/>
                <w:sz w:val="20"/>
              </w:rPr>
              <w:t>22/12/2014</w:t>
            </w:r>
          </w:p>
        </w:tc>
        <w:tc>
          <w:tcPr>
            <w:tcW w:w="1842" w:type="dxa"/>
          </w:tcPr>
          <w:p w:rsidR="0071129A" w:rsidRPr="002948B2" w:rsidRDefault="0071129A" w:rsidP="004959DD">
            <w:pPr>
              <w:ind w:right="-109"/>
              <w:jc w:val="both"/>
              <w:rPr>
                <w:rFonts w:cs="Arial"/>
                <w:sz w:val="20"/>
              </w:rPr>
            </w:pPr>
            <w:r w:rsidRPr="002948B2">
              <w:rPr>
                <w:rFonts w:cs="Arial"/>
                <w:sz w:val="20"/>
              </w:rPr>
              <w:t>1167234</w:t>
            </w:r>
          </w:p>
        </w:tc>
        <w:tc>
          <w:tcPr>
            <w:tcW w:w="2268" w:type="dxa"/>
          </w:tcPr>
          <w:p w:rsidR="0071129A" w:rsidRPr="002948B2" w:rsidRDefault="0071129A" w:rsidP="004959DD">
            <w:pPr>
              <w:ind w:right="-109"/>
              <w:jc w:val="both"/>
              <w:rPr>
                <w:rFonts w:cs="Arial"/>
                <w:sz w:val="20"/>
              </w:rPr>
            </w:pPr>
            <w:r w:rsidRPr="002948B2">
              <w:rPr>
                <w:rFonts w:cs="Arial"/>
                <w:sz w:val="20"/>
              </w:rPr>
              <w:t>Consumo de alimentos</w:t>
            </w:r>
          </w:p>
        </w:tc>
        <w:tc>
          <w:tcPr>
            <w:tcW w:w="1701" w:type="dxa"/>
          </w:tcPr>
          <w:p w:rsidR="0071129A" w:rsidRPr="002948B2" w:rsidRDefault="0071129A" w:rsidP="004959DD">
            <w:pPr>
              <w:ind w:right="174"/>
              <w:jc w:val="right"/>
              <w:rPr>
                <w:rFonts w:cs="Arial"/>
                <w:sz w:val="20"/>
              </w:rPr>
            </w:pPr>
            <w:r w:rsidRPr="002948B2">
              <w:rPr>
                <w:rFonts w:cs="Arial"/>
                <w:sz w:val="20"/>
              </w:rPr>
              <w:t>536.00</w:t>
            </w:r>
          </w:p>
        </w:tc>
      </w:tr>
      <w:tr w:rsidR="0071129A" w:rsidRPr="002948B2" w:rsidTr="0071129A">
        <w:trPr>
          <w:trHeight w:val="308"/>
        </w:trPr>
        <w:tc>
          <w:tcPr>
            <w:tcW w:w="1242" w:type="dxa"/>
          </w:tcPr>
          <w:p w:rsidR="0071129A" w:rsidRPr="002948B2" w:rsidRDefault="0071129A" w:rsidP="004959DD">
            <w:pPr>
              <w:ind w:right="-108"/>
              <w:jc w:val="center"/>
              <w:rPr>
                <w:rFonts w:cs="Arial"/>
                <w:sz w:val="20"/>
              </w:rPr>
            </w:pPr>
            <w:r w:rsidRPr="002948B2">
              <w:rPr>
                <w:rFonts w:cs="Arial"/>
                <w:sz w:val="20"/>
              </w:rPr>
              <w:t>23/12/2014</w:t>
            </w:r>
          </w:p>
        </w:tc>
        <w:tc>
          <w:tcPr>
            <w:tcW w:w="1842" w:type="dxa"/>
          </w:tcPr>
          <w:p w:rsidR="0071129A" w:rsidRPr="002948B2" w:rsidRDefault="0071129A" w:rsidP="004959DD">
            <w:pPr>
              <w:ind w:right="-109"/>
              <w:jc w:val="both"/>
              <w:rPr>
                <w:rFonts w:cs="Arial"/>
                <w:sz w:val="20"/>
              </w:rPr>
            </w:pPr>
            <w:r w:rsidRPr="002948B2">
              <w:rPr>
                <w:rFonts w:cs="Arial"/>
                <w:sz w:val="20"/>
              </w:rPr>
              <w:t>1168395</w:t>
            </w:r>
          </w:p>
        </w:tc>
        <w:tc>
          <w:tcPr>
            <w:tcW w:w="2268" w:type="dxa"/>
          </w:tcPr>
          <w:p w:rsidR="0071129A" w:rsidRPr="002948B2" w:rsidRDefault="0071129A" w:rsidP="004959DD">
            <w:pPr>
              <w:ind w:right="-109"/>
              <w:jc w:val="both"/>
              <w:rPr>
                <w:rFonts w:cs="Arial"/>
                <w:sz w:val="20"/>
              </w:rPr>
            </w:pPr>
            <w:r w:rsidRPr="002948B2">
              <w:rPr>
                <w:rFonts w:cs="Arial"/>
                <w:sz w:val="20"/>
              </w:rPr>
              <w:t>Consumo de alimentos</w:t>
            </w:r>
          </w:p>
        </w:tc>
        <w:tc>
          <w:tcPr>
            <w:tcW w:w="1701" w:type="dxa"/>
          </w:tcPr>
          <w:p w:rsidR="0071129A" w:rsidRPr="002948B2" w:rsidRDefault="0071129A" w:rsidP="004959DD">
            <w:pPr>
              <w:ind w:right="174"/>
              <w:jc w:val="right"/>
              <w:rPr>
                <w:rFonts w:cs="Arial"/>
                <w:sz w:val="20"/>
              </w:rPr>
            </w:pPr>
            <w:r w:rsidRPr="002948B2">
              <w:rPr>
                <w:rFonts w:cs="Arial"/>
                <w:sz w:val="20"/>
              </w:rPr>
              <w:t>1,056.00</w:t>
            </w:r>
          </w:p>
        </w:tc>
      </w:tr>
      <w:tr w:rsidR="0071129A" w:rsidRPr="002948B2" w:rsidTr="0071129A">
        <w:trPr>
          <w:trHeight w:val="272"/>
        </w:trPr>
        <w:tc>
          <w:tcPr>
            <w:tcW w:w="1242" w:type="dxa"/>
          </w:tcPr>
          <w:p w:rsidR="0071129A" w:rsidRPr="002948B2" w:rsidRDefault="0071129A" w:rsidP="004959DD">
            <w:pPr>
              <w:ind w:right="-108"/>
              <w:jc w:val="center"/>
              <w:rPr>
                <w:rFonts w:cs="Arial"/>
                <w:sz w:val="20"/>
              </w:rPr>
            </w:pPr>
            <w:r w:rsidRPr="002948B2">
              <w:rPr>
                <w:rFonts w:cs="Arial"/>
                <w:sz w:val="20"/>
              </w:rPr>
              <w:t>23/12/2014</w:t>
            </w:r>
          </w:p>
        </w:tc>
        <w:tc>
          <w:tcPr>
            <w:tcW w:w="1842" w:type="dxa"/>
          </w:tcPr>
          <w:p w:rsidR="0071129A" w:rsidRPr="002948B2" w:rsidRDefault="0071129A" w:rsidP="004959DD">
            <w:pPr>
              <w:ind w:right="-109"/>
              <w:jc w:val="both"/>
              <w:rPr>
                <w:rFonts w:cs="Arial"/>
                <w:sz w:val="20"/>
              </w:rPr>
            </w:pPr>
            <w:r w:rsidRPr="002948B2">
              <w:rPr>
                <w:rFonts w:cs="Arial"/>
                <w:sz w:val="20"/>
              </w:rPr>
              <w:t>1168399</w:t>
            </w:r>
          </w:p>
        </w:tc>
        <w:tc>
          <w:tcPr>
            <w:tcW w:w="2268" w:type="dxa"/>
          </w:tcPr>
          <w:p w:rsidR="0071129A" w:rsidRPr="002948B2" w:rsidRDefault="0071129A" w:rsidP="004959DD">
            <w:pPr>
              <w:ind w:right="-109"/>
              <w:jc w:val="both"/>
              <w:rPr>
                <w:rFonts w:cs="Arial"/>
                <w:sz w:val="20"/>
              </w:rPr>
            </w:pPr>
            <w:r w:rsidRPr="002948B2">
              <w:rPr>
                <w:rFonts w:cs="Arial"/>
                <w:sz w:val="20"/>
              </w:rPr>
              <w:t>Consumo de alimentos</w:t>
            </w:r>
          </w:p>
        </w:tc>
        <w:tc>
          <w:tcPr>
            <w:tcW w:w="1701" w:type="dxa"/>
          </w:tcPr>
          <w:p w:rsidR="0071129A" w:rsidRPr="002948B2" w:rsidRDefault="0071129A" w:rsidP="004959DD">
            <w:pPr>
              <w:ind w:right="174"/>
              <w:jc w:val="right"/>
              <w:rPr>
                <w:rFonts w:cs="Arial"/>
                <w:sz w:val="20"/>
              </w:rPr>
            </w:pPr>
            <w:r w:rsidRPr="002948B2">
              <w:rPr>
                <w:rFonts w:cs="Arial"/>
                <w:sz w:val="20"/>
              </w:rPr>
              <w:t>338.00</w:t>
            </w:r>
          </w:p>
        </w:tc>
      </w:tr>
      <w:tr w:rsidR="0071129A" w:rsidRPr="002948B2" w:rsidTr="0071129A">
        <w:trPr>
          <w:trHeight w:val="236"/>
        </w:trPr>
        <w:tc>
          <w:tcPr>
            <w:tcW w:w="1242" w:type="dxa"/>
          </w:tcPr>
          <w:p w:rsidR="0071129A" w:rsidRPr="002948B2" w:rsidRDefault="0071129A" w:rsidP="004959DD">
            <w:pPr>
              <w:ind w:right="-108"/>
              <w:jc w:val="center"/>
              <w:rPr>
                <w:rFonts w:cs="Arial"/>
                <w:sz w:val="20"/>
              </w:rPr>
            </w:pPr>
            <w:r w:rsidRPr="002948B2">
              <w:rPr>
                <w:rFonts w:cs="Arial"/>
                <w:sz w:val="20"/>
              </w:rPr>
              <w:t>23/12/2014</w:t>
            </w:r>
          </w:p>
        </w:tc>
        <w:tc>
          <w:tcPr>
            <w:tcW w:w="1842" w:type="dxa"/>
          </w:tcPr>
          <w:p w:rsidR="0071129A" w:rsidRPr="002948B2" w:rsidRDefault="0071129A" w:rsidP="004959DD">
            <w:pPr>
              <w:ind w:right="-109"/>
              <w:jc w:val="both"/>
              <w:rPr>
                <w:rFonts w:cs="Arial"/>
                <w:sz w:val="20"/>
              </w:rPr>
            </w:pPr>
            <w:r w:rsidRPr="002948B2">
              <w:rPr>
                <w:rFonts w:cs="Arial"/>
                <w:sz w:val="20"/>
              </w:rPr>
              <w:t>2132</w:t>
            </w:r>
          </w:p>
        </w:tc>
        <w:tc>
          <w:tcPr>
            <w:tcW w:w="2268" w:type="dxa"/>
          </w:tcPr>
          <w:p w:rsidR="0071129A" w:rsidRPr="002948B2" w:rsidRDefault="0071129A" w:rsidP="004959DD">
            <w:pPr>
              <w:ind w:right="-109"/>
              <w:jc w:val="both"/>
              <w:rPr>
                <w:rFonts w:cs="Arial"/>
                <w:sz w:val="20"/>
              </w:rPr>
            </w:pPr>
            <w:r w:rsidRPr="002948B2">
              <w:rPr>
                <w:rFonts w:cs="Arial"/>
                <w:sz w:val="20"/>
              </w:rPr>
              <w:t>Consumo de alimentos</w:t>
            </w:r>
          </w:p>
        </w:tc>
        <w:tc>
          <w:tcPr>
            <w:tcW w:w="1701" w:type="dxa"/>
          </w:tcPr>
          <w:p w:rsidR="0071129A" w:rsidRPr="002948B2" w:rsidRDefault="0071129A" w:rsidP="004959DD">
            <w:pPr>
              <w:ind w:right="174"/>
              <w:jc w:val="right"/>
              <w:rPr>
                <w:rFonts w:cs="Arial"/>
                <w:sz w:val="20"/>
              </w:rPr>
            </w:pPr>
            <w:r w:rsidRPr="002948B2">
              <w:rPr>
                <w:rFonts w:cs="Arial"/>
                <w:sz w:val="20"/>
              </w:rPr>
              <w:t>11,160.00</w:t>
            </w:r>
          </w:p>
        </w:tc>
      </w:tr>
      <w:tr w:rsidR="0071129A" w:rsidRPr="002948B2" w:rsidTr="0071129A">
        <w:trPr>
          <w:trHeight w:val="20"/>
        </w:trPr>
        <w:tc>
          <w:tcPr>
            <w:tcW w:w="1242" w:type="dxa"/>
          </w:tcPr>
          <w:p w:rsidR="0071129A" w:rsidRPr="002948B2" w:rsidRDefault="0071129A" w:rsidP="004959DD">
            <w:pPr>
              <w:ind w:right="-108"/>
              <w:jc w:val="center"/>
              <w:rPr>
                <w:rFonts w:cs="Arial"/>
                <w:sz w:val="20"/>
              </w:rPr>
            </w:pPr>
            <w:r w:rsidRPr="002948B2">
              <w:rPr>
                <w:rFonts w:cs="Arial"/>
                <w:sz w:val="20"/>
              </w:rPr>
              <w:t>26/12/2014</w:t>
            </w:r>
          </w:p>
        </w:tc>
        <w:tc>
          <w:tcPr>
            <w:tcW w:w="1842" w:type="dxa"/>
          </w:tcPr>
          <w:p w:rsidR="0071129A" w:rsidRPr="002948B2" w:rsidRDefault="0071129A" w:rsidP="004959DD">
            <w:pPr>
              <w:ind w:right="-109"/>
              <w:jc w:val="both"/>
              <w:rPr>
                <w:rFonts w:cs="Arial"/>
                <w:sz w:val="20"/>
              </w:rPr>
            </w:pPr>
            <w:r w:rsidRPr="002948B2">
              <w:rPr>
                <w:rFonts w:cs="Arial"/>
                <w:sz w:val="20"/>
              </w:rPr>
              <w:t xml:space="preserve">0130 </w:t>
            </w:r>
          </w:p>
        </w:tc>
        <w:tc>
          <w:tcPr>
            <w:tcW w:w="2268" w:type="dxa"/>
          </w:tcPr>
          <w:p w:rsidR="0071129A" w:rsidRPr="002948B2" w:rsidRDefault="0071129A" w:rsidP="004959DD">
            <w:pPr>
              <w:ind w:right="-109"/>
              <w:jc w:val="both"/>
              <w:rPr>
                <w:rFonts w:cs="Arial"/>
                <w:sz w:val="20"/>
              </w:rPr>
            </w:pPr>
            <w:r w:rsidRPr="002948B2">
              <w:rPr>
                <w:rFonts w:cs="Arial"/>
                <w:sz w:val="20"/>
              </w:rPr>
              <w:t>Adquisición de 2 Kingston</w:t>
            </w:r>
          </w:p>
        </w:tc>
        <w:tc>
          <w:tcPr>
            <w:tcW w:w="1701" w:type="dxa"/>
          </w:tcPr>
          <w:p w:rsidR="0071129A" w:rsidRPr="002948B2" w:rsidRDefault="0071129A" w:rsidP="004959DD">
            <w:pPr>
              <w:ind w:right="174"/>
              <w:jc w:val="right"/>
              <w:rPr>
                <w:rFonts w:cs="Arial"/>
                <w:sz w:val="20"/>
              </w:rPr>
            </w:pPr>
            <w:r w:rsidRPr="002948B2">
              <w:rPr>
                <w:rFonts w:cs="Arial"/>
                <w:sz w:val="20"/>
              </w:rPr>
              <w:t>1,299.20</w:t>
            </w:r>
          </w:p>
        </w:tc>
      </w:tr>
      <w:tr w:rsidR="0071129A" w:rsidRPr="002948B2" w:rsidTr="0071129A">
        <w:trPr>
          <w:trHeight w:val="20"/>
        </w:trPr>
        <w:tc>
          <w:tcPr>
            <w:tcW w:w="1242" w:type="dxa"/>
          </w:tcPr>
          <w:p w:rsidR="0071129A" w:rsidRPr="002948B2" w:rsidRDefault="0071129A" w:rsidP="004959DD">
            <w:pPr>
              <w:ind w:right="-108"/>
              <w:jc w:val="center"/>
              <w:rPr>
                <w:rFonts w:cs="Arial"/>
                <w:sz w:val="20"/>
              </w:rPr>
            </w:pPr>
            <w:r w:rsidRPr="002948B2">
              <w:rPr>
                <w:rFonts w:cs="Arial"/>
                <w:sz w:val="20"/>
              </w:rPr>
              <w:t>29/12/2014</w:t>
            </w:r>
          </w:p>
        </w:tc>
        <w:tc>
          <w:tcPr>
            <w:tcW w:w="1842" w:type="dxa"/>
          </w:tcPr>
          <w:p w:rsidR="0071129A" w:rsidRPr="002948B2" w:rsidRDefault="0071129A" w:rsidP="004959DD">
            <w:pPr>
              <w:ind w:right="-109"/>
              <w:jc w:val="both"/>
              <w:rPr>
                <w:rFonts w:cs="Arial"/>
                <w:sz w:val="20"/>
              </w:rPr>
            </w:pPr>
            <w:r w:rsidRPr="002948B2">
              <w:rPr>
                <w:rFonts w:cs="Arial"/>
                <w:sz w:val="20"/>
              </w:rPr>
              <w:t>1180247</w:t>
            </w:r>
          </w:p>
        </w:tc>
        <w:tc>
          <w:tcPr>
            <w:tcW w:w="2268" w:type="dxa"/>
          </w:tcPr>
          <w:p w:rsidR="0071129A" w:rsidRPr="002948B2" w:rsidRDefault="0071129A" w:rsidP="004959DD">
            <w:pPr>
              <w:ind w:right="-109"/>
              <w:jc w:val="both"/>
              <w:rPr>
                <w:rFonts w:cs="Arial"/>
                <w:sz w:val="20"/>
              </w:rPr>
            </w:pPr>
            <w:r w:rsidRPr="002948B2">
              <w:rPr>
                <w:rFonts w:cs="Arial"/>
                <w:sz w:val="20"/>
              </w:rPr>
              <w:t>Consumo de alimentos</w:t>
            </w:r>
          </w:p>
        </w:tc>
        <w:tc>
          <w:tcPr>
            <w:tcW w:w="1701" w:type="dxa"/>
          </w:tcPr>
          <w:p w:rsidR="0071129A" w:rsidRPr="002948B2" w:rsidRDefault="0071129A" w:rsidP="004959DD">
            <w:pPr>
              <w:ind w:right="174"/>
              <w:jc w:val="right"/>
              <w:rPr>
                <w:rFonts w:cs="Arial"/>
                <w:sz w:val="20"/>
              </w:rPr>
            </w:pPr>
            <w:r w:rsidRPr="002948B2">
              <w:rPr>
                <w:rFonts w:cs="Arial"/>
                <w:sz w:val="20"/>
              </w:rPr>
              <w:t>1,116.00</w:t>
            </w:r>
          </w:p>
        </w:tc>
      </w:tr>
      <w:tr w:rsidR="0071129A" w:rsidRPr="002948B2" w:rsidTr="0071129A">
        <w:trPr>
          <w:trHeight w:val="20"/>
        </w:trPr>
        <w:tc>
          <w:tcPr>
            <w:tcW w:w="1242" w:type="dxa"/>
          </w:tcPr>
          <w:p w:rsidR="0071129A" w:rsidRPr="002948B2" w:rsidRDefault="0071129A" w:rsidP="004959DD">
            <w:pPr>
              <w:ind w:right="-108"/>
              <w:jc w:val="center"/>
              <w:rPr>
                <w:rFonts w:cs="Arial"/>
                <w:sz w:val="20"/>
              </w:rPr>
            </w:pPr>
            <w:r w:rsidRPr="002948B2">
              <w:rPr>
                <w:rFonts w:cs="Arial"/>
                <w:sz w:val="20"/>
              </w:rPr>
              <w:t>30/12/2014</w:t>
            </w:r>
          </w:p>
        </w:tc>
        <w:tc>
          <w:tcPr>
            <w:tcW w:w="1842" w:type="dxa"/>
          </w:tcPr>
          <w:p w:rsidR="0071129A" w:rsidRPr="002948B2" w:rsidRDefault="0071129A" w:rsidP="004959DD">
            <w:pPr>
              <w:ind w:right="-109"/>
              <w:jc w:val="both"/>
              <w:rPr>
                <w:rFonts w:cs="Arial"/>
                <w:sz w:val="20"/>
              </w:rPr>
            </w:pPr>
            <w:r w:rsidRPr="002948B2">
              <w:rPr>
                <w:rFonts w:cs="Arial"/>
                <w:sz w:val="20"/>
              </w:rPr>
              <w:t>2981</w:t>
            </w:r>
          </w:p>
        </w:tc>
        <w:tc>
          <w:tcPr>
            <w:tcW w:w="2268" w:type="dxa"/>
          </w:tcPr>
          <w:p w:rsidR="0071129A" w:rsidRPr="002948B2" w:rsidRDefault="0071129A" w:rsidP="004959DD">
            <w:pPr>
              <w:ind w:right="-109"/>
              <w:jc w:val="both"/>
              <w:rPr>
                <w:rFonts w:cs="Arial"/>
                <w:sz w:val="20"/>
              </w:rPr>
            </w:pPr>
            <w:r w:rsidRPr="002948B2">
              <w:rPr>
                <w:rFonts w:cs="Arial"/>
                <w:sz w:val="20"/>
              </w:rPr>
              <w:t>Consumo de alimentos</w:t>
            </w:r>
          </w:p>
        </w:tc>
        <w:tc>
          <w:tcPr>
            <w:tcW w:w="1701" w:type="dxa"/>
          </w:tcPr>
          <w:p w:rsidR="0071129A" w:rsidRPr="002948B2" w:rsidRDefault="0071129A" w:rsidP="004959DD">
            <w:pPr>
              <w:ind w:right="174"/>
              <w:jc w:val="right"/>
              <w:rPr>
                <w:rFonts w:cs="Arial"/>
                <w:sz w:val="20"/>
              </w:rPr>
            </w:pPr>
            <w:r w:rsidRPr="002948B2">
              <w:rPr>
                <w:rFonts w:cs="Arial"/>
                <w:sz w:val="20"/>
              </w:rPr>
              <w:t>1,030.00</w:t>
            </w:r>
          </w:p>
        </w:tc>
      </w:tr>
      <w:tr w:rsidR="0071129A" w:rsidRPr="002948B2" w:rsidTr="0071129A">
        <w:trPr>
          <w:trHeight w:val="251"/>
        </w:trPr>
        <w:tc>
          <w:tcPr>
            <w:tcW w:w="1242" w:type="dxa"/>
          </w:tcPr>
          <w:p w:rsidR="0071129A" w:rsidRPr="002948B2" w:rsidRDefault="0071129A" w:rsidP="004959DD">
            <w:pPr>
              <w:ind w:right="-108"/>
              <w:jc w:val="center"/>
              <w:rPr>
                <w:rFonts w:cs="Arial"/>
                <w:sz w:val="20"/>
              </w:rPr>
            </w:pPr>
            <w:r w:rsidRPr="002948B2">
              <w:rPr>
                <w:rFonts w:cs="Arial"/>
                <w:sz w:val="20"/>
              </w:rPr>
              <w:t>30/12/2014</w:t>
            </w:r>
          </w:p>
        </w:tc>
        <w:tc>
          <w:tcPr>
            <w:tcW w:w="1842" w:type="dxa"/>
          </w:tcPr>
          <w:p w:rsidR="0071129A" w:rsidRPr="002948B2" w:rsidRDefault="0071129A" w:rsidP="004959DD">
            <w:pPr>
              <w:ind w:right="-109"/>
              <w:jc w:val="both"/>
              <w:rPr>
                <w:rFonts w:cs="Arial"/>
                <w:sz w:val="20"/>
              </w:rPr>
            </w:pPr>
            <w:r w:rsidRPr="002948B2">
              <w:rPr>
                <w:rFonts w:cs="Arial"/>
                <w:sz w:val="20"/>
              </w:rPr>
              <w:t>4689152</w:t>
            </w:r>
          </w:p>
        </w:tc>
        <w:tc>
          <w:tcPr>
            <w:tcW w:w="2268" w:type="dxa"/>
          </w:tcPr>
          <w:p w:rsidR="0071129A" w:rsidRPr="002948B2" w:rsidRDefault="0071129A" w:rsidP="004959DD">
            <w:pPr>
              <w:ind w:right="-109"/>
              <w:jc w:val="both"/>
              <w:rPr>
                <w:rFonts w:cs="Arial"/>
                <w:sz w:val="20"/>
              </w:rPr>
            </w:pPr>
            <w:r w:rsidRPr="002948B2">
              <w:rPr>
                <w:rFonts w:cs="Arial"/>
                <w:sz w:val="20"/>
              </w:rPr>
              <w:t>Tóner TN330 negro</w:t>
            </w:r>
          </w:p>
        </w:tc>
        <w:tc>
          <w:tcPr>
            <w:tcW w:w="1701" w:type="dxa"/>
          </w:tcPr>
          <w:p w:rsidR="0071129A" w:rsidRPr="002948B2" w:rsidRDefault="0071129A" w:rsidP="004959DD">
            <w:pPr>
              <w:ind w:right="174"/>
              <w:jc w:val="right"/>
              <w:rPr>
                <w:rFonts w:cs="Arial"/>
                <w:sz w:val="20"/>
              </w:rPr>
            </w:pPr>
            <w:r w:rsidRPr="002948B2">
              <w:rPr>
                <w:rFonts w:cs="Arial"/>
                <w:sz w:val="20"/>
              </w:rPr>
              <w:t>979.00</w:t>
            </w:r>
          </w:p>
        </w:tc>
      </w:tr>
      <w:tr w:rsidR="0071129A" w:rsidRPr="002948B2" w:rsidTr="0071129A">
        <w:trPr>
          <w:trHeight w:val="229"/>
        </w:trPr>
        <w:tc>
          <w:tcPr>
            <w:tcW w:w="1242" w:type="dxa"/>
          </w:tcPr>
          <w:p w:rsidR="0071129A" w:rsidRPr="002948B2" w:rsidRDefault="0071129A" w:rsidP="004959DD">
            <w:pPr>
              <w:ind w:right="-108"/>
              <w:jc w:val="center"/>
              <w:rPr>
                <w:rFonts w:cs="Arial"/>
                <w:sz w:val="20"/>
              </w:rPr>
            </w:pPr>
            <w:r w:rsidRPr="002948B2">
              <w:rPr>
                <w:rFonts w:cs="Arial"/>
                <w:sz w:val="20"/>
              </w:rPr>
              <w:t>30/12/2014</w:t>
            </w:r>
          </w:p>
        </w:tc>
        <w:tc>
          <w:tcPr>
            <w:tcW w:w="1842" w:type="dxa"/>
          </w:tcPr>
          <w:p w:rsidR="0071129A" w:rsidRPr="002948B2" w:rsidRDefault="0071129A" w:rsidP="004959DD">
            <w:pPr>
              <w:ind w:right="-109"/>
              <w:jc w:val="both"/>
              <w:rPr>
                <w:rFonts w:cs="Arial"/>
                <w:sz w:val="20"/>
              </w:rPr>
            </w:pPr>
            <w:r w:rsidRPr="002948B2">
              <w:rPr>
                <w:rFonts w:cs="Arial"/>
                <w:sz w:val="20"/>
              </w:rPr>
              <w:t>101647</w:t>
            </w:r>
          </w:p>
        </w:tc>
        <w:tc>
          <w:tcPr>
            <w:tcW w:w="2268" w:type="dxa"/>
          </w:tcPr>
          <w:p w:rsidR="0071129A" w:rsidRPr="002948B2" w:rsidRDefault="0071129A" w:rsidP="004959DD">
            <w:pPr>
              <w:ind w:right="-109"/>
              <w:jc w:val="both"/>
              <w:rPr>
                <w:rFonts w:cs="Arial"/>
                <w:sz w:val="20"/>
              </w:rPr>
            </w:pPr>
            <w:r w:rsidRPr="002948B2">
              <w:rPr>
                <w:rFonts w:cs="Arial"/>
                <w:sz w:val="20"/>
              </w:rPr>
              <w:t>Consumo de alimentos</w:t>
            </w:r>
          </w:p>
        </w:tc>
        <w:tc>
          <w:tcPr>
            <w:tcW w:w="1701" w:type="dxa"/>
          </w:tcPr>
          <w:p w:rsidR="0071129A" w:rsidRPr="002948B2" w:rsidRDefault="0071129A" w:rsidP="004959DD">
            <w:pPr>
              <w:ind w:right="174"/>
              <w:jc w:val="right"/>
              <w:rPr>
                <w:rFonts w:cs="Arial"/>
                <w:sz w:val="20"/>
              </w:rPr>
            </w:pPr>
            <w:r w:rsidRPr="002948B2">
              <w:rPr>
                <w:rFonts w:cs="Arial"/>
                <w:sz w:val="20"/>
              </w:rPr>
              <w:t>1,960.00</w:t>
            </w:r>
          </w:p>
        </w:tc>
      </w:tr>
      <w:tr w:rsidR="0071129A" w:rsidRPr="002948B2" w:rsidTr="0071129A">
        <w:trPr>
          <w:trHeight w:val="20"/>
        </w:trPr>
        <w:tc>
          <w:tcPr>
            <w:tcW w:w="1242" w:type="dxa"/>
            <w:tcBorders>
              <w:bottom w:val="single" w:sz="4" w:space="0" w:color="auto"/>
            </w:tcBorders>
          </w:tcPr>
          <w:p w:rsidR="0071129A" w:rsidRPr="002948B2" w:rsidRDefault="0071129A" w:rsidP="004959DD">
            <w:pPr>
              <w:ind w:right="-108"/>
              <w:jc w:val="center"/>
              <w:rPr>
                <w:rFonts w:cs="Arial"/>
                <w:sz w:val="20"/>
              </w:rPr>
            </w:pPr>
            <w:r w:rsidRPr="002948B2">
              <w:rPr>
                <w:rFonts w:cs="Arial"/>
                <w:sz w:val="20"/>
              </w:rPr>
              <w:t>31/12/2014</w:t>
            </w:r>
          </w:p>
        </w:tc>
        <w:tc>
          <w:tcPr>
            <w:tcW w:w="1842" w:type="dxa"/>
            <w:tcBorders>
              <w:bottom w:val="single" w:sz="4" w:space="0" w:color="auto"/>
            </w:tcBorders>
          </w:tcPr>
          <w:p w:rsidR="0071129A" w:rsidRPr="002948B2" w:rsidRDefault="0071129A" w:rsidP="004959DD">
            <w:pPr>
              <w:ind w:right="-109"/>
              <w:jc w:val="both"/>
              <w:rPr>
                <w:rFonts w:cs="Arial"/>
                <w:sz w:val="20"/>
              </w:rPr>
            </w:pPr>
            <w:r w:rsidRPr="002948B2">
              <w:rPr>
                <w:rFonts w:cs="Arial"/>
                <w:sz w:val="20"/>
              </w:rPr>
              <w:t>2143</w:t>
            </w:r>
          </w:p>
        </w:tc>
        <w:tc>
          <w:tcPr>
            <w:tcW w:w="2268" w:type="dxa"/>
          </w:tcPr>
          <w:p w:rsidR="0071129A" w:rsidRPr="002948B2" w:rsidRDefault="0071129A" w:rsidP="004959DD">
            <w:pPr>
              <w:ind w:right="-109"/>
              <w:jc w:val="both"/>
              <w:rPr>
                <w:rFonts w:cs="Arial"/>
                <w:sz w:val="20"/>
              </w:rPr>
            </w:pPr>
            <w:r w:rsidRPr="002948B2">
              <w:rPr>
                <w:rFonts w:cs="Arial"/>
                <w:sz w:val="20"/>
              </w:rPr>
              <w:t>Consumo de alimentos</w:t>
            </w:r>
          </w:p>
        </w:tc>
        <w:tc>
          <w:tcPr>
            <w:tcW w:w="1701" w:type="dxa"/>
          </w:tcPr>
          <w:p w:rsidR="0071129A" w:rsidRPr="002948B2" w:rsidRDefault="0071129A" w:rsidP="004959DD">
            <w:pPr>
              <w:ind w:right="174"/>
              <w:jc w:val="right"/>
              <w:rPr>
                <w:rFonts w:cs="Arial"/>
                <w:sz w:val="20"/>
              </w:rPr>
            </w:pPr>
            <w:r w:rsidRPr="002948B2">
              <w:rPr>
                <w:rFonts w:cs="Arial"/>
                <w:sz w:val="20"/>
              </w:rPr>
              <w:t>5,724.00</w:t>
            </w:r>
          </w:p>
        </w:tc>
      </w:tr>
      <w:tr w:rsidR="0071129A" w:rsidRPr="002948B2" w:rsidTr="0071129A">
        <w:trPr>
          <w:trHeight w:val="20"/>
        </w:trPr>
        <w:tc>
          <w:tcPr>
            <w:tcW w:w="1242" w:type="dxa"/>
            <w:tcBorders>
              <w:left w:val="nil"/>
              <w:bottom w:val="nil"/>
              <w:right w:val="nil"/>
            </w:tcBorders>
          </w:tcPr>
          <w:p w:rsidR="0071129A" w:rsidRPr="002948B2" w:rsidRDefault="0071129A" w:rsidP="0071129A">
            <w:pPr>
              <w:ind w:right="-660"/>
              <w:jc w:val="both"/>
              <w:rPr>
                <w:rFonts w:cs="Arial"/>
                <w:sz w:val="20"/>
              </w:rPr>
            </w:pPr>
          </w:p>
        </w:tc>
        <w:tc>
          <w:tcPr>
            <w:tcW w:w="1842" w:type="dxa"/>
            <w:tcBorders>
              <w:left w:val="nil"/>
              <w:bottom w:val="nil"/>
            </w:tcBorders>
          </w:tcPr>
          <w:p w:rsidR="0071129A" w:rsidRPr="002948B2" w:rsidRDefault="0071129A" w:rsidP="0071129A">
            <w:pPr>
              <w:ind w:right="-660"/>
              <w:jc w:val="both"/>
              <w:rPr>
                <w:rFonts w:cs="Arial"/>
                <w:sz w:val="20"/>
              </w:rPr>
            </w:pPr>
          </w:p>
        </w:tc>
        <w:tc>
          <w:tcPr>
            <w:tcW w:w="2268" w:type="dxa"/>
          </w:tcPr>
          <w:p w:rsidR="0071129A" w:rsidRPr="002948B2" w:rsidRDefault="0071129A" w:rsidP="004959DD">
            <w:pPr>
              <w:ind w:right="-109"/>
              <w:jc w:val="right"/>
              <w:rPr>
                <w:rFonts w:cs="Arial"/>
                <w:b/>
                <w:i/>
                <w:sz w:val="20"/>
              </w:rPr>
            </w:pPr>
            <w:r w:rsidRPr="002948B2">
              <w:rPr>
                <w:rFonts w:cs="Arial"/>
                <w:b/>
                <w:i/>
                <w:sz w:val="20"/>
              </w:rPr>
              <w:t>TOTAL</w:t>
            </w:r>
          </w:p>
        </w:tc>
        <w:tc>
          <w:tcPr>
            <w:tcW w:w="1701" w:type="dxa"/>
          </w:tcPr>
          <w:p w:rsidR="0071129A" w:rsidRPr="002948B2" w:rsidRDefault="0071129A" w:rsidP="004959DD">
            <w:pPr>
              <w:ind w:right="174"/>
              <w:jc w:val="right"/>
              <w:rPr>
                <w:rFonts w:cs="Arial"/>
                <w:sz w:val="20"/>
              </w:rPr>
            </w:pPr>
            <w:r w:rsidRPr="002948B2">
              <w:rPr>
                <w:rFonts w:cs="Arial"/>
                <w:sz w:val="20"/>
              </w:rPr>
              <w:t>29,087.41</w:t>
            </w:r>
          </w:p>
        </w:tc>
      </w:tr>
    </w:tbl>
    <w:p w:rsidR="0071129A" w:rsidRPr="00AB099B" w:rsidRDefault="0071129A" w:rsidP="0071129A">
      <w:pPr>
        <w:pStyle w:val="Default"/>
        <w:ind w:right="-660"/>
        <w:jc w:val="both"/>
        <w:rPr>
          <w:rFonts w:ascii="Calibri" w:hAnsi="Calibri"/>
          <w:sz w:val="18"/>
          <w:szCs w:val="18"/>
        </w:rPr>
      </w:pPr>
    </w:p>
    <w:p w:rsidR="0071129A" w:rsidRDefault="0071129A" w:rsidP="0071129A">
      <w:pPr>
        <w:ind w:right="-660"/>
        <w:jc w:val="both"/>
        <w:rPr>
          <w:b/>
          <w:sz w:val="20"/>
        </w:rPr>
      </w:pPr>
    </w:p>
    <w:p w:rsidR="0071129A" w:rsidRDefault="0071129A" w:rsidP="0071129A">
      <w:pPr>
        <w:ind w:right="-660"/>
        <w:jc w:val="both"/>
        <w:rPr>
          <w:b/>
          <w:sz w:val="20"/>
        </w:rPr>
      </w:pPr>
    </w:p>
    <w:p w:rsidR="0071129A" w:rsidRDefault="0071129A" w:rsidP="0071129A">
      <w:pPr>
        <w:ind w:right="-660"/>
        <w:jc w:val="both"/>
        <w:rPr>
          <w:b/>
          <w:sz w:val="20"/>
        </w:rPr>
      </w:pPr>
    </w:p>
    <w:p w:rsidR="0071129A" w:rsidRDefault="0071129A" w:rsidP="0071129A">
      <w:pPr>
        <w:ind w:right="-660"/>
        <w:jc w:val="both"/>
        <w:rPr>
          <w:b/>
          <w:sz w:val="20"/>
        </w:rPr>
      </w:pPr>
    </w:p>
    <w:p w:rsidR="0071129A" w:rsidRDefault="0071129A" w:rsidP="0071129A">
      <w:pPr>
        <w:ind w:right="-660"/>
        <w:jc w:val="both"/>
        <w:rPr>
          <w:b/>
          <w:sz w:val="20"/>
        </w:rPr>
      </w:pPr>
    </w:p>
    <w:p w:rsidR="0071129A" w:rsidRDefault="0071129A" w:rsidP="0071129A">
      <w:pPr>
        <w:ind w:right="-660"/>
        <w:jc w:val="both"/>
        <w:rPr>
          <w:b/>
          <w:sz w:val="20"/>
        </w:rPr>
      </w:pPr>
    </w:p>
    <w:p w:rsidR="0071129A" w:rsidRDefault="0071129A" w:rsidP="0071129A">
      <w:pPr>
        <w:ind w:right="-660"/>
        <w:jc w:val="both"/>
        <w:rPr>
          <w:b/>
          <w:sz w:val="20"/>
        </w:rPr>
      </w:pPr>
    </w:p>
    <w:p w:rsidR="0071129A" w:rsidRDefault="0071129A" w:rsidP="0071129A">
      <w:pPr>
        <w:ind w:right="-660"/>
        <w:jc w:val="both"/>
        <w:rPr>
          <w:b/>
          <w:sz w:val="20"/>
        </w:rPr>
      </w:pPr>
    </w:p>
    <w:p w:rsidR="0071129A" w:rsidRDefault="0071129A" w:rsidP="0071129A">
      <w:pPr>
        <w:ind w:right="-660"/>
        <w:jc w:val="both"/>
        <w:rPr>
          <w:b/>
          <w:sz w:val="20"/>
        </w:rPr>
      </w:pPr>
    </w:p>
    <w:p w:rsidR="0071129A" w:rsidRDefault="0071129A" w:rsidP="0071129A">
      <w:pPr>
        <w:ind w:right="-660"/>
        <w:jc w:val="both"/>
        <w:rPr>
          <w:b/>
          <w:sz w:val="20"/>
        </w:rPr>
      </w:pPr>
    </w:p>
    <w:p w:rsidR="0071129A" w:rsidRDefault="0071129A" w:rsidP="0071129A">
      <w:pPr>
        <w:pStyle w:val="Default"/>
        <w:ind w:right="-660"/>
        <w:jc w:val="both"/>
        <w:rPr>
          <w:b/>
          <w:i/>
          <w:sz w:val="22"/>
          <w:szCs w:val="22"/>
        </w:rPr>
      </w:pPr>
    </w:p>
    <w:p w:rsidR="0071129A" w:rsidRDefault="0071129A" w:rsidP="0071129A">
      <w:pPr>
        <w:pStyle w:val="Default"/>
        <w:ind w:right="-660"/>
        <w:jc w:val="both"/>
        <w:rPr>
          <w:b/>
          <w:i/>
          <w:sz w:val="22"/>
          <w:szCs w:val="22"/>
        </w:rPr>
      </w:pPr>
    </w:p>
    <w:p w:rsidR="004959DD" w:rsidRDefault="004959DD" w:rsidP="0071129A">
      <w:pPr>
        <w:pStyle w:val="Default"/>
        <w:ind w:right="-660"/>
        <w:jc w:val="both"/>
        <w:rPr>
          <w:b/>
          <w:i/>
          <w:sz w:val="22"/>
          <w:szCs w:val="22"/>
        </w:rPr>
      </w:pPr>
    </w:p>
    <w:p w:rsidR="004959DD" w:rsidRDefault="004959DD" w:rsidP="0071129A">
      <w:pPr>
        <w:pStyle w:val="Default"/>
        <w:ind w:right="-660"/>
        <w:jc w:val="both"/>
        <w:rPr>
          <w:b/>
          <w:i/>
          <w:sz w:val="22"/>
          <w:szCs w:val="22"/>
        </w:rPr>
      </w:pPr>
    </w:p>
    <w:p w:rsidR="004959DD" w:rsidRDefault="004959DD" w:rsidP="0071129A">
      <w:pPr>
        <w:pStyle w:val="Default"/>
        <w:ind w:right="-660"/>
        <w:jc w:val="both"/>
        <w:rPr>
          <w:b/>
          <w:i/>
          <w:sz w:val="22"/>
          <w:szCs w:val="22"/>
        </w:rPr>
      </w:pPr>
    </w:p>
    <w:p w:rsidR="004959DD" w:rsidRDefault="004959DD" w:rsidP="0071129A">
      <w:pPr>
        <w:pStyle w:val="Default"/>
        <w:ind w:right="-660"/>
        <w:jc w:val="both"/>
        <w:rPr>
          <w:b/>
          <w:i/>
          <w:sz w:val="22"/>
          <w:szCs w:val="22"/>
        </w:rPr>
      </w:pPr>
    </w:p>
    <w:p w:rsidR="004959DD" w:rsidRDefault="004959DD" w:rsidP="0071129A">
      <w:pPr>
        <w:pStyle w:val="Default"/>
        <w:ind w:right="-660"/>
        <w:jc w:val="both"/>
        <w:rPr>
          <w:b/>
          <w:i/>
          <w:sz w:val="22"/>
          <w:szCs w:val="22"/>
        </w:rPr>
      </w:pPr>
    </w:p>
    <w:p w:rsidR="004959DD" w:rsidRDefault="004959DD" w:rsidP="0071129A">
      <w:pPr>
        <w:pStyle w:val="Default"/>
        <w:ind w:right="-660"/>
        <w:jc w:val="both"/>
        <w:rPr>
          <w:b/>
          <w:i/>
          <w:sz w:val="22"/>
          <w:szCs w:val="22"/>
        </w:rPr>
      </w:pPr>
    </w:p>
    <w:p w:rsidR="004959DD" w:rsidRDefault="004959DD" w:rsidP="0071129A">
      <w:pPr>
        <w:pStyle w:val="Default"/>
        <w:ind w:right="-660"/>
        <w:jc w:val="both"/>
        <w:rPr>
          <w:b/>
          <w:i/>
          <w:sz w:val="22"/>
          <w:szCs w:val="22"/>
        </w:rPr>
      </w:pPr>
    </w:p>
    <w:p w:rsidR="004959DD" w:rsidRDefault="004959DD" w:rsidP="0071129A">
      <w:pPr>
        <w:pStyle w:val="Default"/>
        <w:ind w:right="-660"/>
        <w:jc w:val="both"/>
        <w:rPr>
          <w:b/>
          <w:i/>
          <w:sz w:val="22"/>
          <w:szCs w:val="22"/>
        </w:rPr>
      </w:pPr>
    </w:p>
    <w:p w:rsidR="004959DD" w:rsidRDefault="004959DD" w:rsidP="0071129A">
      <w:pPr>
        <w:pStyle w:val="Default"/>
        <w:ind w:right="-660"/>
        <w:jc w:val="both"/>
        <w:rPr>
          <w:b/>
          <w:i/>
          <w:sz w:val="22"/>
          <w:szCs w:val="22"/>
        </w:rPr>
      </w:pPr>
    </w:p>
    <w:p w:rsidR="004959DD" w:rsidRDefault="004959DD" w:rsidP="0071129A">
      <w:pPr>
        <w:pStyle w:val="Default"/>
        <w:ind w:right="-660"/>
        <w:jc w:val="both"/>
        <w:rPr>
          <w:b/>
          <w:i/>
          <w:sz w:val="22"/>
          <w:szCs w:val="22"/>
        </w:rPr>
      </w:pPr>
    </w:p>
    <w:p w:rsidR="0071129A" w:rsidRPr="000800F7" w:rsidRDefault="0071129A" w:rsidP="0071129A">
      <w:pPr>
        <w:pStyle w:val="Default"/>
        <w:ind w:right="-660"/>
        <w:jc w:val="both"/>
        <w:rPr>
          <w:i/>
          <w:sz w:val="22"/>
          <w:szCs w:val="22"/>
        </w:rPr>
      </w:pPr>
      <w:r w:rsidRPr="002948B2">
        <w:rPr>
          <w:b/>
          <w:i/>
          <w:sz w:val="22"/>
          <w:szCs w:val="22"/>
        </w:rPr>
        <w:t>SEGUNDO</w:t>
      </w:r>
      <w:r w:rsidRPr="002948B2">
        <w:rPr>
          <w:i/>
          <w:sz w:val="22"/>
          <w:szCs w:val="22"/>
        </w:rPr>
        <w:t xml:space="preserve">.- Instrúyase al Secretario del H. Ayuntamiento a efectos de que notifique </w:t>
      </w:r>
      <w:r>
        <w:rPr>
          <w:i/>
          <w:sz w:val="22"/>
          <w:szCs w:val="22"/>
        </w:rPr>
        <w:t>a</w:t>
      </w:r>
      <w:r w:rsidRPr="002948B2">
        <w:rPr>
          <w:i/>
          <w:sz w:val="22"/>
          <w:szCs w:val="22"/>
        </w:rPr>
        <w:t xml:space="preserve"> la Tesorería Municipal, el contenido del presente acuerdo para su debido  cumplimiento.</w:t>
      </w:r>
      <w:r>
        <w:rPr>
          <w:i/>
          <w:sz w:val="22"/>
          <w:szCs w:val="22"/>
        </w:rPr>
        <w:t xml:space="preserve"> </w:t>
      </w:r>
    </w:p>
    <w:p w:rsidR="0071129A" w:rsidRPr="002948B2" w:rsidRDefault="0071129A" w:rsidP="0071129A">
      <w:pPr>
        <w:ind w:right="-660"/>
        <w:jc w:val="both"/>
        <w:rPr>
          <w:i/>
          <w:sz w:val="22"/>
          <w:szCs w:val="22"/>
        </w:rPr>
      </w:pPr>
    </w:p>
    <w:p w:rsidR="004959DD" w:rsidRDefault="004959DD" w:rsidP="0071129A">
      <w:pPr>
        <w:pStyle w:val="Default"/>
        <w:ind w:right="-660"/>
        <w:jc w:val="both"/>
        <w:rPr>
          <w:b/>
          <w:i/>
          <w:sz w:val="22"/>
          <w:szCs w:val="22"/>
        </w:rPr>
      </w:pPr>
    </w:p>
    <w:p w:rsidR="0071129A" w:rsidRDefault="0071129A" w:rsidP="0071129A">
      <w:pPr>
        <w:pStyle w:val="Default"/>
        <w:ind w:right="-660"/>
        <w:jc w:val="both"/>
        <w:rPr>
          <w:i/>
          <w:sz w:val="22"/>
          <w:szCs w:val="22"/>
          <w:lang w:val="es-MX"/>
        </w:rPr>
      </w:pPr>
      <w:r w:rsidRPr="002948B2">
        <w:rPr>
          <w:b/>
          <w:i/>
          <w:sz w:val="22"/>
          <w:szCs w:val="22"/>
        </w:rPr>
        <w:t>TERCERO.</w:t>
      </w:r>
      <w:r w:rsidRPr="002948B2">
        <w:rPr>
          <w:i/>
          <w:sz w:val="22"/>
          <w:szCs w:val="22"/>
        </w:rPr>
        <w:t>- Publíquese en la Gaceta Municipal.</w:t>
      </w:r>
      <w:r w:rsidRPr="000800F7">
        <w:rPr>
          <w:i/>
          <w:sz w:val="22"/>
          <w:szCs w:val="22"/>
          <w:lang w:val="es-MX"/>
        </w:rPr>
        <w:t xml:space="preserve"> </w:t>
      </w:r>
    </w:p>
    <w:p w:rsidR="004959DD" w:rsidRPr="000800F7" w:rsidRDefault="004959DD" w:rsidP="0071129A">
      <w:pPr>
        <w:pStyle w:val="Default"/>
        <w:ind w:right="-660"/>
        <w:jc w:val="both"/>
        <w:rPr>
          <w:i/>
          <w:sz w:val="22"/>
          <w:szCs w:val="22"/>
        </w:rPr>
      </w:pPr>
    </w:p>
    <w:p w:rsidR="0071129A" w:rsidRPr="002948B2" w:rsidRDefault="0071129A" w:rsidP="0071129A">
      <w:pPr>
        <w:ind w:right="-660"/>
        <w:jc w:val="both"/>
        <w:rPr>
          <w:b/>
          <w:i/>
          <w:sz w:val="22"/>
          <w:szCs w:val="22"/>
        </w:rPr>
      </w:pPr>
    </w:p>
    <w:p w:rsidR="0071129A" w:rsidRDefault="0071129A" w:rsidP="0071129A">
      <w:pPr>
        <w:ind w:right="-660"/>
        <w:jc w:val="both"/>
        <w:rPr>
          <w:rFonts w:cs="Arial"/>
          <w:i/>
          <w:sz w:val="22"/>
          <w:szCs w:val="22"/>
          <w:lang w:val="es-MX"/>
        </w:rPr>
      </w:pPr>
      <w:r w:rsidRPr="002948B2">
        <w:rPr>
          <w:b/>
          <w:i/>
          <w:sz w:val="22"/>
          <w:szCs w:val="22"/>
        </w:rPr>
        <w:t>CUARTO</w:t>
      </w:r>
      <w:r w:rsidRPr="002948B2">
        <w:rPr>
          <w:i/>
          <w:sz w:val="22"/>
          <w:szCs w:val="22"/>
        </w:rPr>
        <w:t>.- Dese de baja de los asuntos pendientes de la Comisión Edilicia de Hacienda.</w:t>
      </w:r>
      <w:r w:rsidRPr="000800F7">
        <w:rPr>
          <w:rFonts w:cs="Arial"/>
          <w:i/>
          <w:sz w:val="22"/>
          <w:szCs w:val="22"/>
          <w:lang w:val="es-MX"/>
        </w:rPr>
        <w:t xml:space="preserve"> </w:t>
      </w:r>
    </w:p>
    <w:p w:rsidR="004959DD" w:rsidRPr="002948B2" w:rsidRDefault="004959DD" w:rsidP="0071129A">
      <w:pPr>
        <w:ind w:right="-660"/>
        <w:jc w:val="both"/>
        <w:rPr>
          <w:i/>
          <w:sz w:val="22"/>
          <w:szCs w:val="22"/>
        </w:rPr>
      </w:pPr>
    </w:p>
    <w:p w:rsidR="0071129A" w:rsidRPr="002948B2" w:rsidRDefault="0071129A" w:rsidP="0071129A">
      <w:pPr>
        <w:tabs>
          <w:tab w:val="left" w:pos="9720"/>
        </w:tabs>
        <w:ind w:right="-660"/>
        <w:jc w:val="both"/>
        <w:rPr>
          <w:rFonts w:cs="Arial"/>
          <w:i/>
          <w:sz w:val="22"/>
          <w:szCs w:val="22"/>
        </w:rPr>
      </w:pPr>
    </w:p>
    <w:p w:rsidR="004959DD" w:rsidRPr="00714495" w:rsidRDefault="004959DD" w:rsidP="004959DD">
      <w:pPr>
        <w:ind w:right="-660"/>
        <w:jc w:val="both"/>
        <w:rPr>
          <w:rFonts w:cs="Arial"/>
          <w:caps/>
          <w:szCs w:val="24"/>
          <w:lang w:val="es-MX"/>
        </w:rPr>
      </w:pPr>
      <w:r w:rsidRPr="00714495">
        <w:rPr>
          <w:rFonts w:cs="Arial"/>
          <w:szCs w:val="24"/>
        </w:rPr>
        <w:t xml:space="preserve">- - - - - - - - - - - - - - - - - - - - - - - - - - - - - - - - - - - - - - - - - - - - - - - - - - - - - - - - - - - - - </w:t>
      </w:r>
      <w:r w:rsidRPr="00714495">
        <w:rPr>
          <w:rFonts w:cs="Arial"/>
          <w:caps/>
          <w:szCs w:val="24"/>
        </w:rPr>
        <w:t xml:space="preserve">- - - - - - - - - - - - - - - - - - - - - - </w:t>
      </w:r>
      <w:r>
        <w:rPr>
          <w:rFonts w:cs="Arial"/>
          <w:caps/>
          <w:szCs w:val="24"/>
        </w:rPr>
        <w:t xml:space="preserve">- - - - - - - </w:t>
      </w:r>
      <w:r w:rsidRPr="00714495">
        <w:rPr>
          <w:rFonts w:cs="Arial"/>
          <w:szCs w:val="24"/>
        </w:rPr>
        <w:t xml:space="preserve"> </w:t>
      </w:r>
      <w:r>
        <w:rPr>
          <w:rFonts w:cs="Arial"/>
          <w:b/>
          <w:szCs w:val="24"/>
        </w:rPr>
        <w:t>A C U E R D O</w:t>
      </w:r>
      <w:r w:rsidRPr="00714495">
        <w:rPr>
          <w:rFonts w:cs="Arial"/>
          <w:b/>
          <w:szCs w:val="24"/>
        </w:rPr>
        <w:t xml:space="preserve"> </w:t>
      </w:r>
      <w:r w:rsidRPr="004959DD">
        <w:rPr>
          <w:rFonts w:cs="Arial"/>
          <w:b/>
          <w:szCs w:val="24"/>
        </w:rPr>
        <w:t>S</w:t>
      </w:r>
      <w:r w:rsidRPr="00714495">
        <w:rPr>
          <w:rFonts w:cs="Arial"/>
          <w:szCs w:val="24"/>
        </w:rPr>
        <w:t xml:space="preserve"> - - - - - - - - - - - - - - - - - - - - - - - - - - - - - - - - - - - - - - - - - - - - - - - - - - - - - - - - - - - - - - - - - - - - - - - - - - - - - - - - - -</w:t>
      </w:r>
      <w:r>
        <w:rPr>
          <w:rFonts w:cs="Arial"/>
          <w:szCs w:val="24"/>
        </w:rPr>
        <w:t xml:space="preserve"> - - - - - - - - - </w:t>
      </w:r>
    </w:p>
    <w:p w:rsidR="004959DD" w:rsidRDefault="004959DD" w:rsidP="0071129A">
      <w:pPr>
        <w:ind w:right="-660"/>
        <w:contextualSpacing/>
        <w:jc w:val="both"/>
        <w:rPr>
          <w:rFonts w:cs="Arial"/>
          <w:b/>
          <w:szCs w:val="24"/>
        </w:rPr>
      </w:pPr>
    </w:p>
    <w:p w:rsidR="004959DD" w:rsidRDefault="004959DD" w:rsidP="0071129A">
      <w:pPr>
        <w:ind w:right="-660"/>
        <w:contextualSpacing/>
        <w:jc w:val="both"/>
        <w:rPr>
          <w:rFonts w:cs="Arial"/>
          <w:b/>
          <w:szCs w:val="24"/>
        </w:rPr>
      </w:pPr>
    </w:p>
    <w:p w:rsidR="0071129A" w:rsidRDefault="0071129A" w:rsidP="0071129A">
      <w:pPr>
        <w:ind w:right="-660"/>
        <w:contextualSpacing/>
        <w:jc w:val="both"/>
      </w:pPr>
      <w:r w:rsidRPr="002948B2">
        <w:rPr>
          <w:rFonts w:cs="Arial"/>
          <w:b/>
          <w:szCs w:val="24"/>
        </w:rPr>
        <w:t>PRIMERO</w:t>
      </w:r>
      <w:r w:rsidRPr="002948B2">
        <w:rPr>
          <w:rFonts w:cs="Arial"/>
          <w:szCs w:val="24"/>
        </w:rPr>
        <w:t xml:space="preserve">.- </w:t>
      </w:r>
      <w:r w:rsidRPr="002948B2">
        <w:rPr>
          <w:rFonts w:cs="Arial"/>
          <w:szCs w:val="24"/>
          <w:lang w:eastAsia="en-US"/>
        </w:rPr>
        <w:t>Se acuerda no aprobar la solicitud de la propuesta, presentada por el Lic. Manuel de la Vega Suarez, Tesorero Municipal en funciones en el momento de presentar la iniciativa, para que se autorice el registro y aplicación de diversas facturas del mes de diciembre del ejercicio fiscal 2014, así como la afectación a la cuenta 3221 (resultados de ejercicios an</w:t>
      </w:r>
      <w:r w:rsidRPr="002948B2">
        <w:rPr>
          <w:szCs w:val="24"/>
          <w:lang w:eastAsia="en-US"/>
        </w:rPr>
        <w:t>teriores), por la cantidad de $</w:t>
      </w:r>
      <w:r w:rsidRPr="002948B2">
        <w:rPr>
          <w:rFonts w:cs="Arial"/>
          <w:szCs w:val="24"/>
          <w:lang w:eastAsia="en-US"/>
        </w:rPr>
        <w:t xml:space="preserve">29,087.41 (veintinueve mil ochenta y siete pesos 41/100 m.n.); toda vez que contraviene la normatividad vigente de comprobación y registro, dispuesto en el Artículo 27 fracción III primer párrafo de la Ley del ISR 2015, numeral 15 de los Lineamientos de Control Financiero y Administrativo para las Entidades Fiscalizables Municipales del Estado de México, numerales 14, 15, 17 inciso d), c), numeral 24 inciso a), s) y aa) de los lineamientos Mínimos para la Operación y Control del Fondo Fijo del H. Ayuntamiento de Atizapán de Zaragoza 2015. </w:t>
      </w:r>
      <w:r w:rsidRPr="002948B2">
        <w:rPr>
          <w:rFonts w:cs="Arial"/>
          <w:szCs w:val="24"/>
        </w:rPr>
        <w:t xml:space="preserve"> (Se anexa tabla).</w:t>
      </w:r>
      <w:r>
        <w:t xml:space="preserve"> </w:t>
      </w:r>
    </w:p>
    <w:p w:rsidR="004959DD" w:rsidRDefault="004959DD" w:rsidP="0071129A">
      <w:pPr>
        <w:ind w:right="-660"/>
        <w:contextualSpacing/>
        <w:jc w:val="both"/>
        <w:rPr>
          <w:rFonts w:cs="Arial"/>
          <w:szCs w:val="24"/>
          <w:lang w:val="es-MX"/>
        </w:rPr>
      </w:pPr>
    </w:p>
    <w:p w:rsidR="0071129A" w:rsidRDefault="0071129A" w:rsidP="0071129A">
      <w:pPr>
        <w:pStyle w:val="Default"/>
        <w:ind w:right="-660"/>
        <w:jc w:val="both"/>
        <w:rPr>
          <w:rFonts w:ascii="Calibri" w:hAnsi="Calibri"/>
          <w:sz w:val="18"/>
          <w:szCs w:val="18"/>
        </w:rPr>
      </w:pPr>
    </w:p>
    <w:tbl>
      <w:tblPr>
        <w:tblpPr w:leftFromText="141" w:rightFromText="141" w:vertAnchor="text" w:horzAnchor="margin" w:tblpXSpec="center" w:tblpY="22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1276"/>
        <w:gridCol w:w="2835"/>
        <w:gridCol w:w="1417"/>
      </w:tblGrid>
      <w:tr w:rsidR="0071129A" w:rsidRPr="002948B2" w:rsidTr="0071129A">
        <w:trPr>
          <w:trHeight w:val="289"/>
        </w:trPr>
        <w:tc>
          <w:tcPr>
            <w:tcW w:w="1384" w:type="dxa"/>
            <w:vAlign w:val="bottom"/>
          </w:tcPr>
          <w:p w:rsidR="0071129A" w:rsidRPr="002948B2" w:rsidRDefault="0071129A" w:rsidP="004959DD">
            <w:pPr>
              <w:jc w:val="center"/>
              <w:rPr>
                <w:rFonts w:cs="Arial"/>
                <w:b/>
                <w:i/>
                <w:sz w:val="20"/>
              </w:rPr>
            </w:pPr>
            <w:r w:rsidRPr="002948B2">
              <w:rPr>
                <w:rFonts w:cs="Arial"/>
                <w:b/>
                <w:i/>
                <w:sz w:val="20"/>
              </w:rPr>
              <w:t>FECHA</w:t>
            </w:r>
          </w:p>
        </w:tc>
        <w:tc>
          <w:tcPr>
            <w:tcW w:w="1276" w:type="dxa"/>
            <w:vAlign w:val="bottom"/>
          </w:tcPr>
          <w:p w:rsidR="0071129A" w:rsidRPr="002948B2" w:rsidRDefault="0071129A" w:rsidP="004959DD">
            <w:pPr>
              <w:rPr>
                <w:rFonts w:cs="Arial"/>
                <w:b/>
                <w:i/>
                <w:sz w:val="20"/>
              </w:rPr>
            </w:pPr>
            <w:r w:rsidRPr="002948B2">
              <w:rPr>
                <w:rFonts w:cs="Arial"/>
                <w:b/>
                <w:i/>
                <w:sz w:val="20"/>
              </w:rPr>
              <w:t>FACTURA</w:t>
            </w:r>
          </w:p>
        </w:tc>
        <w:tc>
          <w:tcPr>
            <w:tcW w:w="2835" w:type="dxa"/>
            <w:vAlign w:val="bottom"/>
          </w:tcPr>
          <w:p w:rsidR="0071129A" w:rsidRPr="002948B2" w:rsidRDefault="0071129A" w:rsidP="004959DD">
            <w:pPr>
              <w:ind w:right="176"/>
              <w:jc w:val="center"/>
              <w:rPr>
                <w:rFonts w:cs="Arial"/>
                <w:b/>
                <w:i/>
                <w:sz w:val="20"/>
              </w:rPr>
            </w:pPr>
            <w:r w:rsidRPr="002948B2">
              <w:rPr>
                <w:rFonts w:cs="Arial"/>
                <w:b/>
                <w:i/>
                <w:sz w:val="20"/>
              </w:rPr>
              <w:t>CONCEPTO</w:t>
            </w:r>
          </w:p>
        </w:tc>
        <w:tc>
          <w:tcPr>
            <w:tcW w:w="1417" w:type="dxa"/>
            <w:vAlign w:val="bottom"/>
          </w:tcPr>
          <w:p w:rsidR="0071129A" w:rsidRPr="002948B2" w:rsidRDefault="0071129A" w:rsidP="004959DD">
            <w:pPr>
              <w:jc w:val="center"/>
              <w:rPr>
                <w:rFonts w:cs="Arial"/>
                <w:b/>
                <w:i/>
                <w:sz w:val="20"/>
              </w:rPr>
            </w:pPr>
            <w:r w:rsidRPr="002948B2">
              <w:rPr>
                <w:rFonts w:cs="Arial"/>
                <w:b/>
                <w:i/>
                <w:sz w:val="20"/>
              </w:rPr>
              <w:t>MONTO</w:t>
            </w:r>
          </w:p>
        </w:tc>
      </w:tr>
      <w:tr w:rsidR="0071129A" w:rsidRPr="002948B2" w:rsidTr="0071129A">
        <w:trPr>
          <w:trHeight w:val="20"/>
        </w:trPr>
        <w:tc>
          <w:tcPr>
            <w:tcW w:w="1384" w:type="dxa"/>
            <w:vAlign w:val="center"/>
          </w:tcPr>
          <w:p w:rsidR="0071129A" w:rsidRPr="002948B2" w:rsidRDefault="0071129A" w:rsidP="004959DD">
            <w:pPr>
              <w:rPr>
                <w:rFonts w:cs="Arial"/>
                <w:sz w:val="20"/>
              </w:rPr>
            </w:pPr>
            <w:r w:rsidRPr="002948B2">
              <w:rPr>
                <w:rFonts w:cs="Arial"/>
                <w:sz w:val="20"/>
              </w:rPr>
              <w:t>18/12/2014</w:t>
            </w:r>
          </w:p>
        </w:tc>
        <w:tc>
          <w:tcPr>
            <w:tcW w:w="1276" w:type="dxa"/>
            <w:vAlign w:val="center"/>
          </w:tcPr>
          <w:p w:rsidR="0071129A" w:rsidRPr="002948B2" w:rsidRDefault="0071129A" w:rsidP="004959DD">
            <w:pPr>
              <w:rPr>
                <w:rFonts w:cs="Arial"/>
                <w:sz w:val="20"/>
              </w:rPr>
            </w:pPr>
            <w:r w:rsidRPr="002948B2">
              <w:rPr>
                <w:rFonts w:cs="Arial"/>
                <w:sz w:val="20"/>
              </w:rPr>
              <w:t>20077</w:t>
            </w:r>
          </w:p>
        </w:tc>
        <w:tc>
          <w:tcPr>
            <w:tcW w:w="2835" w:type="dxa"/>
            <w:vAlign w:val="center"/>
          </w:tcPr>
          <w:p w:rsidR="0071129A" w:rsidRPr="002948B2" w:rsidRDefault="0071129A" w:rsidP="004959DD">
            <w:pPr>
              <w:ind w:right="176"/>
              <w:rPr>
                <w:rFonts w:cs="Arial"/>
                <w:sz w:val="20"/>
              </w:rPr>
            </w:pPr>
            <w:r w:rsidRPr="002948B2">
              <w:rPr>
                <w:rFonts w:cs="Arial"/>
                <w:sz w:val="20"/>
              </w:rPr>
              <w:t>Consumo de alimentos</w:t>
            </w:r>
          </w:p>
        </w:tc>
        <w:tc>
          <w:tcPr>
            <w:tcW w:w="1417" w:type="dxa"/>
            <w:vAlign w:val="center"/>
          </w:tcPr>
          <w:p w:rsidR="0071129A" w:rsidRPr="002948B2" w:rsidRDefault="0071129A" w:rsidP="004959DD">
            <w:pPr>
              <w:jc w:val="right"/>
              <w:rPr>
                <w:rFonts w:cs="Arial"/>
                <w:sz w:val="20"/>
              </w:rPr>
            </w:pPr>
            <w:r w:rsidRPr="002948B2">
              <w:rPr>
                <w:rFonts w:cs="Arial"/>
                <w:sz w:val="20"/>
              </w:rPr>
              <w:t>808.00</w:t>
            </w:r>
          </w:p>
        </w:tc>
      </w:tr>
      <w:tr w:rsidR="0071129A" w:rsidRPr="002948B2" w:rsidTr="0071129A">
        <w:trPr>
          <w:trHeight w:val="360"/>
        </w:trPr>
        <w:tc>
          <w:tcPr>
            <w:tcW w:w="1384" w:type="dxa"/>
          </w:tcPr>
          <w:p w:rsidR="0071129A" w:rsidRPr="002948B2" w:rsidRDefault="0071129A" w:rsidP="004959DD">
            <w:pPr>
              <w:jc w:val="both"/>
              <w:rPr>
                <w:rFonts w:cs="Arial"/>
                <w:sz w:val="20"/>
              </w:rPr>
            </w:pPr>
            <w:r w:rsidRPr="002948B2">
              <w:rPr>
                <w:rFonts w:cs="Arial"/>
                <w:sz w:val="20"/>
              </w:rPr>
              <w:t>19/12/2014</w:t>
            </w:r>
          </w:p>
        </w:tc>
        <w:tc>
          <w:tcPr>
            <w:tcW w:w="1276" w:type="dxa"/>
          </w:tcPr>
          <w:p w:rsidR="0071129A" w:rsidRPr="002948B2" w:rsidRDefault="0071129A" w:rsidP="004959DD">
            <w:pPr>
              <w:jc w:val="both"/>
              <w:rPr>
                <w:rFonts w:cs="Arial"/>
                <w:sz w:val="20"/>
              </w:rPr>
            </w:pPr>
            <w:r w:rsidRPr="002948B2">
              <w:rPr>
                <w:rFonts w:cs="Arial"/>
                <w:sz w:val="20"/>
              </w:rPr>
              <w:t>A15430</w:t>
            </w:r>
          </w:p>
        </w:tc>
        <w:tc>
          <w:tcPr>
            <w:tcW w:w="2835" w:type="dxa"/>
          </w:tcPr>
          <w:p w:rsidR="0071129A" w:rsidRPr="002948B2" w:rsidRDefault="0071129A" w:rsidP="004959DD">
            <w:pPr>
              <w:ind w:right="176"/>
              <w:jc w:val="both"/>
              <w:rPr>
                <w:rFonts w:cs="Arial"/>
                <w:sz w:val="20"/>
              </w:rPr>
            </w:pPr>
            <w:r w:rsidRPr="002948B2">
              <w:rPr>
                <w:rFonts w:cs="Arial"/>
                <w:sz w:val="20"/>
              </w:rPr>
              <w:t>Consumo de alimentos</w:t>
            </w:r>
          </w:p>
        </w:tc>
        <w:tc>
          <w:tcPr>
            <w:tcW w:w="1417" w:type="dxa"/>
          </w:tcPr>
          <w:p w:rsidR="0071129A" w:rsidRPr="002948B2" w:rsidRDefault="0071129A" w:rsidP="004959DD">
            <w:pPr>
              <w:jc w:val="right"/>
              <w:rPr>
                <w:rFonts w:cs="Arial"/>
                <w:sz w:val="20"/>
              </w:rPr>
            </w:pPr>
            <w:r w:rsidRPr="002948B2">
              <w:rPr>
                <w:rFonts w:cs="Arial"/>
                <w:sz w:val="20"/>
              </w:rPr>
              <w:t>452.00</w:t>
            </w:r>
          </w:p>
        </w:tc>
      </w:tr>
      <w:tr w:rsidR="0071129A" w:rsidRPr="002948B2" w:rsidTr="0071129A">
        <w:trPr>
          <w:trHeight w:val="310"/>
        </w:trPr>
        <w:tc>
          <w:tcPr>
            <w:tcW w:w="1384" w:type="dxa"/>
          </w:tcPr>
          <w:p w:rsidR="0071129A" w:rsidRPr="002948B2" w:rsidRDefault="0071129A" w:rsidP="004959DD">
            <w:pPr>
              <w:jc w:val="both"/>
              <w:rPr>
                <w:rFonts w:cs="Arial"/>
                <w:sz w:val="20"/>
              </w:rPr>
            </w:pPr>
            <w:r w:rsidRPr="002948B2">
              <w:rPr>
                <w:rFonts w:cs="Arial"/>
                <w:sz w:val="20"/>
              </w:rPr>
              <w:t>21/12/2014</w:t>
            </w:r>
          </w:p>
        </w:tc>
        <w:tc>
          <w:tcPr>
            <w:tcW w:w="1276" w:type="dxa"/>
          </w:tcPr>
          <w:p w:rsidR="0071129A" w:rsidRPr="002948B2" w:rsidRDefault="0071129A" w:rsidP="004959DD">
            <w:pPr>
              <w:jc w:val="both"/>
              <w:rPr>
                <w:rFonts w:cs="Arial"/>
                <w:sz w:val="20"/>
              </w:rPr>
            </w:pPr>
            <w:r w:rsidRPr="002948B2">
              <w:rPr>
                <w:rFonts w:cs="Arial"/>
                <w:sz w:val="20"/>
              </w:rPr>
              <w:t>4647824</w:t>
            </w:r>
          </w:p>
        </w:tc>
        <w:tc>
          <w:tcPr>
            <w:tcW w:w="2835" w:type="dxa"/>
          </w:tcPr>
          <w:p w:rsidR="0071129A" w:rsidRPr="002948B2" w:rsidRDefault="0071129A" w:rsidP="004959DD">
            <w:pPr>
              <w:ind w:right="176"/>
              <w:jc w:val="both"/>
              <w:rPr>
                <w:rFonts w:cs="Arial"/>
                <w:sz w:val="20"/>
              </w:rPr>
            </w:pPr>
            <w:r w:rsidRPr="002948B2">
              <w:rPr>
                <w:rFonts w:cs="Arial"/>
                <w:sz w:val="20"/>
              </w:rPr>
              <w:t>Adquisición de tarjetas</w:t>
            </w:r>
          </w:p>
        </w:tc>
        <w:tc>
          <w:tcPr>
            <w:tcW w:w="1417" w:type="dxa"/>
          </w:tcPr>
          <w:p w:rsidR="0071129A" w:rsidRPr="002948B2" w:rsidRDefault="0071129A" w:rsidP="004959DD">
            <w:pPr>
              <w:jc w:val="right"/>
              <w:rPr>
                <w:rFonts w:cs="Arial"/>
                <w:sz w:val="20"/>
              </w:rPr>
            </w:pPr>
            <w:r w:rsidRPr="002948B2">
              <w:rPr>
                <w:rFonts w:cs="Arial"/>
                <w:sz w:val="20"/>
              </w:rPr>
              <w:t>1,400.00</w:t>
            </w:r>
          </w:p>
        </w:tc>
      </w:tr>
      <w:tr w:rsidR="0071129A" w:rsidRPr="002948B2" w:rsidTr="0071129A">
        <w:trPr>
          <w:trHeight w:val="263"/>
        </w:trPr>
        <w:tc>
          <w:tcPr>
            <w:tcW w:w="1384" w:type="dxa"/>
          </w:tcPr>
          <w:p w:rsidR="0071129A" w:rsidRPr="002948B2" w:rsidRDefault="0071129A" w:rsidP="004959DD">
            <w:pPr>
              <w:jc w:val="both"/>
              <w:rPr>
                <w:rFonts w:cs="Arial"/>
                <w:sz w:val="20"/>
              </w:rPr>
            </w:pPr>
            <w:r w:rsidRPr="002948B2">
              <w:rPr>
                <w:rFonts w:cs="Arial"/>
                <w:sz w:val="20"/>
              </w:rPr>
              <w:t>22/12/2014</w:t>
            </w:r>
          </w:p>
        </w:tc>
        <w:tc>
          <w:tcPr>
            <w:tcW w:w="1276" w:type="dxa"/>
          </w:tcPr>
          <w:p w:rsidR="0071129A" w:rsidRPr="002948B2" w:rsidRDefault="0071129A" w:rsidP="004959DD">
            <w:pPr>
              <w:jc w:val="both"/>
              <w:rPr>
                <w:rFonts w:cs="Arial"/>
                <w:sz w:val="20"/>
              </w:rPr>
            </w:pPr>
            <w:r w:rsidRPr="002948B2">
              <w:rPr>
                <w:rFonts w:cs="Arial"/>
                <w:sz w:val="20"/>
              </w:rPr>
              <w:t>38423</w:t>
            </w:r>
          </w:p>
        </w:tc>
        <w:tc>
          <w:tcPr>
            <w:tcW w:w="2835" w:type="dxa"/>
          </w:tcPr>
          <w:p w:rsidR="0071129A" w:rsidRPr="002948B2" w:rsidRDefault="0071129A" w:rsidP="004959DD">
            <w:pPr>
              <w:ind w:right="176"/>
              <w:jc w:val="both"/>
              <w:rPr>
                <w:rFonts w:cs="Arial"/>
                <w:sz w:val="20"/>
              </w:rPr>
            </w:pPr>
            <w:r w:rsidRPr="002948B2">
              <w:rPr>
                <w:rFonts w:cs="Arial"/>
                <w:sz w:val="20"/>
              </w:rPr>
              <w:t>Combustible</w:t>
            </w:r>
          </w:p>
        </w:tc>
        <w:tc>
          <w:tcPr>
            <w:tcW w:w="1417" w:type="dxa"/>
          </w:tcPr>
          <w:p w:rsidR="0071129A" w:rsidRPr="002948B2" w:rsidRDefault="0071129A" w:rsidP="004959DD">
            <w:pPr>
              <w:jc w:val="right"/>
              <w:rPr>
                <w:rFonts w:cs="Arial"/>
                <w:sz w:val="20"/>
              </w:rPr>
            </w:pPr>
            <w:r w:rsidRPr="002948B2">
              <w:rPr>
                <w:rFonts w:cs="Arial"/>
                <w:sz w:val="20"/>
              </w:rPr>
              <w:t>871.21</w:t>
            </w:r>
          </w:p>
        </w:tc>
      </w:tr>
      <w:tr w:rsidR="0071129A" w:rsidRPr="002948B2" w:rsidTr="0071129A">
        <w:trPr>
          <w:trHeight w:val="238"/>
        </w:trPr>
        <w:tc>
          <w:tcPr>
            <w:tcW w:w="1384" w:type="dxa"/>
          </w:tcPr>
          <w:p w:rsidR="0071129A" w:rsidRPr="002948B2" w:rsidRDefault="0071129A" w:rsidP="004959DD">
            <w:pPr>
              <w:jc w:val="both"/>
              <w:rPr>
                <w:rFonts w:cs="Arial"/>
                <w:sz w:val="20"/>
              </w:rPr>
            </w:pPr>
            <w:r w:rsidRPr="002948B2">
              <w:rPr>
                <w:rFonts w:cs="Arial"/>
                <w:sz w:val="20"/>
              </w:rPr>
              <w:t>22/12/2014</w:t>
            </w:r>
          </w:p>
        </w:tc>
        <w:tc>
          <w:tcPr>
            <w:tcW w:w="1276" w:type="dxa"/>
          </w:tcPr>
          <w:p w:rsidR="0071129A" w:rsidRPr="002948B2" w:rsidRDefault="0071129A" w:rsidP="004959DD">
            <w:pPr>
              <w:jc w:val="both"/>
              <w:rPr>
                <w:rFonts w:cs="Arial"/>
                <w:sz w:val="20"/>
              </w:rPr>
            </w:pPr>
            <w:r w:rsidRPr="002948B2">
              <w:rPr>
                <w:rFonts w:cs="Arial"/>
                <w:sz w:val="20"/>
              </w:rPr>
              <w:t>1167226</w:t>
            </w:r>
          </w:p>
        </w:tc>
        <w:tc>
          <w:tcPr>
            <w:tcW w:w="2835" w:type="dxa"/>
          </w:tcPr>
          <w:p w:rsidR="0071129A" w:rsidRPr="002948B2" w:rsidRDefault="0071129A" w:rsidP="004959DD">
            <w:pPr>
              <w:ind w:right="176"/>
              <w:jc w:val="both"/>
              <w:rPr>
                <w:rFonts w:cs="Arial"/>
                <w:sz w:val="20"/>
              </w:rPr>
            </w:pPr>
            <w:r w:rsidRPr="002948B2">
              <w:rPr>
                <w:rFonts w:cs="Arial"/>
                <w:sz w:val="20"/>
              </w:rPr>
              <w:t>Consumo de alimentos</w:t>
            </w:r>
          </w:p>
        </w:tc>
        <w:tc>
          <w:tcPr>
            <w:tcW w:w="1417" w:type="dxa"/>
          </w:tcPr>
          <w:p w:rsidR="0071129A" w:rsidRPr="002948B2" w:rsidRDefault="0071129A" w:rsidP="004959DD">
            <w:pPr>
              <w:jc w:val="right"/>
              <w:rPr>
                <w:rFonts w:cs="Arial"/>
                <w:sz w:val="20"/>
              </w:rPr>
            </w:pPr>
            <w:r w:rsidRPr="002948B2">
              <w:rPr>
                <w:rFonts w:cs="Arial"/>
                <w:sz w:val="20"/>
              </w:rPr>
              <w:t>358.00</w:t>
            </w:r>
          </w:p>
        </w:tc>
      </w:tr>
      <w:tr w:rsidR="0071129A" w:rsidRPr="002948B2" w:rsidTr="0071129A">
        <w:trPr>
          <w:trHeight w:val="202"/>
        </w:trPr>
        <w:tc>
          <w:tcPr>
            <w:tcW w:w="1384" w:type="dxa"/>
          </w:tcPr>
          <w:p w:rsidR="0071129A" w:rsidRPr="002948B2" w:rsidRDefault="0071129A" w:rsidP="004959DD">
            <w:pPr>
              <w:jc w:val="both"/>
              <w:rPr>
                <w:rFonts w:cs="Arial"/>
                <w:sz w:val="20"/>
              </w:rPr>
            </w:pPr>
            <w:r w:rsidRPr="002948B2">
              <w:rPr>
                <w:rFonts w:cs="Arial"/>
                <w:sz w:val="20"/>
              </w:rPr>
              <w:t>22/12/2014</w:t>
            </w:r>
          </w:p>
        </w:tc>
        <w:tc>
          <w:tcPr>
            <w:tcW w:w="1276" w:type="dxa"/>
          </w:tcPr>
          <w:p w:rsidR="0071129A" w:rsidRPr="002948B2" w:rsidRDefault="0071129A" w:rsidP="004959DD">
            <w:pPr>
              <w:jc w:val="both"/>
              <w:rPr>
                <w:rFonts w:cs="Arial"/>
                <w:sz w:val="20"/>
              </w:rPr>
            </w:pPr>
            <w:r w:rsidRPr="002948B2">
              <w:rPr>
                <w:rFonts w:cs="Arial"/>
                <w:sz w:val="20"/>
              </w:rPr>
              <w:t>1167234</w:t>
            </w:r>
          </w:p>
        </w:tc>
        <w:tc>
          <w:tcPr>
            <w:tcW w:w="2835" w:type="dxa"/>
          </w:tcPr>
          <w:p w:rsidR="0071129A" w:rsidRPr="002948B2" w:rsidRDefault="0071129A" w:rsidP="004959DD">
            <w:pPr>
              <w:ind w:right="176"/>
              <w:jc w:val="both"/>
              <w:rPr>
                <w:rFonts w:cs="Arial"/>
                <w:sz w:val="20"/>
              </w:rPr>
            </w:pPr>
            <w:r w:rsidRPr="002948B2">
              <w:rPr>
                <w:rFonts w:cs="Arial"/>
                <w:sz w:val="20"/>
              </w:rPr>
              <w:t>Consumo de alimentos</w:t>
            </w:r>
          </w:p>
        </w:tc>
        <w:tc>
          <w:tcPr>
            <w:tcW w:w="1417" w:type="dxa"/>
          </w:tcPr>
          <w:p w:rsidR="0071129A" w:rsidRPr="002948B2" w:rsidRDefault="0071129A" w:rsidP="004959DD">
            <w:pPr>
              <w:jc w:val="right"/>
              <w:rPr>
                <w:rFonts w:cs="Arial"/>
                <w:sz w:val="20"/>
              </w:rPr>
            </w:pPr>
            <w:r w:rsidRPr="002948B2">
              <w:rPr>
                <w:rFonts w:cs="Arial"/>
                <w:sz w:val="20"/>
              </w:rPr>
              <w:t>536.00</w:t>
            </w:r>
          </w:p>
        </w:tc>
      </w:tr>
      <w:tr w:rsidR="0071129A" w:rsidRPr="002948B2" w:rsidTr="0071129A">
        <w:trPr>
          <w:trHeight w:val="308"/>
        </w:trPr>
        <w:tc>
          <w:tcPr>
            <w:tcW w:w="1384" w:type="dxa"/>
          </w:tcPr>
          <w:p w:rsidR="0071129A" w:rsidRPr="002948B2" w:rsidRDefault="0071129A" w:rsidP="004959DD">
            <w:pPr>
              <w:jc w:val="both"/>
              <w:rPr>
                <w:rFonts w:cs="Arial"/>
                <w:sz w:val="20"/>
              </w:rPr>
            </w:pPr>
            <w:r w:rsidRPr="002948B2">
              <w:rPr>
                <w:rFonts w:cs="Arial"/>
                <w:sz w:val="20"/>
              </w:rPr>
              <w:t>23/12/2014</w:t>
            </w:r>
          </w:p>
        </w:tc>
        <w:tc>
          <w:tcPr>
            <w:tcW w:w="1276" w:type="dxa"/>
          </w:tcPr>
          <w:p w:rsidR="0071129A" w:rsidRPr="002948B2" w:rsidRDefault="0071129A" w:rsidP="004959DD">
            <w:pPr>
              <w:jc w:val="both"/>
              <w:rPr>
                <w:rFonts w:cs="Arial"/>
                <w:sz w:val="20"/>
              </w:rPr>
            </w:pPr>
            <w:r w:rsidRPr="002948B2">
              <w:rPr>
                <w:rFonts w:cs="Arial"/>
                <w:sz w:val="20"/>
              </w:rPr>
              <w:t>1168395</w:t>
            </w:r>
          </w:p>
        </w:tc>
        <w:tc>
          <w:tcPr>
            <w:tcW w:w="2835" w:type="dxa"/>
          </w:tcPr>
          <w:p w:rsidR="0071129A" w:rsidRPr="002948B2" w:rsidRDefault="0071129A" w:rsidP="004959DD">
            <w:pPr>
              <w:ind w:right="176"/>
              <w:jc w:val="both"/>
              <w:rPr>
                <w:rFonts w:cs="Arial"/>
                <w:sz w:val="20"/>
              </w:rPr>
            </w:pPr>
            <w:r w:rsidRPr="002948B2">
              <w:rPr>
                <w:rFonts w:cs="Arial"/>
                <w:sz w:val="20"/>
              </w:rPr>
              <w:t>Consumo de alimentos</w:t>
            </w:r>
          </w:p>
        </w:tc>
        <w:tc>
          <w:tcPr>
            <w:tcW w:w="1417" w:type="dxa"/>
          </w:tcPr>
          <w:p w:rsidR="0071129A" w:rsidRPr="002948B2" w:rsidRDefault="0071129A" w:rsidP="004959DD">
            <w:pPr>
              <w:jc w:val="right"/>
              <w:rPr>
                <w:rFonts w:cs="Arial"/>
                <w:sz w:val="20"/>
              </w:rPr>
            </w:pPr>
            <w:r w:rsidRPr="002948B2">
              <w:rPr>
                <w:rFonts w:cs="Arial"/>
                <w:sz w:val="20"/>
              </w:rPr>
              <w:t>1,056.00</w:t>
            </w:r>
          </w:p>
        </w:tc>
      </w:tr>
      <w:tr w:rsidR="0071129A" w:rsidRPr="002948B2" w:rsidTr="0071129A">
        <w:trPr>
          <w:trHeight w:val="272"/>
        </w:trPr>
        <w:tc>
          <w:tcPr>
            <w:tcW w:w="1384" w:type="dxa"/>
          </w:tcPr>
          <w:p w:rsidR="0071129A" w:rsidRPr="002948B2" w:rsidRDefault="0071129A" w:rsidP="004959DD">
            <w:pPr>
              <w:jc w:val="both"/>
              <w:rPr>
                <w:rFonts w:cs="Arial"/>
                <w:sz w:val="20"/>
              </w:rPr>
            </w:pPr>
            <w:r w:rsidRPr="002948B2">
              <w:rPr>
                <w:rFonts w:cs="Arial"/>
                <w:sz w:val="20"/>
              </w:rPr>
              <w:t>23/12/2014</w:t>
            </w:r>
          </w:p>
        </w:tc>
        <w:tc>
          <w:tcPr>
            <w:tcW w:w="1276" w:type="dxa"/>
          </w:tcPr>
          <w:p w:rsidR="0071129A" w:rsidRPr="002948B2" w:rsidRDefault="0071129A" w:rsidP="004959DD">
            <w:pPr>
              <w:jc w:val="both"/>
              <w:rPr>
                <w:rFonts w:cs="Arial"/>
                <w:sz w:val="20"/>
              </w:rPr>
            </w:pPr>
            <w:r w:rsidRPr="002948B2">
              <w:rPr>
                <w:rFonts w:cs="Arial"/>
                <w:sz w:val="20"/>
              </w:rPr>
              <w:t>1168399</w:t>
            </w:r>
          </w:p>
        </w:tc>
        <w:tc>
          <w:tcPr>
            <w:tcW w:w="2835" w:type="dxa"/>
          </w:tcPr>
          <w:p w:rsidR="0071129A" w:rsidRPr="002948B2" w:rsidRDefault="0071129A" w:rsidP="004959DD">
            <w:pPr>
              <w:ind w:right="176"/>
              <w:jc w:val="both"/>
              <w:rPr>
                <w:rFonts w:cs="Arial"/>
                <w:sz w:val="20"/>
              </w:rPr>
            </w:pPr>
            <w:r w:rsidRPr="002948B2">
              <w:rPr>
                <w:rFonts w:cs="Arial"/>
                <w:sz w:val="20"/>
              </w:rPr>
              <w:t>Consumo de alimentos</w:t>
            </w:r>
          </w:p>
        </w:tc>
        <w:tc>
          <w:tcPr>
            <w:tcW w:w="1417" w:type="dxa"/>
          </w:tcPr>
          <w:p w:rsidR="0071129A" w:rsidRPr="002948B2" w:rsidRDefault="0071129A" w:rsidP="004959DD">
            <w:pPr>
              <w:jc w:val="right"/>
              <w:rPr>
                <w:rFonts w:cs="Arial"/>
                <w:sz w:val="20"/>
              </w:rPr>
            </w:pPr>
            <w:r w:rsidRPr="002948B2">
              <w:rPr>
                <w:rFonts w:cs="Arial"/>
                <w:sz w:val="20"/>
              </w:rPr>
              <w:t>338.00</w:t>
            </w:r>
          </w:p>
        </w:tc>
      </w:tr>
      <w:tr w:rsidR="0071129A" w:rsidRPr="002948B2" w:rsidTr="0071129A">
        <w:trPr>
          <w:trHeight w:val="236"/>
        </w:trPr>
        <w:tc>
          <w:tcPr>
            <w:tcW w:w="1384" w:type="dxa"/>
          </w:tcPr>
          <w:p w:rsidR="0071129A" w:rsidRPr="002948B2" w:rsidRDefault="0071129A" w:rsidP="004959DD">
            <w:pPr>
              <w:jc w:val="both"/>
              <w:rPr>
                <w:rFonts w:cs="Arial"/>
                <w:sz w:val="20"/>
              </w:rPr>
            </w:pPr>
            <w:r w:rsidRPr="002948B2">
              <w:rPr>
                <w:rFonts w:cs="Arial"/>
                <w:sz w:val="20"/>
              </w:rPr>
              <w:t>23/12/2014</w:t>
            </w:r>
          </w:p>
        </w:tc>
        <w:tc>
          <w:tcPr>
            <w:tcW w:w="1276" w:type="dxa"/>
          </w:tcPr>
          <w:p w:rsidR="0071129A" w:rsidRPr="002948B2" w:rsidRDefault="0071129A" w:rsidP="004959DD">
            <w:pPr>
              <w:jc w:val="both"/>
              <w:rPr>
                <w:rFonts w:cs="Arial"/>
                <w:sz w:val="20"/>
              </w:rPr>
            </w:pPr>
            <w:r w:rsidRPr="002948B2">
              <w:rPr>
                <w:rFonts w:cs="Arial"/>
                <w:sz w:val="20"/>
              </w:rPr>
              <w:t>2132</w:t>
            </w:r>
          </w:p>
        </w:tc>
        <w:tc>
          <w:tcPr>
            <w:tcW w:w="2835" w:type="dxa"/>
          </w:tcPr>
          <w:p w:rsidR="0071129A" w:rsidRPr="002948B2" w:rsidRDefault="0071129A" w:rsidP="004959DD">
            <w:pPr>
              <w:ind w:right="176"/>
              <w:jc w:val="both"/>
              <w:rPr>
                <w:rFonts w:cs="Arial"/>
                <w:sz w:val="20"/>
              </w:rPr>
            </w:pPr>
            <w:r w:rsidRPr="002948B2">
              <w:rPr>
                <w:rFonts w:cs="Arial"/>
                <w:sz w:val="20"/>
              </w:rPr>
              <w:t>Consumo de alimentos</w:t>
            </w:r>
          </w:p>
        </w:tc>
        <w:tc>
          <w:tcPr>
            <w:tcW w:w="1417" w:type="dxa"/>
          </w:tcPr>
          <w:p w:rsidR="0071129A" w:rsidRPr="002948B2" w:rsidRDefault="0071129A" w:rsidP="004959DD">
            <w:pPr>
              <w:jc w:val="right"/>
              <w:rPr>
                <w:rFonts w:cs="Arial"/>
                <w:sz w:val="20"/>
              </w:rPr>
            </w:pPr>
            <w:r w:rsidRPr="002948B2">
              <w:rPr>
                <w:rFonts w:cs="Arial"/>
                <w:sz w:val="20"/>
              </w:rPr>
              <w:t>11,160.00</w:t>
            </w:r>
          </w:p>
        </w:tc>
      </w:tr>
      <w:tr w:rsidR="0071129A" w:rsidRPr="002948B2" w:rsidTr="0071129A">
        <w:trPr>
          <w:trHeight w:val="20"/>
        </w:trPr>
        <w:tc>
          <w:tcPr>
            <w:tcW w:w="1384" w:type="dxa"/>
          </w:tcPr>
          <w:p w:rsidR="0071129A" w:rsidRPr="002948B2" w:rsidRDefault="0071129A" w:rsidP="004959DD">
            <w:pPr>
              <w:jc w:val="both"/>
              <w:rPr>
                <w:rFonts w:cs="Arial"/>
                <w:sz w:val="20"/>
              </w:rPr>
            </w:pPr>
            <w:r w:rsidRPr="002948B2">
              <w:rPr>
                <w:rFonts w:cs="Arial"/>
                <w:sz w:val="20"/>
              </w:rPr>
              <w:t>26/12/2014</w:t>
            </w:r>
          </w:p>
        </w:tc>
        <w:tc>
          <w:tcPr>
            <w:tcW w:w="1276" w:type="dxa"/>
          </w:tcPr>
          <w:p w:rsidR="0071129A" w:rsidRPr="002948B2" w:rsidRDefault="0071129A" w:rsidP="004959DD">
            <w:pPr>
              <w:jc w:val="both"/>
              <w:rPr>
                <w:rFonts w:cs="Arial"/>
                <w:sz w:val="20"/>
              </w:rPr>
            </w:pPr>
            <w:r w:rsidRPr="002948B2">
              <w:rPr>
                <w:rFonts w:cs="Arial"/>
                <w:sz w:val="20"/>
              </w:rPr>
              <w:t xml:space="preserve">0130 </w:t>
            </w:r>
          </w:p>
        </w:tc>
        <w:tc>
          <w:tcPr>
            <w:tcW w:w="2835" w:type="dxa"/>
          </w:tcPr>
          <w:p w:rsidR="0071129A" w:rsidRPr="002948B2" w:rsidRDefault="0071129A" w:rsidP="004959DD">
            <w:pPr>
              <w:ind w:right="176"/>
              <w:jc w:val="both"/>
              <w:rPr>
                <w:rFonts w:cs="Arial"/>
                <w:sz w:val="20"/>
              </w:rPr>
            </w:pPr>
            <w:r w:rsidRPr="002948B2">
              <w:rPr>
                <w:rFonts w:cs="Arial"/>
                <w:sz w:val="20"/>
              </w:rPr>
              <w:t>Adquisición de 2 Kingston</w:t>
            </w:r>
          </w:p>
        </w:tc>
        <w:tc>
          <w:tcPr>
            <w:tcW w:w="1417" w:type="dxa"/>
          </w:tcPr>
          <w:p w:rsidR="0071129A" w:rsidRPr="002948B2" w:rsidRDefault="0071129A" w:rsidP="004959DD">
            <w:pPr>
              <w:jc w:val="right"/>
              <w:rPr>
                <w:rFonts w:cs="Arial"/>
                <w:sz w:val="20"/>
              </w:rPr>
            </w:pPr>
            <w:r w:rsidRPr="002948B2">
              <w:rPr>
                <w:rFonts w:cs="Arial"/>
                <w:sz w:val="20"/>
              </w:rPr>
              <w:t>1,299.20</w:t>
            </w:r>
          </w:p>
        </w:tc>
      </w:tr>
      <w:tr w:rsidR="0071129A" w:rsidRPr="002948B2" w:rsidTr="0071129A">
        <w:trPr>
          <w:trHeight w:val="20"/>
        </w:trPr>
        <w:tc>
          <w:tcPr>
            <w:tcW w:w="1384" w:type="dxa"/>
          </w:tcPr>
          <w:p w:rsidR="0071129A" w:rsidRPr="002948B2" w:rsidRDefault="0071129A" w:rsidP="004959DD">
            <w:pPr>
              <w:jc w:val="both"/>
              <w:rPr>
                <w:rFonts w:cs="Arial"/>
                <w:sz w:val="20"/>
              </w:rPr>
            </w:pPr>
            <w:r w:rsidRPr="002948B2">
              <w:rPr>
                <w:rFonts w:cs="Arial"/>
                <w:sz w:val="20"/>
              </w:rPr>
              <w:t>29/12/2014</w:t>
            </w:r>
          </w:p>
        </w:tc>
        <w:tc>
          <w:tcPr>
            <w:tcW w:w="1276" w:type="dxa"/>
          </w:tcPr>
          <w:p w:rsidR="0071129A" w:rsidRPr="002948B2" w:rsidRDefault="0071129A" w:rsidP="004959DD">
            <w:pPr>
              <w:jc w:val="both"/>
              <w:rPr>
                <w:rFonts w:cs="Arial"/>
                <w:sz w:val="20"/>
              </w:rPr>
            </w:pPr>
            <w:r w:rsidRPr="002948B2">
              <w:rPr>
                <w:rFonts w:cs="Arial"/>
                <w:sz w:val="20"/>
              </w:rPr>
              <w:t>1180247</w:t>
            </w:r>
          </w:p>
        </w:tc>
        <w:tc>
          <w:tcPr>
            <w:tcW w:w="2835" w:type="dxa"/>
          </w:tcPr>
          <w:p w:rsidR="0071129A" w:rsidRPr="002948B2" w:rsidRDefault="0071129A" w:rsidP="004959DD">
            <w:pPr>
              <w:ind w:right="176"/>
              <w:jc w:val="both"/>
              <w:rPr>
                <w:rFonts w:cs="Arial"/>
                <w:sz w:val="20"/>
              </w:rPr>
            </w:pPr>
            <w:r w:rsidRPr="002948B2">
              <w:rPr>
                <w:rFonts w:cs="Arial"/>
                <w:sz w:val="20"/>
              </w:rPr>
              <w:t>Consumo de alimentos</w:t>
            </w:r>
          </w:p>
        </w:tc>
        <w:tc>
          <w:tcPr>
            <w:tcW w:w="1417" w:type="dxa"/>
          </w:tcPr>
          <w:p w:rsidR="0071129A" w:rsidRPr="002948B2" w:rsidRDefault="0071129A" w:rsidP="004959DD">
            <w:pPr>
              <w:jc w:val="right"/>
              <w:rPr>
                <w:rFonts w:cs="Arial"/>
                <w:sz w:val="20"/>
              </w:rPr>
            </w:pPr>
            <w:r w:rsidRPr="002948B2">
              <w:rPr>
                <w:rFonts w:cs="Arial"/>
                <w:sz w:val="20"/>
              </w:rPr>
              <w:t>1,116.00</w:t>
            </w:r>
          </w:p>
        </w:tc>
      </w:tr>
      <w:tr w:rsidR="0071129A" w:rsidRPr="002948B2" w:rsidTr="0071129A">
        <w:trPr>
          <w:trHeight w:val="20"/>
        </w:trPr>
        <w:tc>
          <w:tcPr>
            <w:tcW w:w="1384" w:type="dxa"/>
          </w:tcPr>
          <w:p w:rsidR="0071129A" w:rsidRPr="002948B2" w:rsidRDefault="0071129A" w:rsidP="004959DD">
            <w:pPr>
              <w:jc w:val="both"/>
              <w:rPr>
                <w:rFonts w:cs="Arial"/>
                <w:sz w:val="20"/>
              </w:rPr>
            </w:pPr>
            <w:r w:rsidRPr="002948B2">
              <w:rPr>
                <w:rFonts w:cs="Arial"/>
                <w:sz w:val="20"/>
              </w:rPr>
              <w:t>30/12/2014</w:t>
            </w:r>
          </w:p>
        </w:tc>
        <w:tc>
          <w:tcPr>
            <w:tcW w:w="1276" w:type="dxa"/>
          </w:tcPr>
          <w:p w:rsidR="0071129A" w:rsidRPr="002948B2" w:rsidRDefault="0071129A" w:rsidP="004959DD">
            <w:pPr>
              <w:jc w:val="both"/>
              <w:rPr>
                <w:rFonts w:cs="Arial"/>
                <w:sz w:val="20"/>
              </w:rPr>
            </w:pPr>
            <w:r w:rsidRPr="002948B2">
              <w:rPr>
                <w:rFonts w:cs="Arial"/>
                <w:sz w:val="20"/>
              </w:rPr>
              <w:t>2981</w:t>
            </w:r>
          </w:p>
        </w:tc>
        <w:tc>
          <w:tcPr>
            <w:tcW w:w="2835" w:type="dxa"/>
          </w:tcPr>
          <w:p w:rsidR="0071129A" w:rsidRPr="002948B2" w:rsidRDefault="0071129A" w:rsidP="004959DD">
            <w:pPr>
              <w:ind w:right="176"/>
              <w:jc w:val="both"/>
              <w:rPr>
                <w:rFonts w:cs="Arial"/>
                <w:sz w:val="20"/>
              </w:rPr>
            </w:pPr>
            <w:r w:rsidRPr="002948B2">
              <w:rPr>
                <w:rFonts w:cs="Arial"/>
                <w:sz w:val="20"/>
              </w:rPr>
              <w:t>Consumo de alimentos</w:t>
            </w:r>
          </w:p>
        </w:tc>
        <w:tc>
          <w:tcPr>
            <w:tcW w:w="1417" w:type="dxa"/>
          </w:tcPr>
          <w:p w:rsidR="0071129A" w:rsidRPr="002948B2" w:rsidRDefault="0071129A" w:rsidP="004959DD">
            <w:pPr>
              <w:jc w:val="right"/>
              <w:rPr>
                <w:rFonts w:cs="Arial"/>
                <w:sz w:val="20"/>
              </w:rPr>
            </w:pPr>
            <w:r w:rsidRPr="002948B2">
              <w:rPr>
                <w:rFonts w:cs="Arial"/>
                <w:sz w:val="20"/>
              </w:rPr>
              <w:t>1,030.00</w:t>
            </w:r>
          </w:p>
        </w:tc>
      </w:tr>
      <w:tr w:rsidR="0071129A" w:rsidRPr="002948B2" w:rsidTr="0071129A">
        <w:trPr>
          <w:trHeight w:val="251"/>
        </w:trPr>
        <w:tc>
          <w:tcPr>
            <w:tcW w:w="1384" w:type="dxa"/>
          </w:tcPr>
          <w:p w:rsidR="0071129A" w:rsidRPr="002948B2" w:rsidRDefault="0071129A" w:rsidP="004959DD">
            <w:pPr>
              <w:jc w:val="both"/>
              <w:rPr>
                <w:rFonts w:cs="Arial"/>
                <w:sz w:val="20"/>
              </w:rPr>
            </w:pPr>
            <w:r w:rsidRPr="002948B2">
              <w:rPr>
                <w:rFonts w:cs="Arial"/>
                <w:sz w:val="20"/>
              </w:rPr>
              <w:t>30/12/2014</w:t>
            </w:r>
          </w:p>
        </w:tc>
        <w:tc>
          <w:tcPr>
            <w:tcW w:w="1276" w:type="dxa"/>
          </w:tcPr>
          <w:p w:rsidR="0071129A" w:rsidRPr="002948B2" w:rsidRDefault="0071129A" w:rsidP="004959DD">
            <w:pPr>
              <w:jc w:val="both"/>
              <w:rPr>
                <w:rFonts w:cs="Arial"/>
                <w:sz w:val="20"/>
              </w:rPr>
            </w:pPr>
            <w:r w:rsidRPr="002948B2">
              <w:rPr>
                <w:rFonts w:cs="Arial"/>
                <w:sz w:val="20"/>
              </w:rPr>
              <w:t>4689152</w:t>
            </w:r>
          </w:p>
        </w:tc>
        <w:tc>
          <w:tcPr>
            <w:tcW w:w="2835" w:type="dxa"/>
          </w:tcPr>
          <w:p w:rsidR="0071129A" w:rsidRPr="002948B2" w:rsidRDefault="0071129A" w:rsidP="004959DD">
            <w:pPr>
              <w:ind w:right="176"/>
              <w:jc w:val="both"/>
              <w:rPr>
                <w:rFonts w:cs="Arial"/>
                <w:sz w:val="20"/>
              </w:rPr>
            </w:pPr>
            <w:r w:rsidRPr="002948B2">
              <w:rPr>
                <w:rFonts w:cs="Arial"/>
                <w:sz w:val="20"/>
              </w:rPr>
              <w:t>Tóner TN330 negro</w:t>
            </w:r>
          </w:p>
        </w:tc>
        <w:tc>
          <w:tcPr>
            <w:tcW w:w="1417" w:type="dxa"/>
          </w:tcPr>
          <w:p w:rsidR="0071129A" w:rsidRPr="002948B2" w:rsidRDefault="0071129A" w:rsidP="004959DD">
            <w:pPr>
              <w:jc w:val="right"/>
              <w:rPr>
                <w:rFonts w:cs="Arial"/>
                <w:sz w:val="20"/>
              </w:rPr>
            </w:pPr>
            <w:r w:rsidRPr="002948B2">
              <w:rPr>
                <w:rFonts w:cs="Arial"/>
                <w:sz w:val="20"/>
              </w:rPr>
              <w:t>979.00</w:t>
            </w:r>
          </w:p>
        </w:tc>
      </w:tr>
      <w:tr w:rsidR="0071129A" w:rsidRPr="002948B2" w:rsidTr="0071129A">
        <w:trPr>
          <w:trHeight w:val="229"/>
        </w:trPr>
        <w:tc>
          <w:tcPr>
            <w:tcW w:w="1384" w:type="dxa"/>
          </w:tcPr>
          <w:p w:rsidR="0071129A" w:rsidRPr="002948B2" w:rsidRDefault="0071129A" w:rsidP="004959DD">
            <w:pPr>
              <w:jc w:val="both"/>
              <w:rPr>
                <w:rFonts w:cs="Arial"/>
                <w:sz w:val="20"/>
              </w:rPr>
            </w:pPr>
            <w:r w:rsidRPr="002948B2">
              <w:rPr>
                <w:rFonts w:cs="Arial"/>
                <w:sz w:val="20"/>
              </w:rPr>
              <w:t>30/12/2014</w:t>
            </w:r>
          </w:p>
        </w:tc>
        <w:tc>
          <w:tcPr>
            <w:tcW w:w="1276" w:type="dxa"/>
          </w:tcPr>
          <w:p w:rsidR="0071129A" w:rsidRPr="002948B2" w:rsidRDefault="0071129A" w:rsidP="004959DD">
            <w:pPr>
              <w:jc w:val="both"/>
              <w:rPr>
                <w:rFonts w:cs="Arial"/>
                <w:sz w:val="20"/>
              </w:rPr>
            </w:pPr>
            <w:r w:rsidRPr="002948B2">
              <w:rPr>
                <w:rFonts w:cs="Arial"/>
                <w:sz w:val="20"/>
              </w:rPr>
              <w:t>101647</w:t>
            </w:r>
          </w:p>
        </w:tc>
        <w:tc>
          <w:tcPr>
            <w:tcW w:w="2835" w:type="dxa"/>
          </w:tcPr>
          <w:p w:rsidR="0071129A" w:rsidRPr="002948B2" w:rsidRDefault="0071129A" w:rsidP="004959DD">
            <w:pPr>
              <w:ind w:right="176"/>
              <w:jc w:val="both"/>
              <w:rPr>
                <w:rFonts w:cs="Arial"/>
                <w:sz w:val="20"/>
              </w:rPr>
            </w:pPr>
            <w:r w:rsidRPr="002948B2">
              <w:rPr>
                <w:rFonts w:cs="Arial"/>
                <w:sz w:val="20"/>
              </w:rPr>
              <w:t>Consumo de alimentos</w:t>
            </w:r>
          </w:p>
        </w:tc>
        <w:tc>
          <w:tcPr>
            <w:tcW w:w="1417" w:type="dxa"/>
          </w:tcPr>
          <w:p w:rsidR="0071129A" w:rsidRPr="002948B2" w:rsidRDefault="0071129A" w:rsidP="004959DD">
            <w:pPr>
              <w:jc w:val="right"/>
              <w:rPr>
                <w:rFonts w:cs="Arial"/>
                <w:sz w:val="20"/>
              </w:rPr>
            </w:pPr>
            <w:r w:rsidRPr="002948B2">
              <w:rPr>
                <w:rFonts w:cs="Arial"/>
                <w:sz w:val="20"/>
              </w:rPr>
              <w:t>1,960.00</w:t>
            </w:r>
          </w:p>
        </w:tc>
      </w:tr>
      <w:tr w:rsidR="0071129A" w:rsidRPr="002948B2" w:rsidTr="0071129A">
        <w:trPr>
          <w:trHeight w:val="20"/>
        </w:trPr>
        <w:tc>
          <w:tcPr>
            <w:tcW w:w="1384" w:type="dxa"/>
            <w:tcBorders>
              <w:bottom w:val="single" w:sz="4" w:space="0" w:color="auto"/>
            </w:tcBorders>
          </w:tcPr>
          <w:p w:rsidR="0071129A" w:rsidRPr="002948B2" w:rsidRDefault="0071129A" w:rsidP="004959DD">
            <w:pPr>
              <w:jc w:val="both"/>
              <w:rPr>
                <w:rFonts w:cs="Arial"/>
                <w:sz w:val="20"/>
              </w:rPr>
            </w:pPr>
            <w:r w:rsidRPr="002948B2">
              <w:rPr>
                <w:rFonts w:cs="Arial"/>
                <w:sz w:val="20"/>
              </w:rPr>
              <w:t>31/12/2014</w:t>
            </w:r>
          </w:p>
        </w:tc>
        <w:tc>
          <w:tcPr>
            <w:tcW w:w="1276" w:type="dxa"/>
            <w:tcBorders>
              <w:bottom w:val="single" w:sz="4" w:space="0" w:color="auto"/>
            </w:tcBorders>
          </w:tcPr>
          <w:p w:rsidR="0071129A" w:rsidRPr="002948B2" w:rsidRDefault="0071129A" w:rsidP="004959DD">
            <w:pPr>
              <w:jc w:val="both"/>
              <w:rPr>
                <w:rFonts w:cs="Arial"/>
                <w:sz w:val="20"/>
              </w:rPr>
            </w:pPr>
            <w:r w:rsidRPr="002948B2">
              <w:rPr>
                <w:rFonts w:cs="Arial"/>
                <w:sz w:val="20"/>
              </w:rPr>
              <w:t>2143</w:t>
            </w:r>
          </w:p>
        </w:tc>
        <w:tc>
          <w:tcPr>
            <w:tcW w:w="2835" w:type="dxa"/>
          </w:tcPr>
          <w:p w:rsidR="0071129A" w:rsidRPr="002948B2" w:rsidRDefault="0071129A" w:rsidP="004959DD">
            <w:pPr>
              <w:ind w:right="176"/>
              <w:jc w:val="both"/>
              <w:rPr>
                <w:rFonts w:cs="Arial"/>
                <w:sz w:val="20"/>
              </w:rPr>
            </w:pPr>
            <w:r w:rsidRPr="002948B2">
              <w:rPr>
                <w:rFonts w:cs="Arial"/>
                <w:sz w:val="20"/>
              </w:rPr>
              <w:t>Consumo de alimentos</w:t>
            </w:r>
          </w:p>
        </w:tc>
        <w:tc>
          <w:tcPr>
            <w:tcW w:w="1417" w:type="dxa"/>
          </w:tcPr>
          <w:p w:rsidR="0071129A" w:rsidRPr="002948B2" w:rsidRDefault="0071129A" w:rsidP="004959DD">
            <w:pPr>
              <w:jc w:val="right"/>
              <w:rPr>
                <w:rFonts w:cs="Arial"/>
                <w:sz w:val="20"/>
              </w:rPr>
            </w:pPr>
            <w:r w:rsidRPr="002948B2">
              <w:rPr>
                <w:rFonts w:cs="Arial"/>
                <w:sz w:val="20"/>
              </w:rPr>
              <w:t>5,724.00</w:t>
            </w:r>
          </w:p>
        </w:tc>
      </w:tr>
      <w:tr w:rsidR="0071129A" w:rsidRPr="002948B2" w:rsidTr="0071129A">
        <w:trPr>
          <w:trHeight w:val="20"/>
        </w:trPr>
        <w:tc>
          <w:tcPr>
            <w:tcW w:w="1384" w:type="dxa"/>
            <w:tcBorders>
              <w:left w:val="nil"/>
              <w:bottom w:val="nil"/>
              <w:right w:val="nil"/>
            </w:tcBorders>
          </w:tcPr>
          <w:p w:rsidR="0071129A" w:rsidRPr="002948B2" w:rsidRDefault="0071129A" w:rsidP="0071129A">
            <w:pPr>
              <w:ind w:right="-660"/>
              <w:jc w:val="both"/>
              <w:rPr>
                <w:rFonts w:cs="Arial"/>
                <w:sz w:val="20"/>
              </w:rPr>
            </w:pPr>
          </w:p>
        </w:tc>
        <w:tc>
          <w:tcPr>
            <w:tcW w:w="1276" w:type="dxa"/>
            <w:tcBorders>
              <w:left w:val="nil"/>
              <w:bottom w:val="nil"/>
            </w:tcBorders>
          </w:tcPr>
          <w:p w:rsidR="0071129A" w:rsidRPr="002948B2" w:rsidRDefault="0071129A" w:rsidP="0071129A">
            <w:pPr>
              <w:ind w:right="-660"/>
              <w:jc w:val="both"/>
              <w:rPr>
                <w:rFonts w:cs="Arial"/>
                <w:sz w:val="20"/>
              </w:rPr>
            </w:pPr>
          </w:p>
        </w:tc>
        <w:tc>
          <w:tcPr>
            <w:tcW w:w="2835" w:type="dxa"/>
          </w:tcPr>
          <w:p w:rsidR="0071129A" w:rsidRPr="002948B2" w:rsidRDefault="0071129A" w:rsidP="004959DD">
            <w:pPr>
              <w:ind w:right="176"/>
              <w:jc w:val="right"/>
              <w:rPr>
                <w:rFonts w:cs="Arial"/>
                <w:b/>
                <w:i/>
                <w:sz w:val="20"/>
              </w:rPr>
            </w:pPr>
            <w:r w:rsidRPr="002948B2">
              <w:rPr>
                <w:rFonts w:cs="Arial"/>
                <w:b/>
                <w:i/>
                <w:sz w:val="20"/>
              </w:rPr>
              <w:t>TOTAL</w:t>
            </w:r>
          </w:p>
        </w:tc>
        <w:tc>
          <w:tcPr>
            <w:tcW w:w="1417" w:type="dxa"/>
          </w:tcPr>
          <w:p w:rsidR="0071129A" w:rsidRPr="002948B2" w:rsidRDefault="0071129A" w:rsidP="004959DD">
            <w:pPr>
              <w:jc w:val="right"/>
              <w:rPr>
                <w:rFonts w:cs="Arial"/>
                <w:sz w:val="20"/>
              </w:rPr>
            </w:pPr>
            <w:r w:rsidRPr="002948B2">
              <w:rPr>
                <w:rFonts w:cs="Arial"/>
                <w:sz w:val="20"/>
              </w:rPr>
              <w:t>29,087.41</w:t>
            </w:r>
          </w:p>
        </w:tc>
      </w:tr>
    </w:tbl>
    <w:p w:rsidR="0071129A" w:rsidRPr="00AB099B" w:rsidRDefault="0071129A" w:rsidP="0071129A">
      <w:pPr>
        <w:pStyle w:val="Default"/>
        <w:ind w:right="-660"/>
        <w:jc w:val="both"/>
        <w:rPr>
          <w:rFonts w:ascii="Calibri" w:hAnsi="Calibri"/>
          <w:sz w:val="18"/>
          <w:szCs w:val="18"/>
        </w:rPr>
      </w:pPr>
    </w:p>
    <w:p w:rsidR="0071129A" w:rsidRDefault="0071129A" w:rsidP="0071129A">
      <w:pPr>
        <w:ind w:right="-660"/>
        <w:jc w:val="both"/>
        <w:rPr>
          <w:b/>
          <w:sz w:val="20"/>
        </w:rPr>
      </w:pPr>
    </w:p>
    <w:p w:rsidR="0071129A" w:rsidRDefault="0071129A" w:rsidP="0071129A">
      <w:pPr>
        <w:ind w:right="-660"/>
        <w:jc w:val="both"/>
        <w:rPr>
          <w:b/>
          <w:sz w:val="20"/>
        </w:rPr>
      </w:pPr>
    </w:p>
    <w:p w:rsidR="0071129A" w:rsidRDefault="0071129A" w:rsidP="0071129A">
      <w:pPr>
        <w:ind w:right="-660"/>
        <w:jc w:val="both"/>
        <w:rPr>
          <w:b/>
          <w:sz w:val="20"/>
        </w:rPr>
      </w:pPr>
    </w:p>
    <w:p w:rsidR="0071129A" w:rsidRDefault="0071129A" w:rsidP="0071129A">
      <w:pPr>
        <w:ind w:right="-660"/>
        <w:jc w:val="both"/>
        <w:rPr>
          <w:b/>
          <w:sz w:val="20"/>
        </w:rPr>
      </w:pPr>
    </w:p>
    <w:p w:rsidR="0071129A" w:rsidRDefault="0071129A" w:rsidP="0071129A">
      <w:pPr>
        <w:ind w:right="-660"/>
        <w:jc w:val="both"/>
        <w:rPr>
          <w:b/>
          <w:sz w:val="20"/>
        </w:rPr>
      </w:pPr>
    </w:p>
    <w:p w:rsidR="0071129A" w:rsidRDefault="0071129A" w:rsidP="0071129A">
      <w:pPr>
        <w:ind w:right="-660"/>
        <w:jc w:val="both"/>
        <w:rPr>
          <w:b/>
          <w:sz w:val="20"/>
        </w:rPr>
      </w:pPr>
    </w:p>
    <w:p w:rsidR="0071129A" w:rsidRDefault="0071129A" w:rsidP="0071129A">
      <w:pPr>
        <w:ind w:right="-660"/>
        <w:jc w:val="both"/>
        <w:rPr>
          <w:b/>
          <w:sz w:val="20"/>
        </w:rPr>
      </w:pPr>
    </w:p>
    <w:p w:rsidR="0071129A" w:rsidRDefault="0071129A" w:rsidP="0071129A">
      <w:pPr>
        <w:ind w:right="-660"/>
        <w:jc w:val="both"/>
        <w:rPr>
          <w:b/>
          <w:sz w:val="20"/>
        </w:rPr>
      </w:pPr>
    </w:p>
    <w:p w:rsidR="0071129A" w:rsidRDefault="0071129A" w:rsidP="0071129A">
      <w:pPr>
        <w:ind w:right="-660"/>
        <w:jc w:val="both"/>
        <w:rPr>
          <w:b/>
          <w:sz w:val="20"/>
        </w:rPr>
      </w:pPr>
    </w:p>
    <w:p w:rsidR="0071129A" w:rsidRDefault="0071129A" w:rsidP="0071129A">
      <w:pPr>
        <w:ind w:right="-660"/>
        <w:jc w:val="both"/>
        <w:rPr>
          <w:b/>
          <w:sz w:val="20"/>
        </w:rPr>
      </w:pPr>
    </w:p>
    <w:p w:rsidR="0071129A" w:rsidRDefault="0071129A" w:rsidP="0071129A">
      <w:pPr>
        <w:ind w:right="-660"/>
        <w:jc w:val="both"/>
        <w:rPr>
          <w:b/>
          <w:sz w:val="20"/>
        </w:rPr>
      </w:pPr>
    </w:p>
    <w:p w:rsidR="0071129A" w:rsidRDefault="0071129A" w:rsidP="0071129A">
      <w:pPr>
        <w:ind w:right="-660"/>
        <w:jc w:val="both"/>
        <w:rPr>
          <w:b/>
          <w:sz w:val="20"/>
        </w:rPr>
      </w:pPr>
    </w:p>
    <w:p w:rsidR="0071129A" w:rsidRDefault="0071129A" w:rsidP="0071129A">
      <w:pPr>
        <w:ind w:right="-660"/>
        <w:jc w:val="both"/>
        <w:rPr>
          <w:b/>
          <w:sz w:val="20"/>
        </w:rPr>
      </w:pPr>
    </w:p>
    <w:p w:rsidR="004959DD" w:rsidRDefault="004959DD" w:rsidP="0071129A">
      <w:pPr>
        <w:ind w:right="-660"/>
        <w:contextualSpacing/>
        <w:jc w:val="both"/>
        <w:rPr>
          <w:b/>
          <w:szCs w:val="24"/>
        </w:rPr>
      </w:pPr>
    </w:p>
    <w:p w:rsidR="004959DD" w:rsidRDefault="004959DD" w:rsidP="0071129A">
      <w:pPr>
        <w:ind w:right="-660"/>
        <w:contextualSpacing/>
        <w:jc w:val="both"/>
        <w:rPr>
          <w:b/>
          <w:szCs w:val="24"/>
        </w:rPr>
      </w:pPr>
    </w:p>
    <w:p w:rsidR="004959DD" w:rsidRDefault="004959DD" w:rsidP="0071129A">
      <w:pPr>
        <w:ind w:right="-660"/>
        <w:contextualSpacing/>
        <w:jc w:val="both"/>
        <w:rPr>
          <w:b/>
          <w:szCs w:val="24"/>
        </w:rPr>
      </w:pPr>
    </w:p>
    <w:p w:rsidR="004959DD" w:rsidRDefault="004959DD" w:rsidP="0071129A">
      <w:pPr>
        <w:ind w:right="-660"/>
        <w:contextualSpacing/>
        <w:jc w:val="both"/>
        <w:rPr>
          <w:b/>
          <w:szCs w:val="24"/>
        </w:rPr>
      </w:pPr>
    </w:p>
    <w:p w:rsidR="004959DD" w:rsidRDefault="004959DD" w:rsidP="0071129A">
      <w:pPr>
        <w:ind w:right="-660"/>
        <w:contextualSpacing/>
        <w:jc w:val="both"/>
        <w:rPr>
          <w:b/>
          <w:szCs w:val="24"/>
        </w:rPr>
      </w:pPr>
    </w:p>
    <w:p w:rsidR="004959DD" w:rsidRDefault="004959DD" w:rsidP="0071129A">
      <w:pPr>
        <w:ind w:right="-660"/>
        <w:contextualSpacing/>
        <w:jc w:val="both"/>
        <w:rPr>
          <w:b/>
          <w:szCs w:val="24"/>
        </w:rPr>
      </w:pPr>
    </w:p>
    <w:p w:rsidR="004959DD" w:rsidRDefault="004959DD" w:rsidP="0071129A">
      <w:pPr>
        <w:ind w:right="-660"/>
        <w:contextualSpacing/>
        <w:jc w:val="both"/>
        <w:rPr>
          <w:b/>
          <w:szCs w:val="24"/>
        </w:rPr>
      </w:pPr>
    </w:p>
    <w:p w:rsidR="004959DD" w:rsidRDefault="004959DD" w:rsidP="0071129A">
      <w:pPr>
        <w:ind w:right="-660"/>
        <w:contextualSpacing/>
        <w:jc w:val="both"/>
        <w:rPr>
          <w:b/>
          <w:szCs w:val="24"/>
        </w:rPr>
      </w:pPr>
    </w:p>
    <w:p w:rsidR="004959DD" w:rsidRDefault="0071129A" w:rsidP="0071129A">
      <w:pPr>
        <w:ind w:right="-660"/>
        <w:contextualSpacing/>
        <w:jc w:val="both"/>
        <w:rPr>
          <w:szCs w:val="24"/>
        </w:rPr>
      </w:pPr>
      <w:r w:rsidRPr="002948B2">
        <w:rPr>
          <w:b/>
          <w:szCs w:val="24"/>
        </w:rPr>
        <w:t>SEGUNDO</w:t>
      </w:r>
      <w:r w:rsidRPr="002948B2">
        <w:rPr>
          <w:szCs w:val="24"/>
        </w:rPr>
        <w:t>.- Instrúyase al Secretario del H. Ayuntamiento a efectos de que notifique a la Tesorería Municipal, el contenido del presente acuerdo para su debido  cumplimiento.</w:t>
      </w:r>
      <w:r>
        <w:rPr>
          <w:szCs w:val="24"/>
        </w:rPr>
        <w:t xml:space="preserve"> </w:t>
      </w:r>
    </w:p>
    <w:p w:rsidR="004959DD" w:rsidRDefault="004959DD" w:rsidP="0071129A">
      <w:pPr>
        <w:ind w:right="-660"/>
        <w:contextualSpacing/>
        <w:jc w:val="both"/>
        <w:rPr>
          <w:szCs w:val="24"/>
        </w:rPr>
      </w:pPr>
    </w:p>
    <w:p w:rsidR="004959DD" w:rsidRDefault="004959DD" w:rsidP="0071129A">
      <w:pPr>
        <w:ind w:right="-660"/>
        <w:contextualSpacing/>
        <w:jc w:val="both"/>
        <w:rPr>
          <w:b/>
          <w:szCs w:val="24"/>
        </w:rPr>
      </w:pPr>
    </w:p>
    <w:p w:rsidR="00C562F0" w:rsidRDefault="00C562F0" w:rsidP="0071129A">
      <w:pPr>
        <w:ind w:right="-660"/>
        <w:contextualSpacing/>
        <w:jc w:val="both"/>
        <w:rPr>
          <w:b/>
          <w:szCs w:val="24"/>
        </w:rPr>
      </w:pPr>
    </w:p>
    <w:p w:rsidR="00C562F0" w:rsidRDefault="00C562F0" w:rsidP="0071129A">
      <w:pPr>
        <w:ind w:right="-660"/>
        <w:contextualSpacing/>
        <w:jc w:val="both"/>
        <w:rPr>
          <w:b/>
          <w:szCs w:val="24"/>
        </w:rPr>
      </w:pPr>
    </w:p>
    <w:p w:rsidR="004959DD" w:rsidRDefault="0071129A" w:rsidP="0071129A">
      <w:pPr>
        <w:ind w:right="-660"/>
        <w:contextualSpacing/>
        <w:jc w:val="both"/>
        <w:rPr>
          <w:rFonts w:cs="Arial"/>
          <w:szCs w:val="24"/>
          <w:lang w:val="es-MX"/>
        </w:rPr>
      </w:pPr>
      <w:r w:rsidRPr="002948B2">
        <w:rPr>
          <w:b/>
          <w:szCs w:val="24"/>
        </w:rPr>
        <w:t>TERCERO.</w:t>
      </w:r>
      <w:r w:rsidRPr="002948B2">
        <w:rPr>
          <w:szCs w:val="24"/>
        </w:rPr>
        <w:t>- Publíquese en la Gaceta Municipal.</w:t>
      </w:r>
      <w:r w:rsidRPr="002948B2">
        <w:rPr>
          <w:rFonts w:cs="Arial"/>
          <w:szCs w:val="24"/>
          <w:lang w:val="es-MX"/>
        </w:rPr>
        <w:t xml:space="preserve"> </w:t>
      </w:r>
    </w:p>
    <w:p w:rsidR="004959DD" w:rsidRDefault="004959DD" w:rsidP="0071129A">
      <w:pPr>
        <w:ind w:right="-660"/>
        <w:contextualSpacing/>
        <w:jc w:val="both"/>
        <w:rPr>
          <w:rFonts w:cs="Arial"/>
          <w:szCs w:val="24"/>
          <w:lang w:val="es-MX"/>
        </w:rPr>
      </w:pPr>
    </w:p>
    <w:p w:rsidR="00C562F0" w:rsidRDefault="00C562F0" w:rsidP="0071129A">
      <w:pPr>
        <w:ind w:right="-660"/>
        <w:contextualSpacing/>
        <w:jc w:val="both"/>
        <w:rPr>
          <w:rFonts w:cs="Arial"/>
          <w:szCs w:val="24"/>
          <w:lang w:val="es-MX"/>
        </w:rPr>
      </w:pPr>
    </w:p>
    <w:p w:rsidR="0071129A" w:rsidRDefault="0071129A" w:rsidP="004959DD">
      <w:pPr>
        <w:ind w:right="-660"/>
        <w:contextualSpacing/>
        <w:jc w:val="both"/>
        <w:rPr>
          <w:rFonts w:cs="Arial"/>
          <w:szCs w:val="24"/>
          <w:lang w:val="es-MX"/>
        </w:rPr>
      </w:pPr>
      <w:r w:rsidRPr="002948B2">
        <w:rPr>
          <w:b/>
          <w:szCs w:val="24"/>
        </w:rPr>
        <w:t>CUARTO</w:t>
      </w:r>
      <w:r w:rsidRPr="002948B2">
        <w:rPr>
          <w:szCs w:val="24"/>
        </w:rPr>
        <w:t>.- Dese de baja de los asuntos pendientes de la Comisión Edilicia de Hacienda.</w:t>
      </w:r>
      <w:r w:rsidRPr="002948B2">
        <w:rPr>
          <w:rFonts w:cs="Arial"/>
          <w:szCs w:val="24"/>
          <w:lang w:val="es-MX"/>
        </w:rPr>
        <w:t xml:space="preserve"> </w:t>
      </w:r>
    </w:p>
    <w:p w:rsidR="004959DD" w:rsidRDefault="004959DD" w:rsidP="004959DD">
      <w:pPr>
        <w:ind w:right="-660"/>
        <w:contextualSpacing/>
        <w:jc w:val="both"/>
        <w:rPr>
          <w:rFonts w:cs="Arial"/>
          <w:szCs w:val="24"/>
          <w:lang w:val="es-MX"/>
        </w:rPr>
      </w:pPr>
    </w:p>
    <w:p w:rsidR="004959DD" w:rsidRDefault="004959DD" w:rsidP="004959DD">
      <w:pPr>
        <w:ind w:right="-660"/>
        <w:contextualSpacing/>
        <w:jc w:val="both"/>
        <w:rPr>
          <w:rFonts w:cs="Arial"/>
          <w:szCs w:val="24"/>
          <w:lang w:val="es-MX"/>
        </w:rPr>
      </w:pPr>
    </w:p>
    <w:p w:rsidR="004959DD" w:rsidRPr="004633A3" w:rsidRDefault="004959DD" w:rsidP="004959DD">
      <w:pPr>
        <w:ind w:right="-660"/>
        <w:contextualSpacing/>
        <w:jc w:val="both"/>
      </w:pPr>
    </w:p>
    <w:p w:rsidR="0071129A" w:rsidRDefault="0071129A" w:rsidP="0071129A">
      <w:pPr>
        <w:ind w:right="-660"/>
        <w:rPr>
          <w:rFonts w:ascii="Century" w:hAnsi="Century"/>
          <w:b/>
          <w:sz w:val="18"/>
          <w:szCs w:val="18"/>
        </w:rPr>
      </w:pPr>
    </w:p>
    <w:p w:rsidR="0071129A" w:rsidRDefault="0071129A" w:rsidP="0071129A">
      <w:pPr>
        <w:ind w:right="-660"/>
        <w:jc w:val="center"/>
        <w:rPr>
          <w:rFonts w:ascii="Century" w:hAnsi="Century"/>
          <w:b/>
          <w:sz w:val="18"/>
          <w:szCs w:val="18"/>
        </w:rPr>
      </w:pPr>
      <w:r>
        <w:rPr>
          <w:rFonts w:ascii="Century" w:hAnsi="Century"/>
          <w:b/>
          <w:sz w:val="18"/>
          <w:szCs w:val="18"/>
        </w:rPr>
        <w:t>LIC. PEDRO DAVID RODRÍGUEZ VILLEGAS</w:t>
      </w:r>
    </w:p>
    <w:p w:rsidR="0071129A" w:rsidRDefault="0071129A" w:rsidP="0071129A">
      <w:pPr>
        <w:tabs>
          <w:tab w:val="left" w:pos="7920"/>
        </w:tabs>
        <w:ind w:right="-660"/>
        <w:jc w:val="center"/>
        <w:rPr>
          <w:rFonts w:ascii="Century" w:hAnsi="Century"/>
          <w:b/>
          <w:sz w:val="18"/>
          <w:szCs w:val="18"/>
        </w:rPr>
      </w:pPr>
      <w:r>
        <w:rPr>
          <w:rFonts w:ascii="Century" w:hAnsi="Century"/>
          <w:b/>
          <w:sz w:val="18"/>
          <w:szCs w:val="18"/>
        </w:rPr>
        <w:t>PRESIDENTE MUNICIPAL CONSTITUCIONAL</w:t>
      </w:r>
    </w:p>
    <w:p w:rsidR="0071129A" w:rsidRDefault="0071129A" w:rsidP="0071129A">
      <w:pPr>
        <w:tabs>
          <w:tab w:val="left" w:pos="7920"/>
        </w:tabs>
        <w:ind w:right="-660"/>
        <w:jc w:val="center"/>
        <w:rPr>
          <w:rFonts w:ascii="Century" w:hAnsi="Century"/>
          <w:b/>
          <w:sz w:val="18"/>
          <w:szCs w:val="18"/>
        </w:rPr>
      </w:pPr>
      <w:r>
        <w:rPr>
          <w:rFonts w:ascii="Century" w:hAnsi="Century"/>
          <w:b/>
          <w:sz w:val="18"/>
          <w:szCs w:val="18"/>
        </w:rPr>
        <w:t>RÚBRICA</w:t>
      </w:r>
    </w:p>
    <w:p w:rsidR="0071129A" w:rsidRDefault="0071129A" w:rsidP="0071129A">
      <w:pPr>
        <w:ind w:right="-660"/>
        <w:rPr>
          <w:rFonts w:ascii="Century" w:hAnsi="Century"/>
          <w:b/>
          <w:sz w:val="18"/>
          <w:szCs w:val="18"/>
        </w:rPr>
      </w:pPr>
    </w:p>
    <w:p w:rsidR="0071129A" w:rsidRDefault="0071129A" w:rsidP="0071129A">
      <w:pPr>
        <w:ind w:right="-660"/>
        <w:rPr>
          <w:rFonts w:ascii="Century" w:hAnsi="Century"/>
          <w:b/>
          <w:sz w:val="18"/>
          <w:szCs w:val="18"/>
        </w:rPr>
      </w:pPr>
    </w:p>
    <w:p w:rsidR="0071129A" w:rsidRDefault="0071129A" w:rsidP="0071129A">
      <w:pPr>
        <w:ind w:right="-660"/>
        <w:rPr>
          <w:rFonts w:ascii="Century" w:hAnsi="Century"/>
          <w:b/>
          <w:sz w:val="18"/>
          <w:szCs w:val="18"/>
        </w:rPr>
      </w:pPr>
    </w:p>
    <w:p w:rsidR="0071129A" w:rsidRDefault="0071129A" w:rsidP="0071129A">
      <w:pPr>
        <w:ind w:right="-660"/>
        <w:jc w:val="center"/>
        <w:rPr>
          <w:rFonts w:ascii="Century" w:hAnsi="Century"/>
          <w:b/>
          <w:sz w:val="18"/>
          <w:szCs w:val="18"/>
        </w:rPr>
      </w:pPr>
      <w:r>
        <w:rPr>
          <w:rFonts w:ascii="Century" w:hAnsi="Century"/>
          <w:b/>
          <w:sz w:val="18"/>
          <w:szCs w:val="18"/>
        </w:rPr>
        <w:t>LIC. SERGIO HERNÁNDEZ OLVERA</w:t>
      </w:r>
    </w:p>
    <w:p w:rsidR="0071129A" w:rsidRDefault="0071129A" w:rsidP="0071129A">
      <w:pPr>
        <w:ind w:right="-660"/>
        <w:jc w:val="center"/>
        <w:rPr>
          <w:rFonts w:ascii="Century" w:hAnsi="Century"/>
          <w:b/>
          <w:sz w:val="18"/>
          <w:szCs w:val="18"/>
        </w:rPr>
      </w:pPr>
      <w:r>
        <w:rPr>
          <w:rFonts w:ascii="Century" w:hAnsi="Century"/>
          <w:b/>
          <w:sz w:val="18"/>
          <w:szCs w:val="18"/>
        </w:rPr>
        <w:t>SECRETARIO DEL H. AYUNTAMIENTO</w:t>
      </w:r>
    </w:p>
    <w:p w:rsidR="0071129A" w:rsidRDefault="0071129A" w:rsidP="0071129A">
      <w:pPr>
        <w:tabs>
          <w:tab w:val="left" w:pos="7920"/>
        </w:tabs>
        <w:ind w:right="-660"/>
        <w:jc w:val="center"/>
        <w:rPr>
          <w:rFonts w:ascii="Century" w:hAnsi="Century"/>
          <w:b/>
          <w:sz w:val="18"/>
          <w:szCs w:val="18"/>
        </w:rPr>
      </w:pPr>
      <w:r>
        <w:rPr>
          <w:rFonts w:ascii="Century" w:hAnsi="Century"/>
          <w:b/>
          <w:sz w:val="18"/>
          <w:szCs w:val="18"/>
        </w:rPr>
        <w:t>RÚBRICA</w:t>
      </w:r>
    </w:p>
    <w:p w:rsidR="0071129A" w:rsidRDefault="0071129A" w:rsidP="0071129A">
      <w:pPr>
        <w:tabs>
          <w:tab w:val="left" w:pos="7920"/>
        </w:tabs>
        <w:ind w:right="-660"/>
        <w:jc w:val="center"/>
        <w:rPr>
          <w:rFonts w:cs="Arial"/>
          <w:b/>
          <w:sz w:val="20"/>
        </w:rPr>
      </w:pPr>
    </w:p>
    <w:p w:rsidR="0071129A" w:rsidRDefault="0071129A" w:rsidP="0071129A">
      <w:pPr>
        <w:ind w:right="-660"/>
        <w:rPr>
          <w:rFonts w:cs="Arial"/>
          <w:b/>
          <w:sz w:val="20"/>
        </w:rPr>
      </w:pPr>
    </w:p>
    <w:p w:rsidR="0071129A" w:rsidRDefault="0071129A" w:rsidP="0071129A">
      <w:pPr>
        <w:ind w:right="-660"/>
        <w:rPr>
          <w:rFonts w:cs="Arial"/>
          <w:b/>
          <w:sz w:val="20"/>
        </w:rPr>
      </w:pPr>
    </w:p>
    <w:p w:rsidR="0071129A" w:rsidRDefault="0071129A" w:rsidP="0071129A">
      <w:pPr>
        <w:ind w:right="-660"/>
        <w:rPr>
          <w:rFonts w:cs="Arial"/>
          <w:b/>
          <w:sz w:val="20"/>
        </w:rPr>
      </w:pPr>
    </w:p>
    <w:p w:rsidR="0071129A" w:rsidRDefault="0071129A" w:rsidP="0071129A">
      <w:pPr>
        <w:ind w:right="-660"/>
        <w:rPr>
          <w:rFonts w:cs="Arial"/>
          <w:b/>
          <w:sz w:val="20"/>
        </w:rPr>
      </w:pPr>
    </w:p>
    <w:p w:rsidR="0071129A" w:rsidRDefault="0071129A" w:rsidP="0071129A">
      <w:pPr>
        <w:ind w:right="-660"/>
        <w:rPr>
          <w:rFonts w:cs="Arial"/>
          <w:b/>
          <w:sz w:val="20"/>
        </w:rPr>
      </w:pPr>
    </w:p>
    <w:p w:rsidR="0071129A" w:rsidRDefault="0071129A" w:rsidP="0071129A">
      <w:pPr>
        <w:ind w:right="-660"/>
        <w:rPr>
          <w:rFonts w:cs="Arial"/>
          <w:b/>
          <w:sz w:val="20"/>
        </w:rPr>
      </w:pPr>
    </w:p>
    <w:p w:rsidR="0071129A" w:rsidRDefault="0071129A" w:rsidP="0071129A">
      <w:pPr>
        <w:ind w:right="-660"/>
        <w:rPr>
          <w:rFonts w:cs="Arial"/>
          <w:b/>
          <w:sz w:val="20"/>
        </w:rPr>
      </w:pPr>
    </w:p>
    <w:p w:rsidR="0071129A" w:rsidRDefault="0071129A" w:rsidP="0071129A">
      <w:pPr>
        <w:ind w:right="-660"/>
        <w:rPr>
          <w:rFonts w:cs="Arial"/>
          <w:b/>
          <w:sz w:val="20"/>
        </w:rPr>
      </w:pPr>
    </w:p>
    <w:p w:rsidR="0071129A" w:rsidRDefault="0071129A" w:rsidP="0071129A">
      <w:pPr>
        <w:ind w:right="-660"/>
        <w:rPr>
          <w:rFonts w:cs="Arial"/>
          <w:b/>
          <w:sz w:val="20"/>
        </w:rPr>
      </w:pPr>
    </w:p>
    <w:p w:rsidR="0071129A" w:rsidRDefault="0071129A" w:rsidP="0071129A">
      <w:pPr>
        <w:ind w:right="-660"/>
        <w:rPr>
          <w:rFonts w:cs="Arial"/>
          <w:b/>
          <w:sz w:val="20"/>
        </w:rPr>
      </w:pPr>
    </w:p>
    <w:p w:rsidR="0071129A" w:rsidRDefault="0071129A" w:rsidP="0071129A">
      <w:pPr>
        <w:ind w:right="-660"/>
        <w:rPr>
          <w:rFonts w:cs="Arial"/>
          <w:b/>
          <w:sz w:val="20"/>
        </w:rPr>
      </w:pPr>
    </w:p>
    <w:p w:rsidR="0071129A" w:rsidRDefault="0071129A" w:rsidP="0071129A">
      <w:pPr>
        <w:ind w:right="-660"/>
        <w:rPr>
          <w:rFonts w:cs="Arial"/>
          <w:b/>
          <w:sz w:val="20"/>
        </w:rPr>
      </w:pPr>
    </w:p>
    <w:p w:rsidR="0071129A" w:rsidRDefault="0071129A" w:rsidP="0071129A">
      <w:pPr>
        <w:ind w:right="-660"/>
        <w:rPr>
          <w:rFonts w:cs="Arial"/>
          <w:b/>
          <w:sz w:val="20"/>
        </w:rPr>
      </w:pPr>
    </w:p>
    <w:p w:rsidR="0071129A" w:rsidRDefault="0071129A" w:rsidP="0071129A">
      <w:pPr>
        <w:ind w:right="-660"/>
        <w:rPr>
          <w:rFonts w:cs="Arial"/>
          <w:b/>
          <w:sz w:val="20"/>
        </w:rPr>
      </w:pPr>
    </w:p>
    <w:p w:rsidR="0071129A" w:rsidRDefault="0071129A" w:rsidP="0071129A">
      <w:pPr>
        <w:ind w:right="-660"/>
        <w:rPr>
          <w:rFonts w:cs="Arial"/>
          <w:b/>
          <w:sz w:val="20"/>
        </w:rPr>
      </w:pPr>
    </w:p>
    <w:p w:rsidR="0071129A" w:rsidRDefault="0071129A" w:rsidP="0071129A">
      <w:pPr>
        <w:ind w:right="-660"/>
        <w:rPr>
          <w:rFonts w:cs="Arial"/>
          <w:b/>
          <w:sz w:val="20"/>
        </w:rPr>
      </w:pPr>
    </w:p>
    <w:p w:rsidR="0071129A" w:rsidRDefault="0071129A" w:rsidP="0071129A">
      <w:pPr>
        <w:ind w:right="-660"/>
        <w:rPr>
          <w:rFonts w:cs="Arial"/>
          <w:b/>
          <w:sz w:val="20"/>
        </w:rPr>
      </w:pPr>
    </w:p>
    <w:p w:rsidR="0071129A" w:rsidRDefault="0071129A" w:rsidP="0071129A">
      <w:pPr>
        <w:ind w:right="-660"/>
        <w:rPr>
          <w:rFonts w:cs="Arial"/>
          <w:b/>
          <w:sz w:val="20"/>
        </w:rPr>
      </w:pPr>
    </w:p>
    <w:p w:rsidR="0071129A" w:rsidRDefault="0071129A" w:rsidP="0071129A">
      <w:pPr>
        <w:ind w:right="-660"/>
        <w:rPr>
          <w:rFonts w:cs="Arial"/>
          <w:b/>
          <w:sz w:val="20"/>
        </w:rPr>
      </w:pPr>
    </w:p>
    <w:p w:rsidR="0071129A" w:rsidRDefault="0071129A" w:rsidP="0071129A">
      <w:pPr>
        <w:ind w:right="-660"/>
        <w:rPr>
          <w:rFonts w:cs="Arial"/>
          <w:b/>
          <w:sz w:val="20"/>
        </w:rPr>
      </w:pPr>
    </w:p>
    <w:p w:rsidR="0071129A" w:rsidRDefault="0071129A" w:rsidP="0071129A">
      <w:pPr>
        <w:ind w:right="-660"/>
        <w:rPr>
          <w:rFonts w:cs="Arial"/>
          <w:b/>
          <w:sz w:val="20"/>
        </w:rPr>
      </w:pPr>
    </w:p>
    <w:p w:rsidR="0071129A" w:rsidRDefault="0071129A" w:rsidP="0071129A">
      <w:pPr>
        <w:ind w:right="-660"/>
        <w:rPr>
          <w:rFonts w:cs="Arial"/>
          <w:b/>
          <w:sz w:val="20"/>
        </w:rPr>
      </w:pPr>
    </w:p>
    <w:p w:rsidR="0071129A" w:rsidRDefault="0071129A" w:rsidP="0071129A">
      <w:pPr>
        <w:ind w:right="-660"/>
        <w:rPr>
          <w:rFonts w:cs="Arial"/>
          <w:b/>
          <w:sz w:val="20"/>
        </w:rPr>
      </w:pPr>
    </w:p>
    <w:p w:rsidR="0071129A" w:rsidRDefault="0071129A" w:rsidP="0071129A">
      <w:pPr>
        <w:ind w:right="-660"/>
        <w:rPr>
          <w:rFonts w:cs="Arial"/>
          <w:b/>
          <w:sz w:val="20"/>
        </w:rPr>
      </w:pPr>
    </w:p>
    <w:p w:rsidR="0071129A" w:rsidRDefault="0071129A" w:rsidP="0071129A">
      <w:pPr>
        <w:ind w:right="-660"/>
        <w:rPr>
          <w:rFonts w:cs="Arial"/>
          <w:b/>
          <w:sz w:val="20"/>
        </w:rPr>
      </w:pPr>
    </w:p>
    <w:p w:rsidR="0071129A" w:rsidRDefault="0071129A" w:rsidP="0071129A">
      <w:pPr>
        <w:ind w:right="-660"/>
        <w:rPr>
          <w:rFonts w:cs="Arial"/>
          <w:b/>
          <w:sz w:val="20"/>
        </w:rPr>
      </w:pPr>
    </w:p>
    <w:p w:rsidR="0071129A" w:rsidRDefault="0071129A" w:rsidP="0071129A">
      <w:pPr>
        <w:ind w:right="-660"/>
        <w:rPr>
          <w:rFonts w:cs="Arial"/>
          <w:b/>
          <w:sz w:val="20"/>
        </w:rPr>
      </w:pPr>
    </w:p>
    <w:p w:rsidR="0071129A" w:rsidRDefault="0071129A" w:rsidP="0071129A">
      <w:pPr>
        <w:ind w:right="-660"/>
        <w:rPr>
          <w:rFonts w:cs="Arial"/>
          <w:b/>
          <w:sz w:val="20"/>
        </w:rPr>
      </w:pPr>
    </w:p>
    <w:p w:rsidR="0071129A" w:rsidRDefault="0071129A" w:rsidP="0071129A">
      <w:pPr>
        <w:ind w:right="-660"/>
        <w:rPr>
          <w:rFonts w:cs="Arial"/>
          <w:b/>
          <w:sz w:val="20"/>
        </w:rPr>
      </w:pPr>
    </w:p>
    <w:p w:rsidR="0071129A" w:rsidRDefault="0071129A" w:rsidP="0071129A">
      <w:pPr>
        <w:ind w:right="-660"/>
        <w:rPr>
          <w:rFonts w:cs="Arial"/>
          <w:b/>
          <w:sz w:val="20"/>
        </w:rPr>
      </w:pPr>
    </w:p>
    <w:p w:rsidR="0071129A" w:rsidRDefault="0071129A" w:rsidP="0071129A">
      <w:pPr>
        <w:ind w:right="-660"/>
        <w:rPr>
          <w:rFonts w:cs="Arial"/>
          <w:b/>
          <w:sz w:val="20"/>
        </w:rPr>
      </w:pPr>
    </w:p>
    <w:p w:rsidR="0071129A" w:rsidRDefault="0071129A" w:rsidP="0071129A">
      <w:pPr>
        <w:ind w:right="-660"/>
        <w:rPr>
          <w:rFonts w:cs="Arial"/>
          <w:b/>
          <w:sz w:val="20"/>
        </w:rPr>
      </w:pPr>
    </w:p>
    <w:p w:rsidR="0071129A" w:rsidRDefault="0071129A" w:rsidP="0071129A">
      <w:pPr>
        <w:ind w:right="-660"/>
        <w:rPr>
          <w:rFonts w:cs="Arial"/>
          <w:b/>
          <w:sz w:val="20"/>
        </w:rPr>
      </w:pPr>
    </w:p>
    <w:p w:rsidR="004959DD" w:rsidRDefault="004959DD" w:rsidP="0071129A">
      <w:pPr>
        <w:ind w:right="-660"/>
        <w:jc w:val="center"/>
        <w:rPr>
          <w:rFonts w:cs="Arial"/>
          <w:b/>
          <w:sz w:val="20"/>
        </w:rPr>
      </w:pPr>
    </w:p>
    <w:p w:rsidR="004959DD" w:rsidRDefault="004959DD" w:rsidP="0071129A">
      <w:pPr>
        <w:ind w:right="-660"/>
        <w:jc w:val="center"/>
        <w:rPr>
          <w:rFonts w:cs="Arial"/>
          <w:b/>
          <w:sz w:val="20"/>
        </w:rPr>
      </w:pPr>
    </w:p>
    <w:p w:rsidR="004959DD" w:rsidRDefault="004959DD" w:rsidP="0071129A">
      <w:pPr>
        <w:ind w:right="-660"/>
        <w:jc w:val="center"/>
        <w:rPr>
          <w:rFonts w:cs="Arial"/>
          <w:b/>
          <w:sz w:val="20"/>
        </w:rPr>
      </w:pPr>
    </w:p>
    <w:p w:rsidR="004959DD" w:rsidRDefault="004959DD" w:rsidP="0071129A">
      <w:pPr>
        <w:ind w:right="-660"/>
        <w:jc w:val="center"/>
        <w:rPr>
          <w:rFonts w:cs="Arial"/>
          <w:b/>
          <w:sz w:val="20"/>
        </w:rPr>
      </w:pPr>
    </w:p>
    <w:p w:rsidR="004959DD" w:rsidRDefault="004959DD" w:rsidP="0071129A">
      <w:pPr>
        <w:ind w:right="-660"/>
        <w:jc w:val="center"/>
        <w:rPr>
          <w:rFonts w:cs="Arial"/>
          <w:b/>
          <w:sz w:val="20"/>
        </w:rPr>
      </w:pPr>
    </w:p>
    <w:p w:rsidR="0071129A" w:rsidRDefault="0071129A" w:rsidP="0071129A">
      <w:pPr>
        <w:ind w:right="-660"/>
        <w:jc w:val="center"/>
        <w:rPr>
          <w:rFonts w:cs="Arial"/>
          <w:b/>
          <w:sz w:val="20"/>
        </w:rPr>
      </w:pPr>
      <w:r>
        <w:rPr>
          <w:rFonts w:cs="Arial"/>
          <w:b/>
          <w:sz w:val="20"/>
        </w:rPr>
        <w:t xml:space="preserve">HONORABLE AYUNTAMIENTO DE ATIZAPÁN DE ZARAGOZA, ESTADO DE MÉXICO. </w:t>
      </w:r>
    </w:p>
    <w:p w:rsidR="0071129A" w:rsidRDefault="0071129A" w:rsidP="0071129A">
      <w:pPr>
        <w:ind w:right="-660"/>
        <w:jc w:val="center"/>
        <w:rPr>
          <w:rFonts w:cs="Arial"/>
          <w:b/>
          <w:sz w:val="20"/>
        </w:rPr>
      </w:pPr>
      <w:r>
        <w:rPr>
          <w:rFonts w:cs="Arial"/>
          <w:b/>
          <w:sz w:val="20"/>
        </w:rPr>
        <w:t>2013-2015</w:t>
      </w:r>
    </w:p>
    <w:p w:rsidR="0071129A" w:rsidRDefault="0071129A" w:rsidP="0071129A">
      <w:pPr>
        <w:ind w:right="-660"/>
        <w:jc w:val="both"/>
        <w:rPr>
          <w:rFonts w:ascii="Monotype Corsiva" w:hAnsi="Monotype Corsiva"/>
          <w:szCs w:val="24"/>
        </w:rPr>
      </w:pPr>
    </w:p>
    <w:p w:rsidR="0071129A" w:rsidRDefault="0071129A" w:rsidP="0071129A">
      <w:pPr>
        <w:ind w:right="-660"/>
        <w:jc w:val="both"/>
        <w:rPr>
          <w:rFonts w:ascii="Monotype Corsiva" w:hAnsi="Monotype Corsiva" w:cs="Arial"/>
          <w:szCs w:val="24"/>
        </w:rPr>
      </w:pPr>
    </w:p>
    <w:p w:rsidR="0071129A" w:rsidRDefault="0071129A" w:rsidP="0071129A">
      <w:pPr>
        <w:ind w:right="-660"/>
        <w:jc w:val="both"/>
        <w:rPr>
          <w:rFonts w:ascii="Monotype Corsiva" w:hAnsi="Monotype Corsiva" w:cs="Arial"/>
          <w:szCs w:val="24"/>
        </w:rPr>
      </w:pPr>
    </w:p>
    <w:p w:rsidR="0071129A" w:rsidRDefault="0071129A" w:rsidP="0071129A">
      <w:pPr>
        <w:ind w:right="-660"/>
        <w:contextualSpacing/>
        <w:jc w:val="both"/>
        <w:rPr>
          <w:rFonts w:cs="Arial"/>
          <w:b/>
          <w:sz w:val="20"/>
        </w:rPr>
      </w:pPr>
      <w:r>
        <w:rPr>
          <w:rFonts w:cs="Arial"/>
          <w:b/>
          <w:sz w:val="20"/>
        </w:rPr>
        <w:t>LIC. PEDRO DAVID RODRÍGUEZ VILLEGAS</w:t>
      </w:r>
    </w:p>
    <w:p w:rsidR="0071129A" w:rsidRDefault="0071129A" w:rsidP="0071129A">
      <w:pPr>
        <w:ind w:right="-660"/>
        <w:contextualSpacing/>
        <w:jc w:val="both"/>
        <w:rPr>
          <w:rFonts w:cs="Arial"/>
          <w:b/>
          <w:sz w:val="20"/>
        </w:rPr>
      </w:pPr>
      <w:r>
        <w:rPr>
          <w:rFonts w:cs="Arial"/>
          <w:b/>
          <w:sz w:val="20"/>
        </w:rPr>
        <w:t>PRESIDENTE MUNICIPAL CONSTITUCIONAL</w:t>
      </w:r>
    </w:p>
    <w:p w:rsidR="0071129A" w:rsidRDefault="0071129A" w:rsidP="0071129A">
      <w:pPr>
        <w:ind w:right="-660"/>
        <w:contextualSpacing/>
        <w:jc w:val="both"/>
        <w:rPr>
          <w:rFonts w:cs="Arial"/>
          <w:b/>
          <w:sz w:val="20"/>
        </w:rPr>
      </w:pPr>
    </w:p>
    <w:p w:rsidR="0071129A" w:rsidRDefault="0071129A" w:rsidP="0071129A">
      <w:pPr>
        <w:ind w:right="-660"/>
        <w:contextualSpacing/>
        <w:jc w:val="both"/>
        <w:rPr>
          <w:rFonts w:cs="Arial"/>
          <w:b/>
          <w:sz w:val="20"/>
        </w:rPr>
      </w:pPr>
      <w:r>
        <w:rPr>
          <w:rFonts w:cs="Arial"/>
          <w:b/>
          <w:sz w:val="20"/>
        </w:rPr>
        <w:t>C. RÉGULO PASTOR FERNÁNDEZ RIVERA</w:t>
      </w:r>
    </w:p>
    <w:p w:rsidR="0071129A" w:rsidRDefault="0071129A" w:rsidP="0071129A">
      <w:pPr>
        <w:tabs>
          <w:tab w:val="left" w:pos="7350"/>
        </w:tabs>
        <w:ind w:right="-660"/>
        <w:contextualSpacing/>
        <w:jc w:val="both"/>
        <w:rPr>
          <w:rFonts w:cs="Arial"/>
          <w:b/>
          <w:sz w:val="20"/>
        </w:rPr>
      </w:pPr>
      <w:r>
        <w:rPr>
          <w:rFonts w:cs="Arial"/>
          <w:b/>
          <w:sz w:val="20"/>
        </w:rPr>
        <w:t>SÍNDICO MUNICIPAL</w:t>
      </w:r>
    </w:p>
    <w:p w:rsidR="0071129A" w:rsidRDefault="0071129A" w:rsidP="0071129A">
      <w:pPr>
        <w:tabs>
          <w:tab w:val="left" w:pos="7350"/>
        </w:tabs>
        <w:ind w:right="-660"/>
        <w:contextualSpacing/>
        <w:jc w:val="both"/>
        <w:rPr>
          <w:rFonts w:cs="Arial"/>
          <w:b/>
          <w:sz w:val="20"/>
        </w:rPr>
      </w:pPr>
    </w:p>
    <w:p w:rsidR="0071129A" w:rsidRDefault="0071129A" w:rsidP="0071129A">
      <w:pPr>
        <w:ind w:right="-660"/>
        <w:contextualSpacing/>
        <w:jc w:val="both"/>
        <w:rPr>
          <w:rFonts w:cs="Arial"/>
          <w:b/>
          <w:sz w:val="20"/>
        </w:rPr>
      </w:pPr>
      <w:r>
        <w:rPr>
          <w:rFonts w:cs="Arial"/>
          <w:b/>
          <w:sz w:val="20"/>
        </w:rPr>
        <w:t>C. AGUSTÍN VARELA SÁNCHEZ</w:t>
      </w:r>
    </w:p>
    <w:p w:rsidR="0071129A" w:rsidRDefault="0071129A" w:rsidP="0071129A">
      <w:pPr>
        <w:ind w:right="-660"/>
        <w:contextualSpacing/>
        <w:jc w:val="both"/>
        <w:rPr>
          <w:rFonts w:cs="Arial"/>
          <w:b/>
          <w:sz w:val="20"/>
        </w:rPr>
      </w:pPr>
      <w:r>
        <w:rPr>
          <w:rFonts w:cs="Arial"/>
          <w:b/>
          <w:sz w:val="20"/>
        </w:rPr>
        <w:t xml:space="preserve">PRIMER  REGIDOR </w:t>
      </w:r>
    </w:p>
    <w:p w:rsidR="0071129A" w:rsidRDefault="0071129A" w:rsidP="0071129A">
      <w:pPr>
        <w:tabs>
          <w:tab w:val="left" w:pos="7350"/>
        </w:tabs>
        <w:ind w:right="-660"/>
        <w:contextualSpacing/>
        <w:jc w:val="both"/>
        <w:rPr>
          <w:rFonts w:cs="Arial"/>
          <w:b/>
          <w:sz w:val="20"/>
        </w:rPr>
      </w:pPr>
      <w:r>
        <w:rPr>
          <w:rFonts w:cs="Arial"/>
          <w:b/>
          <w:sz w:val="20"/>
        </w:rPr>
        <w:tab/>
      </w:r>
    </w:p>
    <w:p w:rsidR="0071129A" w:rsidRDefault="0071129A" w:rsidP="0071129A">
      <w:pPr>
        <w:ind w:right="-660"/>
        <w:contextualSpacing/>
        <w:jc w:val="both"/>
        <w:rPr>
          <w:rFonts w:cs="Arial"/>
          <w:b/>
          <w:sz w:val="20"/>
        </w:rPr>
      </w:pPr>
      <w:r>
        <w:rPr>
          <w:rFonts w:cs="Arial"/>
          <w:b/>
          <w:sz w:val="20"/>
        </w:rPr>
        <w:t>C. ANA MARÍA CAMACHO CORTÉS</w:t>
      </w:r>
    </w:p>
    <w:p w:rsidR="0071129A" w:rsidRDefault="0071129A" w:rsidP="0071129A">
      <w:pPr>
        <w:ind w:right="-660"/>
        <w:contextualSpacing/>
        <w:jc w:val="both"/>
        <w:rPr>
          <w:rFonts w:cs="Arial"/>
          <w:b/>
          <w:sz w:val="20"/>
        </w:rPr>
      </w:pPr>
      <w:r>
        <w:rPr>
          <w:rFonts w:cs="Arial"/>
          <w:b/>
          <w:sz w:val="20"/>
        </w:rPr>
        <w:t>SEGUNDO REGIDOR</w:t>
      </w:r>
    </w:p>
    <w:p w:rsidR="0071129A" w:rsidRDefault="0071129A" w:rsidP="0071129A">
      <w:pPr>
        <w:ind w:right="-660"/>
        <w:contextualSpacing/>
        <w:jc w:val="both"/>
        <w:rPr>
          <w:rFonts w:cs="Arial"/>
          <w:b/>
          <w:sz w:val="20"/>
        </w:rPr>
      </w:pPr>
    </w:p>
    <w:p w:rsidR="0071129A" w:rsidRDefault="0071129A" w:rsidP="0071129A">
      <w:pPr>
        <w:ind w:right="-660"/>
        <w:contextualSpacing/>
        <w:jc w:val="both"/>
        <w:rPr>
          <w:rFonts w:cs="Arial"/>
          <w:b/>
          <w:sz w:val="20"/>
        </w:rPr>
      </w:pPr>
      <w:r>
        <w:rPr>
          <w:rFonts w:cs="Arial"/>
          <w:b/>
          <w:sz w:val="20"/>
        </w:rPr>
        <w:t>C. UZIEL VERA OSORIO</w:t>
      </w:r>
    </w:p>
    <w:p w:rsidR="0071129A" w:rsidRDefault="0071129A" w:rsidP="0071129A">
      <w:pPr>
        <w:ind w:right="-660"/>
        <w:contextualSpacing/>
        <w:jc w:val="both"/>
        <w:rPr>
          <w:rFonts w:cs="Arial"/>
          <w:b/>
          <w:sz w:val="20"/>
        </w:rPr>
      </w:pPr>
      <w:r>
        <w:rPr>
          <w:rFonts w:cs="Arial"/>
          <w:b/>
          <w:sz w:val="20"/>
        </w:rPr>
        <w:t>TERCER REGIDOR</w:t>
      </w:r>
    </w:p>
    <w:p w:rsidR="0071129A" w:rsidRDefault="0071129A" w:rsidP="0071129A">
      <w:pPr>
        <w:ind w:right="-660"/>
        <w:contextualSpacing/>
        <w:jc w:val="both"/>
        <w:rPr>
          <w:rFonts w:cs="Arial"/>
          <w:b/>
          <w:sz w:val="20"/>
        </w:rPr>
      </w:pPr>
    </w:p>
    <w:p w:rsidR="0071129A" w:rsidRDefault="0071129A" w:rsidP="0071129A">
      <w:pPr>
        <w:ind w:right="-660"/>
        <w:contextualSpacing/>
        <w:jc w:val="both"/>
        <w:rPr>
          <w:rFonts w:cs="Arial"/>
          <w:b/>
          <w:sz w:val="20"/>
        </w:rPr>
      </w:pPr>
      <w:r>
        <w:rPr>
          <w:rFonts w:cs="Arial"/>
          <w:b/>
          <w:sz w:val="20"/>
        </w:rPr>
        <w:t>C. LETICIA BAUTISTA CEJA</w:t>
      </w:r>
    </w:p>
    <w:p w:rsidR="0071129A" w:rsidRDefault="0071129A" w:rsidP="0071129A">
      <w:pPr>
        <w:ind w:right="-660"/>
        <w:contextualSpacing/>
        <w:jc w:val="both"/>
        <w:rPr>
          <w:rFonts w:cs="Arial"/>
          <w:b/>
          <w:sz w:val="20"/>
        </w:rPr>
      </w:pPr>
      <w:r>
        <w:rPr>
          <w:rFonts w:cs="Arial"/>
          <w:b/>
          <w:sz w:val="20"/>
        </w:rPr>
        <w:t>CUARTO REGIDOR</w:t>
      </w:r>
    </w:p>
    <w:p w:rsidR="0071129A" w:rsidRDefault="0071129A" w:rsidP="0071129A">
      <w:pPr>
        <w:ind w:right="-660"/>
        <w:contextualSpacing/>
        <w:jc w:val="both"/>
        <w:rPr>
          <w:rFonts w:cs="Arial"/>
          <w:b/>
          <w:sz w:val="20"/>
        </w:rPr>
      </w:pPr>
    </w:p>
    <w:p w:rsidR="0071129A" w:rsidRDefault="0071129A" w:rsidP="0071129A">
      <w:pPr>
        <w:ind w:right="-660"/>
        <w:contextualSpacing/>
        <w:jc w:val="both"/>
        <w:rPr>
          <w:rFonts w:cs="Arial"/>
          <w:b/>
          <w:sz w:val="20"/>
        </w:rPr>
      </w:pPr>
      <w:r>
        <w:rPr>
          <w:rFonts w:cs="Arial"/>
          <w:b/>
          <w:sz w:val="20"/>
        </w:rPr>
        <w:t>C. LUIS ALBERTO LUNA ESPINOZA</w:t>
      </w:r>
    </w:p>
    <w:p w:rsidR="0071129A" w:rsidRDefault="0071129A" w:rsidP="0071129A">
      <w:pPr>
        <w:ind w:right="-660"/>
        <w:contextualSpacing/>
        <w:jc w:val="both"/>
        <w:rPr>
          <w:rFonts w:cs="Arial"/>
          <w:b/>
          <w:sz w:val="20"/>
        </w:rPr>
      </w:pPr>
      <w:r>
        <w:rPr>
          <w:rFonts w:cs="Arial"/>
          <w:b/>
          <w:sz w:val="20"/>
        </w:rPr>
        <w:t>QUINTO REGIDOR</w:t>
      </w:r>
    </w:p>
    <w:p w:rsidR="0071129A" w:rsidRDefault="0071129A" w:rsidP="0071129A">
      <w:pPr>
        <w:ind w:right="-660"/>
        <w:contextualSpacing/>
        <w:jc w:val="both"/>
        <w:rPr>
          <w:rFonts w:cs="Arial"/>
          <w:b/>
          <w:sz w:val="20"/>
          <w:lang w:val="es-MX"/>
        </w:rPr>
      </w:pPr>
    </w:p>
    <w:p w:rsidR="0071129A" w:rsidRDefault="0071129A" w:rsidP="0071129A">
      <w:pPr>
        <w:ind w:right="-660"/>
        <w:contextualSpacing/>
        <w:jc w:val="both"/>
        <w:rPr>
          <w:rFonts w:cs="Arial"/>
          <w:b/>
          <w:sz w:val="20"/>
        </w:rPr>
      </w:pPr>
      <w:r>
        <w:rPr>
          <w:rFonts w:cs="Arial"/>
          <w:b/>
          <w:sz w:val="20"/>
        </w:rPr>
        <w:t>C. HAYDEE GARCÍA MENDOZA</w:t>
      </w:r>
    </w:p>
    <w:p w:rsidR="0071129A" w:rsidRDefault="0071129A" w:rsidP="0071129A">
      <w:pPr>
        <w:ind w:right="-660"/>
        <w:contextualSpacing/>
        <w:jc w:val="both"/>
        <w:rPr>
          <w:rFonts w:cs="Arial"/>
          <w:b/>
          <w:sz w:val="20"/>
        </w:rPr>
      </w:pPr>
      <w:r>
        <w:rPr>
          <w:rFonts w:cs="Arial"/>
          <w:b/>
          <w:sz w:val="20"/>
        </w:rPr>
        <w:t>SEXTO REGIDOR</w:t>
      </w:r>
    </w:p>
    <w:p w:rsidR="0071129A" w:rsidRDefault="0071129A" w:rsidP="0071129A">
      <w:pPr>
        <w:ind w:right="-660"/>
        <w:contextualSpacing/>
        <w:jc w:val="both"/>
        <w:rPr>
          <w:rFonts w:cs="Arial"/>
          <w:b/>
          <w:sz w:val="20"/>
        </w:rPr>
      </w:pPr>
    </w:p>
    <w:p w:rsidR="0071129A" w:rsidRDefault="0071129A" w:rsidP="0071129A">
      <w:pPr>
        <w:ind w:right="-660"/>
        <w:contextualSpacing/>
        <w:jc w:val="both"/>
        <w:rPr>
          <w:rFonts w:cs="Arial"/>
          <w:b/>
          <w:sz w:val="20"/>
        </w:rPr>
      </w:pPr>
      <w:r>
        <w:rPr>
          <w:rFonts w:cs="Arial"/>
          <w:b/>
          <w:sz w:val="20"/>
        </w:rPr>
        <w:t>C. RICARDO ISMAEL HERNÁNDEZ CHÁVEZ</w:t>
      </w:r>
    </w:p>
    <w:p w:rsidR="0071129A" w:rsidRDefault="0071129A" w:rsidP="0071129A">
      <w:pPr>
        <w:ind w:right="-660"/>
        <w:contextualSpacing/>
        <w:jc w:val="both"/>
        <w:rPr>
          <w:rFonts w:cs="Arial"/>
          <w:b/>
          <w:sz w:val="20"/>
        </w:rPr>
      </w:pPr>
      <w:r>
        <w:rPr>
          <w:rFonts w:cs="Arial"/>
          <w:b/>
          <w:sz w:val="20"/>
        </w:rPr>
        <w:t>SÉPTIMO REGIDOR</w:t>
      </w:r>
    </w:p>
    <w:p w:rsidR="0071129A" w:rsidRDefault="0071129A" w:rsidP="0071129A">
      <w:pPr>
        <w:ind w:right="-660"/>
        <w:contextualSpacing/>
        <w:jc w:val="both"/>
        <w:rPr>
          <w:rFonts w:cs="Arial"/>
          <w:b/>
          <w:sz w:val="20"/>
        </w:rPr>
      </w:pPr>
    </w:p>
    <w:p w:rsidR="0071129A" w:rsidRDefault="0071129A" w:rsidP="0071129A">
      <w:pPr>
        <w:ind w:right="-660"/>
        <w:contextualSpacing/>
        <w:jc w:val="both"/>
        <w:rPr>
          <w:rFonts w:cs="Arial"/>
          <w:b/>
          <w:sz w:val="20"/>
        </w:rPr>
      </w:pPr>
      <w:r>
        <w:rPr>
          <w:rFonts w:cs="Arial"/>
          <w:b/>
          <w:sz w:val="20"/>
        </w:rPr>
        <w:t>C. ALEJANDRO CHÁVEZ VÉLEZ</w:t>
      </w:r>
    </w:p>
    <w:p w:rsidR="0071129A" w:rsidRDefault="0071129A" w:rsidP="0071129A">
      <w:pPr>
        <w:ind w:right="-660"/>
        <w:contextualSpacing/>
        <w:jc w:val="both"/>
        <w:rPr>
          <w:rFonts w:cs="Arial"/>
          <w:b/>
          <w:sz w:val="20"/>
        </w:rPr>
      </w:pPr>
      <w:r>
        <w:rPr>
          <w:rFonts w:cs="Arial"/>
          <w:b/>
          <w:sz w:val="20"/>
        </w:rPr>
        <w:t xml:space="preserve">OCTAVO REGIDOR </w:t>
      </w:r>
    </w:p>
    <w:p w:rsidR="0071129A" w:rsidRDefault="0071129A" w:rsidP="0071129A">
      <w:pPr>
        <w:ind w:right="-660"/>
        <w:contextualSpacing/>
        <w:jc w:val="both"/>
        <w:rPr>
          <w:rFonts w:cs="Arial"/>
          <w:b/>
          <w:sz w:val="20"/>
        </w:rPr>
      </w:pPr>
    </w:p>
    <w:p w:rsidR="0071129A" w:rsidRDefault="0071129A" w:rsidP="0071129A">
      <w:pPr>
        <w:ind w:right="-660"/>
        <w:contextualSpacing/>
        <w:jc w:val="both"/>
        <w:rPr>
          <w:rFonts w:cs="Arial"/>
          <w:b/>
          <w:sz w:val="20"/>
        </w:rPr>
      </w:pPr>
      <w:r>
        <w:rPr>
          <w:rFonts w:cs="Arial"/>
          <w:b/>
          <w:sz w:val="20"/>
        </w:rPr>
        <w:t>C. FLAVIO ROMÁN VILLANUEVA NAVIDAD</w:t>
      </w:r>
    </w:p>
    <w:p w:rsidR="0071129A" w:rsidRDefault="0071129A" w:rsidP="0071129A">
      <w:pPr>
        <w:ind w:right="-660"/>
        <w:contextualSpacing/>
        <w:jc w:val="both"/>
        <w:rPr>
          <w:rFonts w:cs="Arial"/>
          <w:b/>
          <w:sz w:val="20"/>
        </w:rPr>
      </w:pPr>
      <w:r>
        <w:rPr>
          <w:rFonts w:cs="Arial"/>
          <w:b/>
          <w:sz w:val="20"/>
        </w:rPr>
        <w:t>NOVENO REGIDOR</w:t>
      </w:r>
    </w:p>
    <w:p w:rsidR="0071129A" w:rsidRDefault="0071129A" w:rsidP="0071129A">
      <w:pPr>
        <w:ind w:right="-660"/>
        <w:contextualSpacing/>
        <w:jc w:val="both"/>
        <w:rPr>
          <w:rFonts w:cs="Arial"/>
          <w:b/>
          <w:sz w:val="20"/>
        </w:rPr>
      </w:pPr>
    </w:p>
    <w:p w:rsidR="0071129A" w:rsidRDefault="0071129A" w:rsidP="0071129A">
      <w:pPr>
        <w:ind w:right="-660"/>
        <w:contextualSpacing/>
        <w:jc w:val="both"/>
        <w:rPr>
          <w:rFonts w:cs="Arial"/>
          <w:b/>
          <w:sz w:val="20"/>
        </w:rPr>
      </w:pPr>
      <w:r>
        <w:rPr>
          <w:rFonts w:cs="Arial"/>
          <w:b/>
          <w:sz w:val="20"/>
        </w:rPr>
        <w:t>PROFR. HÉCTOR GARCÍA GRANADOS</w:t>
      </w:r>
    </w:p>
    <w:p w:rsidR="0071129A" w:rsidRDefault="0071129A" w:rsidP="0071129A">
      <w:pPr>
        <w:ind w:right="-660"/>
        <w:contextualSpacing/>
        <w:jc w:val="both"/>
        <w:rPr>
          <w:rFonts w:cs="Arial"/>
          <w:b/>
          <w:sz w:val="20"/>
        </w:rPr>
      </w:pPr>
      <w:r>
        <w:rPr>
          <w:rFonts w:cs="Arial"/>
          <w:b/>
          <w:sz w:val="20"/>
        </w:rPr>
        <w:t>DÉCIMO REGIDOR</w:t>
      </w:r>
    </w:p>
    <w:p w:rsidR="0071129A" w:rsidRDefault="0071129A" w:rsidP="0071129A">
      <w:pPr>
        <w:ind w:right="-660"/>
        <w:contextualSpacing/>
        <w:jc w:val="both"/>
        <w:rPr>
          <w:rFonts w:cs="Arial"/>
          <w:b/>
          <w:sz w:val="20"/>
          <w:lang w:val="es-MX"/>
        </w:rPr>
      </w:pPr>
    </w:p>
    <w:p w:rsidR="0071129A" w:rsidRDefault="0071129A" w:rsidP="0071129A">
      <w:pPr>
        <w:ind w:right="-660"/>
        <w:contextualSpacing/>
        <w:jc w:val="both"/>
        <w:rPr>
          <w:rFonts w:cs="Arial"/>
          <w:b/>
          <w:sz w:val="20"/>
        </w:rPr>
      </w:pPr>
      <w:r>
        <w:rPr>
          <w:rFonts w:cs="Arial"/>
          <w:b/>
          <w:sz w:val="20"/>
        </w:rPr>
        <w:t>C. ANA LAURA MEDINA MORENO</w:t>
      </w:r>
    </w:p>
    <w:p w:rsidR="0071129A" w:rsidRDefault="0071129A" w:rsidP="0071129A">
      <w:pPr>
        <w:ind w:right="-660"/>
        <w:contextualSpacing/>
        <w:jc w:val="both"/>
        <w:rPr>
          <w:rFonts w:cs="Arial"/>
          <w:b/>
          <w:sz w:val="20"/>
        </w:rPr>
      </w:pPr>
      <w:r>
        <w:rPr>
          <w:rFonts w:cs="Arial"/>
          <w:b/>
          <w:sz w:val="20"/>
        </w:rPr>
        <w:t>DÉCIMO PRIMER REGIDOR</w:t>
      </w:r>
    </w:p>
    <w:p w:rsidR="0071129A" w:rsidRDefault="0071129A" w:rsidP="0071129A">
      <w:pPr>
        <w:ind w:right="-660"/>
        <w:contextualSpacing/>
        <w:jc w:val="both"/>
        <w:rPr>
          <w:rFonts w:cs="Arial"/>
          <w:b/>
          <w:sz w:val="20"/>
          <w:lang w:val="es-MX"/>
        </w:rPr>
      </w:pPr>
    </w:p>
    <w:p w:rsidR="0071129A" w:rsidRDefault="0071129A" w:rsidP="0071129A">
      <w:pPr>
        <w:ind w:right="-660"/>
        <w:contextualSpacing/>
        <w:jc w:val="both"/>
        <w:rPr>
          <w:rFonts w:cs="Arial"/>
          <w:b/>
          <w:sz w:val="20"/>
        </w:rPr>
      </w:pPr>
      <w:r>
        <w:rPr>
          <w:rFonts w:cs="Arial"/>
          <w:b/>
          <w:sz w:val="20"/>
        </w:rPr>
        <w:t>C. JOSÉ DANIEL MEZA MONTERO</w:t>
      </w:r>
    </w:p>
    <w:p w:rsidR="0071129A" w:rsidRDefault="0071129A" w:rsidP="0071129A">
      <w:pPr>
        <w:ind w:right="-660"/>
        <w:contextualSpacing/>
        <w:jc w:val="both"/>
        <w:rPr>
          <w:rFonts w:cs="Arial"/>
          <w:b/>
          <w:sz w:val="20"/>
        </w:rPr>
      </w:pPr>
      <w:r>
        <w:rPr>
          <w:rFonts w:cs="Arial"/>
          <w:b/>
          <w:sz w:val="20"/>
        </w:rPr>
        <w:t xml:space="preserve">DÉCIMO SEGUNDO REGIDOR </w:t>
      </w:r>
    </w:p>
    <w:p w:rsidR="0071129A" w:rsidRDefault="0071129A" w:rsidP="0071129A">
      <w:pPr>
        <w:ind w:right="-660"/>
        <w:contextualSpacing/>
        <w:jc w:val="both"/>
        <w:rPr>
          <w:rFonts w:cs="Arial"/>
          <w:b/>
          <w:sz w:val="20"/>
        </w:rPr>
      </w:pPr>
    </w:p>
    <w:p w:rsidR="0071129A" w:rsidRDefault="0071129A" w:rsidP="0071129A">
      <w:pPr>
        <w:ind w:right="-660"/>
        <w:contextualSpacing/>
        <w:jc w:val="both"/>
        <w:rPr>
          <w:rFonts w:cs="Arial"/>
          <w:b/>
          <w:sz w:val="20"/>
        </w:rPr>
      </w:pPr>
      <w:r>
        <w:rPr>
          <w:rFonts w:cs="Arial"/>
          <w:b/>
          <w:sz w:val="20"/>
        </w:rPr>
        <w:t>LIC. BÁRBARA ARISTA RODRÍGUEZ</w:t>
      </w:r>
    </w:p>
    <w:p w:rsidR="0071129A" w:rsidRDefault="0071129A" w:rsidP="0071129A">
      <w:pPr>
        <w:ind w:right="-660"/>
        <w:contextualSpacing/>
        <w:jc w:val="both"/>
        <w:rPr>
          <w:rFonts w:cs="Arial"/>
          <w:b/>
          <w:sz w:val="20"/>
        </w:rPr>
      </w:pPr>
      <w:r>
        <w:rPr>
          <w:rFonts w:cs="Arial"/>
          <w:b/>
          <w:sz w:val="20"/>
        </w:rPr>
        <w:t>DÉCIMO TERCER REGIDOR</w:t>
      </w:r>
    </w:p>
    <w:p w:rsidR="0071129A" w:rsidRDefault="0071129A" w:rsidP="0071129A">
      <w:pPr>
        <w:ind w:right="-660"/>
        <w:contextualSpacing/>
        <w:jc w:val="both"/>
        <w:rPr>
          <w:rFonts w:cs="Arial"/>
          <w:b/>
          <w:sz w:val="20"/>
        </w:rPr>
      </w:pPr>
    </w:p>
    <w:p w:rsidR="0071129A" w:rsidRDefault="0071129A" w:rsidP="0071129A">
      <w:pPr>
        <w:ind w:right="-660"/>
        <w:contextualSpacing/>
        <w:jc w:val="both"/>
        <w:rPr>
          <w:rFonts w:cs="Arial"/>
          <w:b/>
          <w:sz w:val="20"/>
        </w:rPr>
      </w:pPr>
      <w:r>
        <w:rPr>
          <w:rFonts w:cs="Arial"/>
          <w:b/>
          <w:sz w:val="20"/>
        </w:rPr>
        <w:t>LIC. SERGIO HERNÁNDEZ OLVERA</w:t>
      </w:r>
    </w:p>
    <w:p w:rsidR="0071129A" w:rsidRDefault="0071129A" w:rsidP="0071129A">
      <w:pPr>
        <w:ind w:right="-660"/>
        <w:jc w:val="both"/>
      </w:pPr>
      <w:r>
        <w:rPr>
          <w:rFonts w:cs="Arial"/>
          <w:b/>
          <w:sz w:val="20"/>
        </w:rPr>
        <w:t>SECRETARIO DEL H. AYUNTAMIENTO</w:t>
      </w:r>
    </w:p>
    <w:p w:rsidR="008F2444" w:rsidRDefault="008F2444"/>
    <w:sectPr w:rsidR="008F2444" w:rsidSect="00C562F0">
      <w:headerReference w:type="default" r:id="rId11"/>
      <w:pgSz w:w="12240" w:h="15840"/>
      <w:pgMar w:top="1417" w:right="1701" w:bottom="1417" w:left="1701" w:header="708" w:footer="708" w:gutter="0"/>
      <w:pgBorders w:offsetFrom="page">
        <w:top w:val="single" w:sz="4" w:space="24" w:color="auto"/>
        <w:left w:val="single" w:sz="4" w:space="24" w:color="auto"/>
        <w:bottom w:val="single" w:sz="4" w:space="24" w:color="auto"/>
        <w:right w:val="single" w:sz="4" w:space="24" w:color="auto"/>
      </w:pgBorders>
      <w:pgNumType w:start="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47F49" w:rsidRDefault="00447F49" w:rsidP="00C562F0">
      <w:r>
        <w:separator/>
      </w:r>
    </w:p>
  </w:endnote>
  <w:endnote w:type="continuationSeparator" w:id="0">
    <w:p w:rsidR="00447F49" w:rsidRDefault="00447F49" w:rsidP="00C562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Century">
    <w:panose1 w:val="02040604050505020304"/>
    <w:charset w:val="00"/>
    <w:family w:val="roman"/>
    <w:pitch w:val="variable"/>
    <w:sig w:usb0="00000287" w:usb1="00000000" w:usb2="00000000" w:usb3="00000000" w:csb0="0000009F" w:csb1="00000000"/>
  </w:font>
  <w:font w:name="Cooper Black">
    <w:panose1 w:val="0208090404030B020404"/>
    <w:charset w:val="00"/>
    <w:family w:val="roman"/>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Monotype Corsiva">
    <w:panose1 w:val="03010101010201010101"/>
    <w:charset w:val="00"/>
    <w:family w:val="script"/>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47F49" w:rsidRDefault="00447F49" w:rsidP="00C562F0">
      <w:r>
        <w:separator/>
      </w:r>
    </w:p>
  </w:footnote>
  <w:footnote w:type="continuationSeparator" w:id="0">
    <w:p w:rsidR="00447F49" w:rsidRDefault="00447F49" w:rsidP="00C562F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33135991"/>
      <w:docPartObj>
        <w:docPartGallery w:val="Page Numbers (Top of Page)"/>
        <w:docPartUnique/>
      </w:docPartObj>
    </w:sdtPr>
    <w:sdtEndPr/>
    <w:sdtContent>
      <w:p w:rsidR="00C562F0" w:rsidRDefault="00C562F0">
        <w:pPr>
          <w:pStyle w:val="Encabezado"/>
        </w:pPr>
        <w:r>
          <w:rPr>
            <w:noProof/>
            <w:lang w:val="es-MX" w:eastAsia="es-MX"/>
          </w:rPr>
          <mc:AlternateContent>
            <mc:Choice Requires="wps">
              <w:drawing>
                <wp:anchor distT="0" distB="0" distL="114300" distR="114300" simplePos="0" relativeHeight="251659264" behindDoc="0" locked="0" layoutInCell="0" allowOverlap="1" wp14:editId="0C399EE5">
                  <wp:simplePos x="0" y="0"/>
                  <wp:positionH relativeFrom="margin">
                    <wp:align>center</wp:align>
                  </wp:positionH>
                  <wp:positionV relativeFrom="topMargin">
                    <wp:align>center</wp:align>
                  </wp:positionV>
                  <wp:extent cx="626745" cy="626745"/>
                  <wp:effectExtent l="0" t="0" r="1905" b="1905"/>
                  <wp:wrapNone/>
                  <wp:docPr id="659" name="Óvalo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6745" cy="626745"/>
                          </a:xfrm>
                          <a:prstGeom prst="ellipse">
                            <a:avLst/>
                          </a:prstGeom>
                          <a:solidFill>
                            <a:srgbClr val="40618B"/>
                          </a:solidFill>
                          <a:extLst>
                            <a:ext uri="{91240B29-F687-4F45-9708-019B960494DF}">
                              <a14:hiddenLine xmlns:a14="http://schemas.microsoft.com/office/drawing/2010/main" w="9525">
                                <a:solidFill>
                                  <a:srgbClr val="000000"/>
                                </a:solidFill>
                                <a:round/>
                                <a:headEnd/>
                                <a:tailEnd/>
                              </a14:hiddenLine>
                            </a:ext>
                          </a:extLst>
                        </wps:spPr>
                        <wps:txbx>
                          <w:txbxContent>
                            <w:p w:rsidR="00C562F0" w:rsidRDefault="00C562F0">
                              <w:pPr>
                                <w:pStyle w:val="Piedepgina"/>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B16A7F" w:rsidRPr="00B16A7F">
                                <w:rPr>
                                  <w:b/>
                                  <w:bCs/>
                                  <w:noProof/>
                                  <w:color w:val="FFFFFF" w:themeColor="background1"/>
                                  <w:sz w:val="32"/>
                                  <w:szCs w:val="32"/>
                                </w:rPr>
                                <w:t>1</w:t>
                              </w:r>
                              <w:r>
                                <w:rPr>
                                  <w:b/>
                                  <w:bCs/>
                                  <w:color w:val="FFFFFF" w:themeColor="background1"/>
                                  <w:sz w:val="32"/>
                                  <w:szCs w:val="32"/>
                                </w:rPr>
                                <w:fldChar w:fldCharType="end"/>
                              </w:r>
                            </w:p>
                          </w:txbxContent>
                        </wps:txbx>
                        <wps:bodyPr rot="0" vert="horz" wrap="square" lIns="0" tIns="45720" rIns="0" bIns="45720" anchor="ctr" anchorCtr="0" upright="1">
                          <a:noAutofit/>
                        </wps:bodyPr>
                      </wps:wsp>
                    </a:graphicData>
                  </a:graphic>
                  <wp14:sizeRelH relativeFrom="page">
                    <wp14:pctWidth>0</wp14:pctWidth>
                  </wp14:sizeRelH>
                  <wp14:sizeRelV relativeFrom="page">
                    <wp14:pctHeight>0</wp14:pctHeight>
                  </wp14:sizeRelV>
                </wp:anchor>
              </w:drawing>
            </mc:Choice>
            <mc:Fallback>
              <w:pict>
                <v:oval id="Óvalo 12" o:spid="_x0000_s1029" style="position:absolute;margin-left:0;margin-top:0;width:49.35pt;height:49.35pt;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top-margin-area;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" o:allowincell="f" fillcolor="#40618b" stroked="f">
                  <v:textbox inset="0,,0">
                    <w:txbxContent>
                      <w:p w:rsidR="00C562F0" w:rsidRDefault="00C562F0">
                        <w:pPr>
                          <w:pStyle w:val="Piedepgina"/>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B16A7F" w:rsidRPr="00B16A7F">
                          <w:rPr>
                            <w:b/>
                            <w:bCs/>
                            <w:noProof/>
                            <w:color w:val="FFFFFF" w:themeColor="background1"/>
                            <w:sz w:val="32"/>
                            <w:szCs w:val="32"/>
                          </w:rPr>
                          <w:t>1</w:t>
                        </w:r>
                        <w:r>
                          <w:rPr>
                            <w:b/>
                            <w:bCs/>
                            <w:color w:val="FFFFFF" w:themeColor="background1"/>
                            <w:sz w:val="32"/>
                            <w:szCs w:val="32"/>
                          </w:rPr>
                          <w:fldChar w:fldCharType="end"/>
                        </w:r>
                      </w:p>
                    </w:txbxContent>
                  </v:textbox>
                  <w10:wrap anchorx="margin" anchory="margin"/>
                </v:oval>
              </w:pict>
            </mc:Fallback>
          </mc:AlternateContent>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25pt;height:11.25pt" o:bullet="t">
        <v:imagedata r:id="rId1" o:title="clip_image001"/>
      </v:shape>
    </w:pict>
  </w:numPicBullet>
  <w:abstractNum w:abstractNumId="0">
    <w:nsid w:val="FFFFFF83"/>
    <w:multiLevelType w:val="singleLevel"/>
    <w:tmpl w:val="99C21FFA"/>
    <w:lvl w:ilvl="0">
      <w:start w:val="1"/>
      <w:numFmt w:val="bullet"/>
      <w:pStyle w:val="Listaconvietas2"/>
      <w:lvlText w:val=""/>
      <w:lvlJc w:val="left"/>
      <w:pPr>
        <w:tabs>
          <w:tab w:val="num" w:pos="643"/>
        </w:tabs>
        <w:ind w:left="643" w:hanging="360"/>
      </w:pPr>
      <w:rPr>
        <w:rFonts w:ascii="Symbol" w:hAnsi="Symbol" w:hint="default"/>
      </w:rPr>
    </w:lvl>
  </w:abstractNum>
  <w:abstractNum w:abstractNumId="1">
    <w:nsid w:val="00BC48E2"/>
    <w:multiLevelType w:val="hybridMultilevel"/>
    <w:tmpl w:val="B8225EF0"/>
    <w:lvl w:ilvl="0" w:tplc="080A0013">
      <w:start w:val="1"/>
      <w:numFmt w:val="upperRoman"/>
      <w:lvlText w:val="%1."/>
      <w:lvlJc w:val="right"/>
      <w:pPr>
        <w:ind w:left="720" w:hanging="360"/>
      </w:p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2">
    <w:nsid w:val="02D84D74"/>
    <w:multiLevelType w:val="hybridMultilevel"/>
    <w:tmpl w:val="F0EC51E2"/>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3">
    <w:nsid w:val="057B60A1"/>
    <w:multiLevelType w:val="hybridMultilevel"/>
    <w:tmpl w:val="6336794E"/>
    <w:lvl w:ilvl="0" w:tplc="BE846126">
      <w:start w:val="1"/>
      <w:numFmt w:val="decimal"/>
      <w:lvlText w:val="%1."/>
      <w:lvlJc w:val="left"/>
      <w:pPr>
        <w:ind w:left="720" w:hanging="360"/>
      </w:pPr>
      <w:rPr>
        <w:b w:val="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
    <w:nsid w:val="09AB2535"/>
    <w:multiLevelType w:val="hybridMultilevel"/>
    <w:tmpl w:val="88FC9DC4"/>
    <w:lvl w:ilvl="0" w:tplc="86E20F0C">
      <w:start w:val="1"/>
      <w:numFmt w:val="upp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nsid w:val="0F6429FE"/>
    <w:multiLevelType w:val="hybridMultilevel"/>
    <w:tmpl w:val="68A26F38"/>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6">
    <w:nsid w:val="106D5718"/>
    <w:multiLevelType w:val="hybridMultilevel"/>
    <w:tmpl w:val="E690A720"/>
    <w:lvl w:ilvl="0" w:tplc="7FCE6654">
      <w:start w:val="1"/>
      <w:numFmt w:val="upperRoman"/>
      <w:lvlText w:val="%1."/>
      <w:lvlJc w:val="left"/>
      <w:pPr>
        <w:ind w:left="1080" w:hanging="360"/>
      </w:pPr>
    </w:lvl>
    <w:lvl w:ilvl="1" w:tplc="080A0019">
      <w:start w:val="1"/>
      <w:numFmt w:val="lowerLetter"/>
      <w:lvlText w:val="%2."/>
      <w:lvlJc w:val="left"/>
      <w:pPr>
        <w:ind w:left="1800" w:hanging="360"/>
      </w:pPr>
    </w:lvl>
    <w:lvl w:ilvl="2" w:tplc="080A001B">
      <w:start w:val="1"/>
      <w:numFmt w:val="lowerRoman"/>
      <w:lvlText w:val="%3."/>
      <w:lvlJc w:val="right"/>
      <w:pPr>
        <w:ind w:left="2520" w:hanging="180"/>
      </w:pPr>
    </w:lvl>
    <w:lvl w:ilvl="3" w:tplc="080A000F">
      <w:start w:val="1"/>
      <w:numFmt w:val="decimal"/>
      <w:lvlText w:val="%4."/>
      <w:lvlJc w:val="left"/>
      <w:pPr>
        <w:ind w:left="3240" w:hanging="360"/>
      </w:pPr>
    </w:lvl>
    <w:lvl w:ilvl="4" w:tplc="080A0019">
      <w:start w:val="1"/>
      <w:numFmt w:val="lowerLetter"/>
      <w:lvlText w:val="%5."/>
      <w:lvlJc w:val="left"/>
      <w:pPr>
        <w:ind w:left="3960" w:hanging="360"/>
      </w:pPr>
    </w:lvl>
    <w:lvl w:ilvl="5" w:tplc="080A001B">
      <w:start w:val="1"/>
      <w:numFmt w:val="lowerRoman"/>
      <w:lvlText w:val="%6."/>
      <w:lvlJc w:val="right"/>
      <w:pPr>
        <w:ind w:left="4680" w:hanging="180"/>
      </w:pPr>
    </w:lvl>
    <w:lvl w:ilvl="6" w:tplc="080A000F">
      <w:start w:val="1"/>
      <w:numFmt w:val="decimal"/>
      <w:lvlText w:val="%7."/>
      <w:lvlJc w:val="left"/>
      <w:pPr>
        <w:ind w:left="5400" w:hanging="360"/>
      </w:pPr>
    </w:lvl>
    <w:lvl w:ilvl="7" w:tplc="080A0019">
      <w:start w:val="1"/>
      <w:numFmt w:val="lowerLetter"/>
      <w:lvlText w:val="%8."/>
      <w:lvlJc w:val="left"/>
      <w:pPr>
        <w:ind w:left="6120" w:hanging="360"/>
      </w:pPr>
    </w:lvl>
    <w:lvl w:ilvl="8" w:tplc="080A001B">
      <w:start w:val="1"/>
      <w:numFmt w:val="lowerRoman"/>
      <w:lvlText w:val="%9."/>
      <w:lvlJc w:val="right"/>
      <w:pPr>
        <w:ind w:left="6840" w:hanging="180"/>
      </w:pPr>
    </w:lvl>
  </w:abstractNum>
  <w:abstractNum w:abstractNumId="7">
    <w:nsid w:val="11CD236E"/>
    <w:multiLevelType w:val="hybridMultilevel"/>
    <w:tmpl w:val="B8225EF0"/>
    <w:lvl w:ilvl="0" w:tplc="080A0013">
      <w:start w:val="1"/>
      <w:numFmt w:val="upperRoman"/>
      <w:lvlText w:val="%1."/>
      <w:lvlJc w:val="right"/>
      <w:pPr>
        <w:ind w:left="720" w:hanging="360"/>
      </w:p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8">
    <w:nsid w:val="1697420B"/>
    <w:multiLevelType w:val="hybridMultilevel"/>
    <w:tmpl w:val="DECA946A"/>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9">
    <w:nsid w:val="1D796185"/>
    <w:multiLevelType w:val="hybridMultilevel"/>
    <w:tmpl w:val="EA242DD0"/>
    <w:lvl w:ilvl="0" w:tplc="D92895B4">
      <w:start w:val="1"/>
      <w:numFmt w:val="upperRoman"/>
      <w:lvlText w:val="%1."/>
      <w:lvlJc w:val="left"/>
      <w:pPr>
        <w:ind w:left="720" w:hanging="720"/>
      </w:pPr>
      <w:rPr>
        <w:rFonts w:ascii="Arial" w:hAnsi="Arial" w:cs="Arial" w:hint="default"/>
        <w:b w:val="0"/>
        <w:bCs w:val="0"/>
        <w:i w:val="0"/>
        <w:iCs w:val="0"/>
        <w:sz w:val="20"/>
        <w:szCs w:val="20"/>
      </w:r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10">
    <w:nsid w:val="1FB108F8"/>
    <w:multiLevelType w:val="hybridMultilevel"/>
    <w:tmpl w:val="65224B60"/>
    <w:lvl w:ilvl="0" w:tplc="080A0011">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1">
    <w:nsid w:val="26EA1651"/>
    <w:multiLevelType w:val="hybridMultilevel"/>
    <w:tmpl w:val="D10A0642"/>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2">
    <w:nsid w:val="2A3444CB"/>
    <w:multiLevelType w:val="hybridMultilevel"/>
    <w:tmpl w:val="5B3C6C2E"/>
    <w:lvl w:ilvl="0" w:tplc="DF6CD2EC">
      <w:start w:val="1"/>
      <w:numFmt w:val="bullet"/>
      <w:lvlText w:val=""/>
      <w:lvlPicBulletId w:val="0"/>
      <w:lvlJc w:val="left"/>
      <w:pPr>
        <w:ind w:left="720" w:hanging="360"/>
      </w:pPr>
      <w:rPr>
        <w:rFonts w:ascii="Symbol" w:hAnsi="Symbol" w:hint="default"/>
        <w:color w:val="auto"/>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13">
    <w:nsid w:val="2EFB040A"/>
    <w:multiLevelType w:val="hybridMultilevel"/>
    <w:tmpl w:val="F43E9186"/>
    <w:lvl w:ilvl="0" w:tplc="8F32EE78">
      <w:start w:val="1"/>
      <w:numFmt w:val="lowerLetter"/>
      <w:lvlText w:val="%1)"/>
      <w:lvlJc w:val="left"/>
      <w:pPr>
        <w:ind w:left="720" w:hanging="360"/>
      </w:pPr>
      <w:rPr>
        <w:rFonts w:cs="Arial" w:hint="default"/>
        <w:color w:val="00000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4">
    <w:nsid w:val="33173060"/>
    <w:multiLevelType w:val="hybridMultilevel"/>
    <w:tmpl w:val="ADB0D52A"/>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5">
    <w:nsid w:val="3D0652A2"/>
    <w:multiLevelType w:val="hybridMultilevel"/>
    <w:tmpl w:val="F26835D0"/>
    <w:lvl w:ilvl="0" w:tplc="F16668D4">
      <w:start w:val="1"/>
      <w:numFmt w:val="lowerLetter"/>
      <w:lvlText w:val="%1)"/>
      <w:lvlJc w:val="left"/>
      <w:pPr>
        <w:ind w:left="720" w:hanging="360"/>
      </w:pPr>
      <w:rPr>
        <w:b/>
      </w:r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16">
    <w:nsid w:val="48327642"/>
    <w:multiLevelType w:val="hybridMultilevel"/>
    <w:tmpl w:val="0472FA3E"/>
    <w:lvl w:ilvl="0" w:tplc="16AAF240">
      <w:start w:val="1"/>
      <w:numFmt w:val="upperRoman"/>
      <w:lvlText w:val="%1."/>
      <w:lvlJc w:val="left"/>
      <w:pPr>
        <w:ind w:left="2280" w:hanging="720"/>
      </w:pPr>
      <w:rPr>
        <w:rFonts w:hint="default"/>
      </w:rPr>
    </w:lvl>
    <w:lvl w:ilvl="1" w:tplc="080A0019" w:tentative="1">
      <w:start w:val="1"/>
      <w:numFmt w:val="lowerLetter"/>
      <w:lvlText w:val="%2."/>
      <w:lvlJc w:val="left"/>
      <w:pPr>
        <w:ind w:left="2640" w:hanging="360"/>
      </w:pPr>
    </w:lvl>
    <w:lvl w:ilvl="2" w:tplc="080A001B" w:tentative="1">
      <w:start w:val="1"/>
      <w:numFmt w:val="lowerRoman"/>
      <w:lvlText w:val="%3."/>
      <w:lvlJc w:val="right"/>
      <w:pPr>
        <w:ind w:left="3360" w:hanging="180"/>
      </w:pPr>
    </w:lvl>
    <w:lvl w:ilvl="3" w:tplc="080A000F" w:tentative="1">
      <w:start w:val="1"/>
      <w:numFmt w:val="decimal"/>
      <w:lvlText w:val="%4."/>
      <w:lvlJc w:val="left"/>
      <w:pPr>
        <w:ind w:left="4080" w:hanging="360"/>
      </w:pPr>
    </w:lvl>
    <w:lvl w:ilvl="4" w:tplc="080A0019" w:tentative="1">
      <w:start w:val="1"/>
      <w:numFmt w:val="lowerLetter"/>
      <w:lvlText w:val="%5."/>
      <w:lvlJc w:val="left"/>
      <w:pPr>
        <w:ind w:left="4800" w:hanging="360"/>
      </w:pPr>
    </w:lvl>
    <w:lvl w:ilvl="5" w:tplc="080A001B" w:tentative="1">
      <w:start w:val="1"/>
      <w:numFmt w:val="lowerRoman"/>
      <w:lvlText w:val="%6."/>
      <w:lvlJc w:val="right"/>
      <w:pPr>
        <w:ind w:left="5520" w:hanging="180"/>
      </w:pPr>
    </w:lvl>
    <w:lvl w:ilvl="6" w:tplc="080A000F" w:tentative="1">
      <w:start w:val="1"/>
      <w:numFmt w:val="decimal"/>
      <w:lvlText w:val="%7."/>
      <w:lvlJc w:val="left"/>
      <w:pPr>
        <w:ind w:left="6240" w:hanging="360"/>
      </w:pPr>
    </w:lvl>
    <w:lvl w:ilvl="7" w:tplc="080A0019" w:tentative="1">
      <w:start w:val="1"/>
      <w:numFmt w:val="lowerLetter"/>
      <w:lvlText w:val="%8."/>
      <w:lvlJc w:val="left"/>
      <w:pPr>
        <w:ind w:left="6960" w:hanging="360"/>
      </w:pPr>
    </w:lvl>
    <w:lvl w:ilvl="8" w:tplc="080A001B" w:tentative="1">
      <w:start w:val="1"/>
      <w:numFmt w:val="lowerRoman"/>
      <w:lvlText w:val="%9."/>
      <w:lvlJc w:val="right"/>
      <w:pPr>
        <w:ind w:left="7680" w:hanging="180"/>
      </w:pPr>
    </w:lvl>
  </w:abstractNum>
  <w:abstractNum w:abstractNumId="17">
    <w:nsid w:val="48522A3A"/>
    <w:multiLevelType w:val="hybridMultilevel"/>
    <w:tmpl w:val="6336794E"/>
    <w:lvl w:ilvl="0" w:tplc="BE846126">
      <w:start w:val="1"/>
      <w:numFmt w:val="decimal"/>
      <w:lvlText w:val="%1."/>
      <w:lvlJc w:val="left"/>
      <w:pPr>
        <w:ind w:left="720" w:hanging="360"/>
      </w:pPr>
      <w:rPr>
        <w:b w:val="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8">
    <w:nsid w:val="4B3E4D61"/>
    <w:multiLevelType w:val="hybridMultilevel"/>
    <w:tmpl w:val="178823A4"/>
    <w:lvl w:ilvl="0" w:tplc="D3448832">
      <w:start w:val="1"/>
      <w:numFmt w:val="decimal"/>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9">
    <w:nsid w:val="53897CD6"/>
    <w:multiLevelType w:val="hybridMultilevel"/>
    <w:tmpl w:val="26225AB6"/>
    <w:lvl w:ilvl="0" w:tplc="080A0011">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0">
    <w:nsid w:val="5603082A"/>
    <w:multiLevelType w:val="hybridMultilevel"/>
    <w:tmpl w:val="E91C89C8"/>
    <w:lvl w:ilvl="0" w:tplc="080A0013">
      <w:start w:val="1"/>
      <w:numFmt w:val="upperRoman"/>
      <w:lvlText w:val="%1."/>
      <w:lvlJc w:val="right"/>
      <w:pPr>
        <w:ind w:left="720" w:hanging="360"/>
      </w:p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21">
    <w:nsid w:val="5BFD5169"/>
    <w:multiLevelType w:val="hybridMultilevel"/>
    <w:tmpl w:val="DECA946A"/>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2">
    <w:nsid w:val="5CB72CFD"/>
    <w:multiLevelType w:val="hybridMultilevel"/>
    <w:tmpl w:val="2B3E4760"/>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23">
    <w:nsid w:val="634771F7"/>
    <w:multiLevelType w:val="hybridMultilevel"/>
    <w:tmpl w:val="9D6A57A6"/>
    <w:lvl w:ilvl="0" w:tplc="AD9268B0">
      <w:start w:val="1"/>
      <w:numFmt w:val="upperRoman"/>
      <w:lvlText w:val="%1."/>
      <w:lvlJc w:val="left"/>
      <w:pPr>
        <w:ind w:left="1713" w:hanging="720"/>
      </w:pPr>
      <w:rPr>
        <w:rFonts w:hint="default"/>
      </w:rPr>
    </w:lvl>
    <w:lvl w:ilvl="1" w:tplc="080A0019" w:tentative="1">
      <w:start w:val="1"/>
      <w:numFmt w:val="lowerLetter"/>
      <w:lvlText w:val="%2."/>
      <w:lvlJc w:val="left"/>
      <w:pPr>
        <w:ind w:left="1789" w:hanging="360"/>
      </w:pPr>
    </w:lvl>
    <w:lvl w:ilvl="2" w:tplc="080A001B" w:tentative="1">
      <w:start w:val="1"/>
      <w:numFmt w:val="lowerRoman"/>
      <w:lvlText w:val="%3."/>
      <w:lvlJc w:val="right"/>
      <w:pPr>
        <w:ind w:left="2509" w:hanging="180"/>
      </w:pPr>
    </w:lvl>
    <w:lvl w:ilvl="3" w:tplc="080A000F" w:tentative="1">
      <w:start w:val="1"/>
      <w:numFmt w:val="decimal"/>
      <w:lvlText w:val="%4."/>
      <w:lvlJc w:val="left"/>
      <w:pPr>
        <w:ind w:left="3229" w:hanging="360"/>
      </w:pPr>
    </w:lvl>
    <w:lvl w:ilvl="4" w:tplc="080A0019" w:tentative="1">
      <w:start w:val="1"/>
      <w:numFmt w:val="lowerLetter"/>
      <w:lvlText w:val="%5."/>
      <w:lvlJc w:val="left"/>
      <w:pPr>
        <w:ind w:left="3949" w:hanging="360"/>
      </w:pPr>
    </w:lvl>
    <w:lvl w:ilvl="5" w:tplc="080A001B" w:tentative="1">
      <w:start w:val="1"/>
      <w:numFmt w:val="lowerRoman"/>
      <w:lvlText w:val="%6."/>
      <w:lvlJc w:val="right"/>
      <w:pPr>
        <w:ind w:left="4669" w:hanging="180"/>
      </w:pPr>
    </w:lvl>
    <w:lvl w:ilvl="6" w:tplc="080A000F" w:tentative="1">
      <w:start w:val="1"/>
      <w:numFmt w:val="decimal"/>
      <w:lvlText w:val="%7."/>
      <w:lvlJc w:val="left"/>
      <w:pPr>
        <w:ind w:left="5389" w:hanging="360"/>
      </w:pPr>
    </w:lvl>
    <w:lvl w:ilvl="7" w:tplc="080A0019" w:tentative="1">
      <w:start w:val="1"/>
      <w:numFmt w:val="lowerLetter"/>
      <w:lvlText w:val="%8."/>
      <w:lvlJc w:val="left"/>
      <w:pPr>
        <w:ind w:left="6109" w:hanging="360"/>
      </w:pPr>
    </w:lvl>
    <w:lvl w:ilvl="8" w:tplc="080A001B" w:tentative="1">
      <w:start w:val="1"/>
      <w:numFmt w:val="lowerRoman"/>
      <w:lvlText w:val="%9."/>
      <w:lvlJc w:val="right"/>
      <w:pPr>
        <w:ind w:left="6829" w:hanging="180"/>
      </w:pPr>
    </w:lvl>
  </w:abstractNum>
  <w:abstractNum w:abstractNumId="24">
    <w:nsid w:val="6BAB5EA0"/>
    <w:multiLevelType w:val="hybridMultilevel"/>
    <w:tmpl w:val="A9DE4748"/>
    <w:lvl w:ilvl="0" w:tplc="080A000F">
      <w:start w:val="1"/>
      <w:numFmt w:val="decimal"/>
      <w:lvlText w:val="%1."/>
      <w:lvlJc w:val="left"/>
      <w:pPr>
        <w:ind w:left="720" w:hanging="360"/>
      </w:p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25">
    <w:nsid w:val="73A2654F"/>
    <w:multiLevelType w:val="hybridMultilevel"/>
    <w:tmpl w:val="C088A85A"/>
    <w:lvl w:ilvl="0" w:tplc="7FCE6654">
      <w:start w:val="1"/>
      <w:numFmt w:val="upperRoman"/>
      <w:lvlText w:val="%1."/>
      <w:lvlJc w:val="left"/>
      <w:pPr>
        <w:ind w:left="720" w:hanging="360"/>
      </w:p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26">
    <w:nsid w:val="741F0CB1"/>
    <w:multiLevelType w:val="hybridMultilevel"/>
    <w:tmpl w:val="92789F3E"/>
    <w:lvl w:ilvl="0" w:tplc="B6543944">
      <w:start w:val="1"/>
      <w:numFmt w:val="decimal"/>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7">
    <w:nsid w:val="769C00BE"/>
    <w:multiLevelType w:val="hybridMultilevel"/>
    <w:tmpl w:val="52783A8A"/>
    <w:lvl w:ilvl="0" w:tplc="7FCE6654">
      <w:start w:val="1"/>
      <w:numFmt w:val="upperRoman"/>
      <w:lvlText w:val="%1."/>
      <w:lvlJc w:val="left"/>
      <w:pPr>
        <w:ind w:left="1440" w:hanging="360"/>
      </w:pPr>
    </w:lvl>
    <w:lvl w:ilvl="1" w:tplc="080A0019">
      <w:start w:val="1"/>
      <w:numFmt w:val="lowerLetter"/>
      <w:lvlText w:val="%2."/>
      <w:lvlJc w:val="left"/>
      <w:pPr>
        <w:ind w:left="2160" w:hanging="360"/>
      </w:pPr>
    </w:lvl>
    <w:lvl w:ilvl="2" w:tplc="080A001B">
      <w:start w:val="1"/>
      <w:numFmt w:val="lowerRoman"/>
      <w:lvlText w:val="%3."/>
      <w:lvlJc w:val="right"/>
      <w:pPr>
        <w:ind w:left="2880" w:hanging="180"/>
      </w:pPr>
    </w:lvl>
    <w:lvl w:ilvl="3" w:tplc="080A000F">
      <w:start w:val="1"/>
      <w:numFmt w:val="decimal"/>
      <w:lvlText w:val="%4."/>
      <w:lvlJc w:val="left"/>
      <w:pPr>
        <w:ind w:left="3600" w:hanging="360"/>
      </w:pPr>
    </w:lvl>
    <w:lvl w:ilvl="4" w:tplc="080A0019">
      <w:start w:val="1"/>
      <w:numFmt w:val="lowerLetter"/>
      <w:lvlText w:val="%5."/>
      <w:lvlJc w:val="left"/>
      <w:pPr>
        <w:ind w:left="4320" w:hanging="360"/>
      </w:pPr>
    </w:lvl>
    <w:lvl w:ilvl="5" w:tplc="080A001B">
      <w:start w:val="1"/>
      <w:numFmt w:val="lowerRoman"/>
      <w:lvlText w:val="%6."/>
      <w:lvlJc w:val="right"/>
      <w:pPr>
        <w:ind w:left="5040" w:hanging="180"/>
      </w:pPr>
    </w:lvl>
    <w:lvl w:ilvl="6" w:tplc="080A000F">
      <w:start w:val="1"/>
      <w:numFmt w:val="decimal"/>
      <w:lvlText w:val="%7."/>
      <w:lvlJc w:val="left"/>
      <w:pPr>
        <w:ind w:left="5760" w:hanging="360"/>
      </w:pPr>
    </w:lvl>
    <w:lvl w:ilvl="7" w:tplc="080A0019">
      <w:start w:val="1"/>
      <w:numFmt w:val="lowerLetter"/>
      <w:lvlText w:val="%8."/>
      <w:lvlJc w:val="left"/>
      <w:pPr>
        <w:ind w:left="6480" w:hanging="360"/>
      </w:pPr>
    </w:lvl>
    <w:lvl w:ilvl="8" w:tplc="080A001B">
      <w:start w:val="1"/>
      <w:numFmt w:val="lowerRoman"/>
      <w:lvlText w:val="%9."/>
      <w:lvlJc w:val="right"/>
      <w:pPr>
        <w:ind w:left="7200" w:hanging="180"/>
      </w:pPr>
    </w:lvl>
  </w:abstractNum>
  <w:abstractNum w:abstractNumId="28">
    <w:nsid w:val="79F633E1"/>
    <w:multiLevelType w:val="hybridMultilevel"/>
    <w:tmpl w:val="E40C39E0"/>
    <w:lvl w:ilvl="0" w:tplc="95845950">
      <w:start w:val="1"/>
      <w:numFmt w:val="lowerRoman"/>
      <w:lvlText w:val="%1)"/>
      <w:lvlJc w:val="left"/>
      <w:pPr>
        <w:ind w:left="1428" w:hanging="720"/>
      </w:pPr>
      <w:rPr>
        <w:rFonts w:hint="default"/>
        <w:b/>
      </w:rPr>
    </w:lvl>
    <w:lvl w:ilvl="1" w:tplc="0C0A0019" w:tentative="1">
      <w:start w:val="1"/>
      <w:numFmt w:val="lowerLetter"/>
      <w:lvlText w:val="%2."/>
      <w:lvlJc w:val="left"/>
      <w:pPr>
        <w:ind w:left="1788" w:hanging="360"/>
      </w:pPr>
    </w:lvl>
    <w:lvl w:ilvl="2" w:tplc="0C0A001B" w:tentative="1">
      <w:start w:val="1"/>
      <w:numFmt w:val="lowerRoman"/>
      <w:lvlText w:val="%3."/>
      <w:lvlJc w:val="right"/>
      <w:pPr>
        <w:ind w:left="2508" w:hanging="180"/>
      </w:pPr>
    </w:lvl>
    <w:lvl w:ilvl="3" w:tplc="0C0A000F" w:tentative="1">
      <w:start w:val="1"/>
      <w:numFmt w:val="decimal"/>
      <w:lvlText w:val="%4."/>
      <w:lvlJc w:val="left"/>
      <w:pPr>
        <w:ind w:left="3228" w:hanging="360"/>
      </w:pPr>
    </w:lvl>
    <w:lvl w:ilvl="4" w:tplc="0C0A0019" w:tentative="1">
      <w:start w:val="1"/>
      <w:numFmt w:val="lowerLetter"/>
      <w:lvlText w:val="%5."/>
      <w:lvlJc w:val="left"/>
      <w:pPr>
        <w:ind w:left="3948" w:hanging="360"/>
      </w:pPr>
    </w:lvl>
    <w:lvl w:ilvl="5" w:tplc="0C0A001B" w:tentative="1">
      <w:start w:val="1"/>
      <w:numFmt w:val="lowerRoman"/>
      <w:lvlText w:val="%6."/>
      <w:lvlJc w:val="right"/>
      <w:pPr>
        <w:ind w:left="4668" w:hanging="180"/>
      </w:pPr>
    </w:lvl>
    <w:lvl w:ilvl="6" w:tplc="0C0A000F" w:tentative="1">
      <w:start w:val="1"/>
      <w:numFmt w:val="decimal"/>
      <w:lvlText w:val="%7."/>
      <w:lvlJc w:val="left"/>
      <w:pPr>
        <w:ind w:left="5388" w:hanging="360"/>
      </w:pPr>
    </w:lvl>
    <w:lvl w:ilvl="7" w:tplc="0C0A0019" w:tentative="1">
      <w:start w:val="1"/>
      <w:numFmt w:val="lowerLetter"/>
      <w:lvlText w:val="%8."/>
      <w:lvlJc w:val="left"/>
      <w:pPr>
        <w:ind w:left="6108" w:hanging="360"/>
      </w:pPr>
    </w:lvl>
    <w:lvl w:ilvl="8" w:tplc="0C0A001B" w:tentative="1">
      <w:start w:val="1"/>
      <w:numFmt w:val="lowerRoman"/>
      <w:lvlText w:val="%9."/>
      <w:lvlJc w:val="right"/>
      <w:pPr>
        <w:ind w:left="6828" w:hanging="180"/>
      </w:pPr>
    </w:lvl>
  </w:abstractNum>
  <w:abstractNum w:abstractNumId="29">
    <w:nsid w:val="7C855B9A"/>
    <w:multiLevelType w:val="hybridMultilevel"/>
    <w:tmpl w:val="5E24DF70"/>
    <w:lvl w:ilvl="0" w:tplc="080A0011">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0"/>
  </w:num>
  <w:num w:numId="2">
    <w:abstractNumId w:val="22"/>
  </w:num>
  <w:num w:numId="3">
    <w:abstractNumId w:val="2"/>
  </w:num>
  <w:num w:numId="4">
    <w:abstractNumId w:val="5"/>
  </w:num>
  <w:num w:numId="5">
    <w:abstractNumId w:val="12"/>
  </w:num>
  <w:num w:numId="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num>
  <w:num w:numId="9">
    <w:abstractNumId w:val="2"/>
  </w:num>
  <w:num w:numId="10">
    <w:abstractNumId w:val="5"/>
  </w:num>
  <w:num w:numId="11">
    <w:abstractNumId w:val="8"/>
  </w:num>
  <w:num w:numId="12">
    <w:abstractNumId w:val="17"/>
  </w:num>
  <w:num w:numId="13">
    <w:abstractNumId w:val="28"/>
  </w:num>
  <w:num w:numId="14">
    <w:abstractNumId w:val="13"/>
  </w:num>
  <w:num w:numId="15">
    <w:abstractNumId w:val="21"/>
  </w:num>
  <w:num w:numId="1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num>
  <w:num w:numId="23">
    <w:abstractNumId w:val="4"/>
  </w:num>
  <w:num w:numId="24">
    <w:abstractNumId w:val="23"/>
  </w:num>
  <w:num w:numId="25">
    <w:abstractNumId w:val="16"/>
  </w:num>
  <w:num w:numId="26">
    <w:abstractNumId w:val="19"/>
  </w:num>
  <w:num w:numId="27">
    <w:abstractNumId w:val="18"/>
  </w:num>
  <w:num w:numId="28">
    <w:abstractNumId w:val="3"/>
  </w:num>
  <w:num w:numId="29">
    <w:abstractNumId w:val="12"/>
  </w:num>
  <w:num w:numId="30">
    <w:abstractNumId w:val="24"/>
  </w:num>
  <w:num w:numId="31">
    <w:abstractNumId w:val="10"/>
  </w:num>
  <w:num w:numId="32">
    <w:abstractNumId w:val="29"/>
  </w:num>
  <w:num w:numId="33">
    <w:abstractNumId w:val="26"/>
  </w:num>
  <w:num w:numId="34">
    <w:abstractNumId w:val="14"/>
  </w:num>
  <w:num w:numId="3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1129A"/>
    <w:rsid w:val="002205B8"/>
    <w:rsid w:val="00447F49"/>
    <w:rsid w:val="004959DD"/>
    <w:rsid w:val="0071129A"/>
    <w:rsid w:val="00714495"/>
    <w:rsid w:val="008F2444"/>
    <w:rsid w:val="00931CA1"/>
    <w:rsid w:val="00B16A7F"/>
    <w:rsid w:val="00C562F0"/>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3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1129A"/>
    <w:pPr>
      <w:spacing w:after="0" w:line="240" w:lineRule="auto"/>
    </w:pPr>
    <w:rPr>
      <w:rFonts w:ascii="Arial" w:eastAsia="Times New Roman" w:hAnsi="Arial" w:cs="Times New Roman"/>
      <w:sz w:val="24"/>
      <w:szCs w:val="20"/>
      <w:lang w:val="es-ES" w:eastAsia="es-ES"/>
    </w:rPr>
  </w:style>
  <w:style w:type="paragraph" w:styleId="Ttulo1">
    <w:name w:val="heading 1"/>
    <w:basedOn w:val="Normal"/>
    <w:next w:val="Normal"/>
    <w:link w:val="Ttulo1Car"/>
    <w:uiPriority w:val="9"/>
    <w:qFormat/>
    <w:rsid w:val="0071129A"/>
    <w:pPr>
      <w:keepNext/>
      <w:jc w:val="center"/>
      <w:outlineLvl w:val="0"/>
    </w:pPr>
    <w:rPr>
      <w:rFonts w:cs="Arial"/>
      <w:b/>
      <w:bCs/>
      <w:sz w:val="28"/>
      <w:szCs w:val="24"/>
    </w:rPr>
  </w:style>
  <w:style w:type="paragraph" w:styleId="Ttulo2">
    <w:name w:val="heading 2"/>
    <w:basedOn w:val="Normal"/>
    <w:next w:val="Normal"/>
    <w:link w:val="Ttulo2Car"/>
    <w:uiPriority w:val="9"/>
    <w:unhideWhenUsed/>
    <w:qFormat/>
    <w:rsid w:val="0071129A"/>
    <w:pPr>
      <w:keepNext/>
      <w:jc w:val="center"/>
      <w:outlineLvl w:val="1"/>
    </w:pPr>
    <w:rPr>
      <w:rFonts w:ascii="Times New Roman" w:hAnsi="Times New Roman"/>
      <w:b/>
      <w:sz w:val="20"/>
      <w:lang w:val="es-MX"/>
    </w:rPr>
  </w:style>
  <w:style w:type="paragraph" w:styleId="Ttulo3">
    <w:name w:val="heading 3"/>
    <w:basedOn w:val="Normal"/>
    <w:next w:val="Normal"/>
    <w:link w:val="Ttulo3Car"/>
    <w:uiPriority w:val="99"/>
    <w:unhideWhenUsed/>
    <w:qFormat/>
    <w:rsid w:val="0071129A"/>
    <w:pPr>
      <w:keepNext/>
      <w:jc w:val="center"/>
      <w:outlineLvl w:val="2"/>
    </w:pPr>
    <w:rPr>
      <w:rFonts w:ascii="Times New Roman" w:hAnsi="Times New Roman"/>
      <w:b/>
      <w:sz w:val="22"/>
      <w:lang w:val="es-MX"/>
    </w:rPr>
  </w:style>
  <w:style w:type="paragraph" w:styleId="Ttulo4">
    <w:name w:val="heading 4"/>
    <w:basedOn w:val="Normal"/>
    <w:next w:val="Normal"/>
    <w:link w:val="Ttulo4Car"/>
    <w:unhideWhenUsed/>
    <w:qFormat/>
    <w:rsid w:val="0071129A"/>
    <w:pPr>
      <w:keepNext/>
      <w:outlineLvl w:val="3"/>
    </w:pPr>
    <w:rPr>
      <w:b/>
      <w:sz w:val="22"/>
      <w:lang w:val="es-MX"/>
    </w:rPr>
  </w:style>
  <w:style w:type="paragraph" w:styleId="Ttulo5">
    <w:name w:val="heading 5"/>
    <w:basedOn w:val="Normal"/>
    <w:next w:val="Normal"/>
    <w:link w:val="Ttulo5Car"/>
    <w:unhideWhenUsed/>
    <w:qFormat/>
    <w:rsid w:val="0071129A"/>
    <w:pPr>
      <w:keepNext/>
      <w:outlineLvl w:val="4"/>
    </w:pPr>
    <w:rPr>
      <w:b/>
      <w:sz w:val="18"/>
      <w:lang w:val="es-MX"/>
    </w:rPr>
  </w:style>
  <w:style w:type="paragraph" w:styleId="Ttulo6">
    <w:name w:val="heading 6"/>
    <w:basedOn w:val="Normal"/>
    <w:next w:val="Normal"/>
    <w:link w:val="Ttulo6Car"/>
    <w:unhideWhenUsed/>
    <w:qFormat/>
    <w:rsid w:val="0071129A"/>
    <w:pPr>
      <w:keepNext/>
      <w:jc w:val="both"/>
      <w:outlineLvl w:val="5"/>
    </w:pPr>
    <w:rPr>
      <w:b/>
      <w:lang w:val="es-MX"/>
    </w:rPr>
  </w:style>
  <w:style w:type="paragraph" w:styleId="Ttulo7">
    <w:name w:val="heading 7"/>
    <w:basedOn w:val="Normal"/>
    <w:next w:val="Normal"/>
    <w:link w:val="Ttulo7Car"/>
    <w:unhideWhenUsed/>
    <w:qFormat/>
    <w:rsid w:val="0071129A"/>
    <w:pPr>
      <w:keepNext/>
      <w:snapToGrid w:val="0"/>
      <w:jc w:val="both"/>
      <w:outlineLvl w:val="6"/>
    </w:pPr>
    <w:rPr>
      <w:b/>
      <w:color w:val="000000"/>
      <w:sz w:val="20"/>
      <w:lang w:val="es-MX"/>
    </w:rPr>
  </w:style>
  <w:style w:type="paragraph" w:styleId="Ttulo8">
    <w:name w:val="heading 8"/>
    <w:basedOn w:val="Normal"/>
    <w:next w:val="Normal"/>
    <w:link w:val="Ttulo8Car"/>
    <w:unhideWhenUsed/>
    <w:qFormat/>
    <w:rsid w:val="0071129A"/>
    <w:pPr>
      <w:keepNext/>
      <w:snapToGrid w:val="0"/>
      <w:jc w:val="both"/>
      <w:outlineLvl w:val="7"/>
    </w:pPr>
    <w:rPr>
      <w:b/>
      <w:color w:val="000000"/>
      <w:sz w:val="16"/>
      <w:lang w:val="es-MX"/>
    </w:rPr>
  </w:style>
  <w:style w:type="paragraph" w:styleId="Ttulo9">
    <w:name w:val="heading 9"/>
    <w:basedOn w:val="Normal"/>
    <w:next w:val="Normal"/>
    <w:link w:val="Ttulo9Car"/>
    <w:unhideWhenUsed/>
    <w:qFormat/>
    <w:rsid w:val="0071129A"/>
    <w:pPr>
      <w:keepNext/>
      <w:jc w:val="center"/>
      <w:outlineLvl w:val="8"/>
    </w:pPr>
    <w:rPr>
      <w:b/>
      <w:sz w:val="20"/>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71129A"/>
    <w:rPr>
      <w:rFonts w:ascii="Arial" w:eastAsia="Times New Roman" w:hAnsi="Arial" w:cs="Arial"/>
      <w:b/>
      <w:bCs/>
      <w:sz w:val="28"/>
      <w:szCs w:val="24"/>
      <w:lang w:val="es-ES" w:eastAsia="es-ES"/>
    </w:rPr>
  </w:style>
  <w:style w:type="character" w:customStyle="1" w:styleId="Ttulo2Car">
    <w:name w:val="Título 2 Car"/>
    <w:basedOn w:val="Fuentedeprrafopredeter"/>
    <w:link w:val="Ttulo2"/>
    <w:uiPriority w:val="9"/>
    <w:rsid w:val="0071129A"/>
    <w:rPr>
      <w:rFonts w:ascii="Times New Roman" w:eastAsia="Times New Roman" w:hAnsi="Times New Roman" w:cs="Times New Roman"/>
      <w:b/>
      <w:sz w:val="20"/>
      <w:szCs w:val="20"/>
      <w:lang w:eastAsia="es-ES"/>
    </w:rPr>
  </w:style>
  <w:style w:type="character" w:customStyle="1" w:styleId="Ttulo3Car">
    <w:name w:val="Título 3 Car"/>
    <w:basedOn w:val="Fuentedeprrafopredeter"/>
    <w:link w:val="Ttulo3"/>
    <w:uiPriority w:val="99"/>
    <w:rsid w:val="0071129A"/>
    <w:rPr>
      <w:rFonts w:ascii="Times New Roman" w:eastAsia="Times New Roman" w:hAnsi="Times New Roman" w:cs="Times New Roman"/>
      <w:b/>
      <w:szCs w:val="20"/>
      <w:lang w:eastAsia="es-ES"/>
    </w:rPr>
  </w:style>
  <w:style w:type="character" w:customStyle="1" w:styleId="Ttulo4Car">
    <w:name w:val="Título 4 Car"/>
    <w:basedOn w:val="Fuentedeprrafopredeter"/>
    <w:link w:val="Ttulo4"/>
    <w:rsid w:val="0071129A"/>
    <w:rPr>
      <w:rFonts w:ascii="Arial" w:eastAsia="Times New Roman" w:hAnsi="Arial" w:cs="Times New Roman"/>
      <w:b/>
      <w:szCs w:val="20"/>
      <w:lang w:eastAsia="es-ES"/>
    </w:rPr>
  </w:style>
  <w:style w:type="character" w:customStyle="1" w:styleId="Ttulo5Car">
    <w:name w:val="Título 5 Car"/>
    <w:basedOn w:val="Fuentedeprrafopredeter"/>
    <w:link w:val="Ttulo5"/>
    <w:rsid w:val="0071129A"/>
    <w:rPr>
      <w:rFonts w:ascii="Arial" w:eastAsia="Times New Roman" w:hAnsi="Arial" w:cs="Times New Roman"/>
      <w:b/>
      <w:sz w:val="18"/>
      <w:szCs w:val="20"/>
      <w:lang w:eastAsia="es-ES"/>
    </w:rPr>
  </w:style>
  <w:style w:type="character" w:customStyle="1" w:styleId="Ttulo6Car">
    <w:name w:val="Título 6 Car"/>
    <w:basedOn w:val="Fuentedeprrafopredeter"/>
    <w:link w:val="Ttulo6"/>
    <w:rsid w:val="0071129A"/>
    <w:rPr>
      <w:rFonts w:ascii="Arial" w:eastAsia="Times New Roman" w:hAnsi="Arial" w:cs="Times New Roman"/>
      <w:b/>
      <w:sz w:val="24"/>
      <w:szCs w:val="20"/>
      <w:lang w:eastAsia="es-ES"/>
    </w:rPr>
  </w:style>
  <w:style w:type="character" w:customStyle="1" w:styleId="Ttulo7Car">
    <w:name w:val="Título 7 Car"/>
    <w:basedOn w:val="Fuentedeprrafopredeter"/>
    <w:link w:val="Ttulo7"/>
    <w:rsid w:val="0071129A"/>
    <w:rPr>
      <w:rFonts w:ascii="Arial" w:eastAsia="Times New Roman" w:hAnsi="Arial" w:cs="Times New Roman"/>
      <w:b/>
      <w:color w:val="000000"/>
      <w:sz w:val="20"/>
      <w:szCs w:val="20"/>
      <w:lang w:eastAsia="es-ES"/>
    </w:rPr>
  </w:style>
  <w:style w:type="character" w:customStyle="1" w:styleId="Ttulo8Car">
    <w:name w:val="Título 8 Car"/>
    <w:basedOn w:val="Fuentedeprrafopredeter"/>
    <w:link w:val="Ttulo8"/>
    <w:rsid w:val="0071129A"/>
    <w:rPr>
      <w:rFonts w:ascii="Arial" w:eastAsia="Times New Roman" w:hAnsi="Arial" w:cs="Times New Roman"/>
      <w:b/>
      <w:color w:val="000000"/>
      <w:sz w:val="16"/>
      <w:szCs w:val="20"/>
      <w:lang w:eastAsia="es-ES"/>
    </w:rPr>
  </w:style>
  <w:style w:type="character" w:customStyle="1" w:styleId="Ttulo9Car">
    <w:name w:val="Título 9 Car"/>
    <w:basedOn w:val="Fuentedeprrafopredeter"/>
    <w:link w:val="Ttulo9"/>
    <w:rsid w:val="0071129A"/>
    <w:rPr>
      <w:rFonts w:ascii="Arial" w:eastAsia="Times New Roman" w:hAnsi="Arial" w:cs="Times New Roman"/>
      <w:b/>
      <w:sz w:val="20"/>
      <w:szCs w:val="20"/>
      <w:lang w:eastAsia="es-ES"/>
    </w:rPr>
  </w:style>
  <w:style w:type="character" w:styleId="Hipervnculo">
    <w:name w:val="Hyperlink"/>
    <w:uiPriority w:val="99"/>
    <w:semiHidden/>
    <w:unhideWhenUsed/>
    <w:rsid w:val="0071129A"/>
    <w:rPr>
      <w:color w:val="0000FF"/>
      <w:u w:val="single"/>
    </w:rPr>
  </w:style>
  <w:style w:type="character" w:styleId="Hipervnculovisitado">
    <w:name w:val="FollowedHyperlink"/>
    <w:basedOn w:val="Fuentedeprrafopredeter"/>
    <w:uiPriority w:val="99"/>
    <w:semiHidden/>
    <w:unhideWhenUsed/>
    <w:rsid w:val="0071129A"/>
    <w:rPr>
      <w:color w:val="800080"/>
      <w:u w:val="single"/>
    </w:rPr>
  </w:style>
  <w:style w:type="paragraph" w:styleId="NormalWeb">
    <w:name w:val="Normal (Web)"/>
    <w:basedOn w:val="Normal"/>
    <w:uiPriority w:val="99"/>
    <w:unhideWhenUsed/>
    <w:rsid w:val="0071129A"/>
    <w:pPr>
      <w:spacing w:before="100" w:beforeAutospacing="1" w:after="100" w:afterAutospacing="1"/>
    </w:pPr>
    <w:rPr>
      <w:rFonts w:ascii="Times New Roman" w:hAnsi="Times New Roman"/>
      <w:szCs w:val="24"/>
      <w:lang w:val="es-MX" w:eastAsia="es-MX"/>
    </w:rPr>
  </w:style>
  <w:style w:type="paragraph" w:styleId="Textocomentario">
    <w:name w:val="annotation text"/>
    <w:basedOn w:val="Normal"/>
    <w:link w:val="TextocomentarioCar"/>
    <w:uiPriority w:val="99"/>
    <w:unhideWhenUsed/>
    <w:rsid w:val="0071129A"/>
    <w:rPr>
      <w:sz w:val="20"/>
      <w:lang w:val="es-MX"/>
    </w:rPr>
  </w:style>
  <w:style w:type="character" w:customStyle="1" w:styleId="TextocomentarioCar">
    <w:name w:val="Texto comentario Car"/>
    <w:basedOn w:val="Fuentedeprrafopredeter"/>
    <w:link w:val="Textocomentario"/>
    <w:uiPriority w:val="99"/>
    <w:rsid w:val="0071129A"/>
    <w:rPr>
      <w:rFonts w:ascii="Arial" w:eastAsia="Times New Roman" w:hAnsi="Arial" w:cs="Times New Roman"/>
      <w:sz w:val="20"/>
      <w:szCs w:val="20"/>
      <w:lang w:eastAsia="es-ES"/>
    </w:rPr>
  </w:style>
  <w:style w:type="paragraph" w:styleId="Encabezado">
    <w:name w:val="header"/>
    <w:basedOn w:val="Normal"/>
    <w:link w:val="EncabezadoCar"/>
    <w:uiPriority w:val="99"/>
    <w:unhideWhenUsed/>
    <w:rsid w:val="0071129A"/>
    <w:pPr>
      <w:tabs>
        <w:tab w:val="center" w:pos="4419"/>
        <w:tab w:val="right" w:pos="8838"/>
      </w:tabs>
    </w:pPr>
  </w:style>
  <w:style w:type="character" w:customStyle="1" w:styleId="EncabezadoCar">
    <w:name w:val="Encabezado Car"/>
    <w:basedOn w:val="Fuentedeprrafopredeter"/>
    <w:link w:val="Encabezado"/>
    <w:uiPriority w:val="99"/>
    <w:rsid w:val="0071129A"/>
    <w:rPr>
      <w:rFonts w:ascii="Arial" w:eastAsia="Times New Roman" w:hAnsi="Arial" w:cs="Times New Roman"/>
      <w:sz w:val="24"/>
      <w:szCs w:val="20"/>
      <w:lang w:val="es-ES" w:eastAsia="es-ES"/>
    </w:rPr>
  </w:style>
  <w:style w:type="paragraph" w:styleId="Piedepgina">
    <w:name w:val="footer"/>
    <w:basedOn w:val="Normal"/>
    <w:link w:val="PiedepginaCar"/>
    <w:uiPriority w:val="99"/>
    <w:unhideWhenUsed/>
    <w:rsid w:val="0071129A"/>
    <w:pPr>
      <w:tabs>
        <w:tab w:val="center" w:pos="4419"/>
        <w:tab w:val="right" w:pos="8838"/>
      </w:tabs>
    </w:pPr>
  </w:style>
  <w:style w:type="character" w:customStyle="1" w:styleId="PiedepginaCar">
    <w:name w:val="Pie de página Car"/>
    <w:basedOn w:val="Fuentedeprrafopredeter"/>
    <w:link w:val="Piedepgina"/>
    <w:uiPriority w:val="99"/>
    <w:rsid w:val="0071129A"/>
    <w:rPr>
      <w:rFonts w:ascii="Arial" w:eastAsia="Times New Roman" w:hAnsi="Arial" w:cs="Times New Roman"/>
      <w:sz w:val="24"/>
      <w:szCs w:val="20"/>
      <w:lang w:val="es-ES" w:eastAsia="es-ES"/>
    </w:rPr>
  </w:style>
  <w:style w:type="paragraph" w:styleId="Epgrafe">
    <w:name w:val="caption"/>
    <w:basedOn w:val="Normal"/>
    <w:next w:val="Normal"/>
    <w:uiPriority w:val="35"/>
    <w:unhideWhenUsed/>
    <w:qFormat/>
    <w:rsid w:val="0071129A"/>
    <w:pPr>
      <w:spacing w:after="200" w:line="276" w:lineRule="auto"/>
    </w:pPr>
    <w:rPr>
      <w:rFonts w:ascii="Calibri" w:eastAsia="Calibri" w:hAnsi="Calibri"/>
      <w:b/>
      <w:bCs/>
      <w:sz w:val="20"/>
      <w:lang w:val="es-MX" w:eastAsia="en-US"/>
    </w:rPr>
  </w:style>
  <w:style w:type="paragraph" w:styleId="Listaconvietas2">
    <w:name w:val="List Bullet 2"/>
    <w:basedOn w:val="Normal"/>
    <w:unhideWhenUsed/>
    <w:rsid w:val="0071129A"/>
    <w:pPr>
      <w:numPr>
        <w:numId w:val="1"/>
      </w:numPr>
    </w:pPr>
    <w:rPr>
      <w:rFonts w:ascii="Times New Roman" w:eastAsia="MS Mincho" w:hAnsi="Times New Roman"/>
      <w:sz w:val="20"/>
    </w:rPr>
  </w:style>
  <w:style w:type="paragraph" w:styleId="Ttulo">
    <w:name w:val="Title"/>
    <w:basedOn w:val="Normal"/>
    <w:link w:val="TtuloCar"/>
    <w:uiPriority w:val="10"/>
    <w:qFormat/>
    <w:rsid w:val="0071129A"/>
    <w:pPr>
      <w:jc w:val="center"/>
    </w:pPr>
    <w:rPr>
      <w:b/>
      <w:lang w:val="es-MX" w:eastAsia="en-US"/>
    </w:rPr>
  </w:style>
  <w:style w:type="character" w:customStyle="1" w:styleId="TtuloCar">
    <w:name w:val="Título Car"/>
    <w:basedOn w:val="Fuentedeprrafopredeter"/>
    <w:link w:val="Ttulo"/>
    <w:uiPriority w:val="10"/>
    <w:rsid w:val="0071129A"/>
    <w:rPr>
      <w:rFonts w:ascii="Arial" w:eastAsia="Times New Roman" w:hAnsi="Arial" w:cs="Times New Roman"/>
      <w:b/>
      <w:sz w:val="24"/>
      <w:szCs w:val="20"/>
    </w:rPr>
  </w:style>
  <w:style w:type="paragraph" w:styleId="Textoindependiente">
    <w:name w:val="Body Text"/>
    <w:basedOn w:val="Normal"/>
    <w:link w:val="TextoindependienteCar"/>
    <w:unhideWhenUsed/>
    <w:rsid w:val="0071129A"/>
    <w:pPr>
      <w:spacing w:after="120"/>
    </w:pPr>
  </w:style>
  <w:style w:type="character" w:customStyle="1" w:styleId="TextoindependienteCar">
    <w:name w:val="Texto independiente Car"/>
    <w:basedOn w:val="Fuentedeprrafopredeter"/>
    <w:link w:val="Textoindependiente"/>
    <w:rsid w:val="0071129A"/>
    <w:rPr>
      <w:rFonts w:ascii="Arial" w:eastAsia="Times New Roman" w:hAnsi="Arial" w:cs="Times New Roman"/>
      <w:sz w:val="24"/>
      <w:szCs w:val="20"/>
      <w:lang w:val="es-ES" w:eastAsia="es-ES"/>
    </w:rPr>
  </w:style>
  <w:style w:type="paragraph" w:styleId="Sangradetextonormal">
    <w:name w:val="Body Text Indent"/>
    <w:basedOn w:val="Normal"/>
    <w:link w:val="SangradetextonormalCar"/>
    <w:uiPriority w:val="99"/>
    <w:unhideWhenUsed/>
    <w:rsid w:val="0071129A"/>
    <w:pPr>
      <w:autoSpaceDE w:val="0"/>
      <w:autoSpaceDN w:val="0"/>
      <w:adjustRightInd w:val="0"/>
      <w:ind w:left="708"/>
      <w:jc w:val="both"/>
    </w:pPr>
    <w:rPr>
      <w:sz w:val="20"/>
      <w:lang w:val="es-ES_tradnl"/>
    </w:rPr>
  </w:style>
  <w:style w:type="character" w:customStyle="1" w:styleId="SangradetextonormalCar">
    <w:name w:val="Sangría de texto normal Car"/>
    <w:basedOn w:val="Fuentedeprrafopredeter"/>
    <w:link w:val="Sangradetextonormal"/>
    <w:uiPriority w:val="99"/>
    <w:rsid w:val="0071129A"/>
    <w:rPr>
      <w:rFonts w:ascii="Arial" w:eastAsia="Times New Roman" w:hAnsi="Arial" w:cs="Times New Roman"/>
      <w:sz w:val="20"/>
      <w:szCs w:val="20"/>
      <w:lang w:val="es-ES_tradnl" w:eastAsia="es-ES"/>
    </w:rPr>
  </w:style>
  <w:style w:type="paragraph" w:styleId="Subttulo">
    <w:name w:val="Subtitle"/>
    <w:basedOn w:val="Normal"/>
    <w:next w:val="Normal"/>
    <w:link w:val="SubttuloCar"/>
    <w:uiPriority w:val="11"/>
    <w:qFormat/>
    <w:rsid w:val="0071129A"/>
    <w:pPr>
      <w:spacing w:after="60"/>
      <w:jc w:val="center"/>
      <w:outlineLvl w:val="1"/>
    </w:pPr>
    <w:rPr>
      <w:rFonts w:ascii="Cambria" w:hAnsi="Cambria"/>
      <w:szCs w:val="24"/>
    </w:rPr>
  </w:style>
  <w:style w:type="character" w:customStyle="1" w:styleId="SubttuloCar">
    <w:name w:val="Subtítulo Car"/>
    <w:basedOn w:val="Fuentedeprrafopredeter"/>
    <w:link w:val="Subttulo"/>
    <w:uiPriority w:val="11"/>
    <w:rsid w:val="0071129A"/>
    <w:rPr>
      <w:rFonts w:ascii="Cambria" w:eastAsia="Times New Roman" w:hAnsi="Cambria" w:cs="Times New Roman"/>
      <w:sz w:val="24"/>
      <w:szCs w:val="24"/>
      <w:lang w:val="es-ES" w:eastAsia="es-ES"/>
    </w:rPr>
  </w:style>
  <w:style w:type="paragraph" w:styleId="Textoindependienteprimerasangra2">
    <w:name w:val="Body Text First Indent 2"/>
    <w:basedOn w:val="Sangradetextonormal"/>
    <w:link w:val="Textoindependienteprimerasangra2Car"/>
    <w:uiPriority w:val="99"/>
    <w:unhideWhenUsed/>
    <w:rsid w:val="0071129A"/>
    <w:pPr>
      <w:autoSpaceDE/>
      <w:autoSpaceDN/>
      <w:adjustRightInd/>
      <w:spacing w:after="120" w:line="276" w:lineRule="auto"/>
      <w:ind w:left="283" w:firstLine="210"/>
      <w:jc w:val="left"/>
    </w:pPr>
    <w:rPr>
      <w:rFonts w:ascii="Calibri" w:eastAsia="Calibri" w:hAnsi="Calibri"/>
      <w:sz w:val="22"/>
      <w:szCs w:val="22"/>
      <w:lang w:val="es-MX" w:eastAsia="en-US"/>
    </w:rPr>
  </w:style>
  <w:style w:type="character" w:customStyle="1" w:styleId="Textoindependienteprimerasangra2Car">
    <w:name w:val="Texto independiente primera sangría 2 Car"/>
    <w:basedOn w:val="SangradetextonormalCar"/>
    <w:link w:val="Textoindependienteprimerasangra2"/>
    <w:uiPriority w:val="99"/>
    <w:rsid w:val="0071129A"/>
    <w:rPr>
      <w:rFonts w:ascii="Calibri" w:eastAsia="Calibri" w:hAnsi="Calibri" w:cs="Times New Roman"/>
      <w:sz w:val="20"/>
      <w:szCs w:val="20"/>
      <w:lang w:val="es-ES_tradnl" w:eastAsia="es-ES"/>
    </w:rPr>
  </w:style>
  <w:style w:type="paragraph" w:styleId="Textoindependiente2">
    <w:name w:val="Body Text 2"/>
    <w:basedOn w:val="Normal"/>
    <w:link w:val="Textoindependiente2Car"/>
    <w:unhideWhenUsed/>
    <w:rsid w:val="0071129A"/>
    <w:pPr>
      <w:jc w:val="both"/>
    </w:pPr>
    <w:rPr>
      <w:rFonts w:ascii="Times New Roman" w:hAnsi="Times New Roman"/>
      <w:sz w:val="22"/>
      <w:lang w:val="es-MX"/>
    </w:rPr>
  </w:style>
  <w:style w:type="character" w:customStyle="1" w:styleId="Textoindependiente2Car">
    <w:name w:val="Texto independiente 2 Car"/>
    <w:basedOn w:val="Fuentedeprrafopredeter"/>
    <w:link w:val="Textoindependiente2"/>
    <w:rsid w:val="0071129A"/>
    <w:rPr>
      <w:rFonts w:ascii="Times New Roman" w:eastAsia="Times New Roman" w:hAnsi="Times New Roman" w:cs="Times New Roman"/>
      <w:szCs w:val="20"/>
      <w:lang w:eastAsia="es-ES"/>
    </w:rPr>
  </w:style>
  <w:style w:type="paragraph" w:styleId="Textoindependiente3">
    <w:name w:val="Body Text 3"/>
    <w:basedOn w:val="Normal"/>
    <w:link w:val="Textoindependiente3Car"/>
    <w:unhideWhenUsed/>
    <w:rsid w:val="0071129A"/>
    <w:pPr>
      <w:spacing w:after="120" w:line="276" w:lineRule="auto"/>
    </w:pPr>
    <w:rPr>
      <w:rFonts w:asciiTheme="minorHAnsi" w:eastAsiaTheme="minorHAnsi" w:hAnsiTheme="minorHAnsi" w:cstheme="minorBidi"/>
      <w:sz w:val="16"/>
      <w:szCs w:val="16"/>
      <w:lang w:val="es-MX" w:eastAsia="es-MX"/>
    </w:rPr>
  </w:style>
  <w:style w:type="character" w:customStyle="1" w:styleId="Textoindependiente3Car">
    <w:name w:val="Texto independiente 3 Car"/>
    <w:basedOn w:val="Fuentedeprrafopredeter"/>
    <w:link w:val="Textoindependiente3"/>
    <w:rsid w:val="0071129A"/>
    <w:rPr>
      <w:sz w:val="16"/>
      <w:szCs w:val="16"/>
      <w:lang w:eastAsia="es-MX"/>
    </w:rPr>
  </w:style>
  <w:style w:type="paragraph" w:styleId="Sangra2detindependiente">
    <w:name w:val="Body Text Indent 2"/>
    <w:basedOn w:val="Normal"/>
    <w:link w:val="Sangra2detindependienteCar"/>
    <w:unhideWhenUsed/>
    <w:rsid w:val="0071129A"/>
    <w:pPr>
      <w:ind w:left="360"/>
      <w:jc w:val="both"/>
    </w:pPr>
    <w:rPr>
      <w:sz w:val="22"/>
      <w:lang w:val="es-MX" w:eastAsia="en-US"/>
    </w:rPr>
  </w:style>
  <w:style w:type="character" w:customStyle="1" w:styleId="Sangra2detindependienteCar">
    <w:name w:val="Sangría 2 de t. independiente Car"/>
    <w:basedOn w:val="Fuentedeprrafopredeter"/>
    <w:link w:val="Sangra2detindependiente"/>
    <w:rsid w:val="0071129A"/>
    <w:rPr>
      <w:rFonts w:ascii="Arial" w:eastAsia="Times New Roman" w:hAnsi="Arial" w:cs="Times New Roman"/>
      <w:szCs w:val="20"/>
    </w:rPr>
  </w:style>
  <w:style w:type="paragraph" w:styleId="Sangra3detindependiente">
    <w:name w:val="Body Text Indent 3"/>
    <w:basedOn w:val="Normal"/>
    <w:link w:val="Sangra3detindependienteCar"/>
    <w:unhideWhenUsed/>
    <w:rsid w:val="0071129A"/>
    <w:pPr>
      <w:ind w:left="6372" w:hanging="6372"/>
    </w:pPr>
    <w:rPr>
      <w:sz w:val="18"/>
      <w:lang w:val="es-MX"/>
    </w:rPr>
  </w:style>
  <w:style w:type="character" w:customStyle="1" w:styleId="Sangra3detindependienteCar">
    <w:name w:val="Sangría 3 de t. independiente Car"/>
    <w:basedOn w:val="Fuentedeprrafopredeter"/>
    <w:link w:val="Sangra3detindependiente"/>
    <w:rsid w:val="0071129A"/>
    <w:rPr>
      <w:rFonts w:ascii="Arial" w:eastAsia="Times New Roman" w:hAnsi="Arial" w:cs="Times New Roman"/>
      <w:sz w:val="18"/>
      <w:szCs w:val="20"/>
      <w:lang w:eastAsia="es-ES"/>
    </w:rPr>
  </w:style>
  <w:style w:type="paragraph" w:styleId="Textodebloque">
    <w:name w:val="Block Text"/>
    <w:basedOn w:val="Normal"/>
    <w:unhideWhenUsed/>
    <w:rsid w:val="0071129A"/>
    <w:pPr>
      <w:autoSpaceDE w:val="0"/>
      <w:autoSpaceDN w:val="0"/>
      <w:adjustRightInd w:val="0"/>
      <w:ind w:left="708" w:right="1215"/>
      <w:jc w:val="both"/>
    </w:pPr>
    <w:rPr>
      <w:sz w:val="20"/>
      <w:lang w:val="es-ES_tradnl"/>
    </w:rPr>
  </w:style>
  <w:style w:type="paragraph" w:styleId="Mapadeldocumento">
    <w:name w:val="Document Map"/>
    <w:basedOn w:val="Normal"/>
    <w:link w:val="MapadeldocumentoCar"/>
    <w:unhideWhenUsed/>
    <w:rsid w:val="0071129A"/>
    <w:pPr>
      <w:shd w:val="clear" w:color="auto" w:fill="000080"/>
    </w:pPr>
    <w:rPr>
      <w:rFonts w:ascii="Tahoma" w:hAnsi="Tahoma"/>
      <w:lang w:val="es-MX"/>
    </w:rPr>
  </w:style>
  <w:style w:type="character" w:customStyle="1" w:styleId="MapadeldocumentoCar">
    <w:name w:val="Mapa del documento Car"/>
    <w:basedOn w:val="Fuentedeprrafopredeter"/>
    <w:link w:val="Mapadeldocumento"/>
    <w:rsid w:val="0071129A"/>
    <w:rPr>
      <w:rFonts w:ascii="Tahoma" w:eastAsia="Times New Roman" w:hAnsi="Tahoma" w:cs="Times New Roman"/>
      <w:sz w:val="24"/>
      <w:szCs w:val="20"/>
      <w:shd w:val="clear" w:color="auto" w:fill="000080"/>
      <w:lang w:eastAsia="es-ES"/>
    </w:rPr>
  </w:style>
  <w:style w:type="paragraph" w:styleId="Textosinformato">
    <w:name w:val="Plain Text"/>
    <w:basedOn w:val="Normal"/>
    <w:link w:val="TextosinformatoCar"/>
    <w:unhideWhenUsed/>
    <w:rsid w:val="0071129A"/>
    <w:pPr>
      <w:snapToGrid w:val="0"/>
    </w:pPr>
    <w:rPr>
      <w:rFonts w:ascii="Bookman Old Style" w:hAnsi="Bookman Old Style"/>
      <w:sz w:val="20"/>
    </w:rPr>
  </w:style>
  <w:style w:type="character" w:customStyle="1" w:styleId="TextosinformatoCar">
    <w:name w:val="Texto sin formato Car"/>
    <w:basedOn w:val="Fuentedeprrafopredeter"/>
    <w:link w:val="Textosinformato"/>
    <w:rsid w:val="0071129A"/>
    <w:rPr>
      <w:rFonts w:ascii="Bookman Old Style" w:eastAsia="Times New Roman" w:hAnsi="Bookman Old Style" w:cs="Times New Roman"/>
      <w:sz w:val="20"/>
      <w:szCs w:val="20"/>
      <w:lang w:val="es-ES" w:eastAsia="es-ES"/>
    </w:rPr>
  </w:style>
  <w:style w:type="paragraph" w:styleId="Asuntodelcomentario">
    <w:name w:val="annotation subject"/>
    <w:basedOn w:val="Textocomentario"/>
    <w:next w:val="Textocomentario"/>
    <w:link w:val="AsuntodelcomentarioCar"/>
    <w:uiPriority w:val="99"/>
    <w:unhideWhenUsed/>
    <w:rsid w:val="0071129A"/>
    <w:rPr>
      <w:b/>
      <w:bCs/>
    </w:rPr>
  </w:style>
  <w:style w:type="character" w:customStyle="1" w:styleId="AsuntodelcomentarioCar">
    <w:name w:val="Asunto del comentario Car"/>
    <w:basedOn w:val="TextocomentarioCar"/>
    <w:link w:val="Asuntodelcomentario"/>
    <w:uiPriority w:val="99"/>
    <w:rsid w:val="0071129A"/>
    <w:rPr>
      <w:rFonts w:ascii="Arial" w:eastAsia="Times New Roman" w:hAnsi="Arial" w:cs="Times New Roman"/>
      <w:b/>
      <w:bCs/>
      <w:sz w:val="20"/>
      <w:szCs w:val="20"/>
      <w:lang w:eastAsia="es-ES"/>
    </w:rPr>
  </w:style>
  <w:style w:type="paragraph" w:styleId="Textodeglobo">
    <w:name w:val="Balloon Text"/>
    <w:basedOn w:val="Normal"/>
    <w:link w:val="TextodegloboCar"/>
    <w:uiPriority w:val="99"/>
    <w:unhideWhenUsed/>
    <w:rsid w:val="0071129A"/>
    <w:rPr>
      <w:rFonts w:ascii="Tahoma" w:hAnsi="Tahoma" w:cs="Tahoma"/>
      <w:sz w:val="16"/>
      <w:szCs w:val="16"/>
    </w:rPr>
  </w:style>
  <w:style w:type="character" w:customStyle="1" w:styleId="TextodegloboCar">
    <w:name w:val="Texto de globo Car"/>
    <w:basedOn w:val="Fuentedeprrafopredeter"/>
    <w:link w:val="Textodeglobo"/>
    <w:uiPriority w:val="99"/>
    <w:rsid w:val="0071129A"/>
    <w:rPr>
      <w:rFonts w:ascii="Tahoma" w:eastAsia="Times New Roman" w:hAnsi="Tahoma" w:cs="Tahoma"/>
      <w:sz w:val="16"/>
      <w:szCs w:val="16"/>
      <w:lang w:val="es-ES" w:eastAsia="es-ES"/>
    </w:rPr>
  </w:style>
  <w:style w:type="character" w:customStyle="1" w:styleId="SinespaciadoCar">
    <w:name w:val="Sin espaciado Car"/>
    <w:link w:val="Sinespaciado"/>
    <w:uiPriority w:val="1"/>
    <w:locked/>
    <w:rsid w:val="0071129A"/>
    <w:rPr>
      <w:rFonts w:ascii="Calibri" w:eastAsia="Calibri" w:hAnsi="Calibri" w:cs="Times New Roman"/>
      <w:lang w:val="es-ES"/>
    </w:rPr>
  </w:style>
  <w:style w:type="paragraph" w:styleId="Sinespaciado">
    <w:name w:val="No Spacing"/>
    <w:link w:val="SinespaciadoCar"/>
    <w:uiPriority w:val="1"/>
    <w:qFormat/>
    <w:rsid w:val="0071129A"/>
    <w:pPr>
      <w:spacing w:after="0" w:line="240" w:lineRule="auto"/>
    </w:pPr>
    <w:rPr>
      <w:rFonts w:ascii="Calibri" w:eastAsia="Calibri" w:hAnsi="Calibri" w:cs="Times New Roman"/>
      <w:lang w:val="es-ES"/>
    </w:rPr>
  </w:style>
  <w:style w:type="paragraph" w:styleId="Prrafodelista">
    <w:name w:val="List Paragraph"/>
    <w:basedOn w:val="Normal"/>
    <w:uiPriority w:val="34"/>
    <w:qFormat/>
    <w:rsid w:val="0071129A"/>
    <w:pPr>
      <w:ind w:left="720"/>
      <w:contextualSpacing/>
    </w:pPr>
  </w:style>
  <w:style w:type="paragraph" w:styleId="Cita">
    <w:name w:val="Quote"/>
    <w:basedOn w:val="Normal"/>
    <w:next w:val="Normal"/>
    <w:link w:val="CitaCar"/>
    <w:uiPriority w:val="29"/>
    <w:qFormat/>
    <w:rsid w:val="0071129A"/>
    <w:rPr>
      <w:rFonts w:ascii="Times New Roman" w:hAnsi="Times New Roman"/>
      <w:i/>
      <w:iCs/>
      <w:color w:val="000000"/>
      <w:szCs w:val="24"/>
    </w:rPr>
  </w:style>
  <w:style w:type="character" w:customStyle="1" w:styleId="CitaCar">
    <w:name w:val="Cita Car"/>
    <w:basedOn w:val="Fuentedeprrafopredeter"/>
    <w:link w:val="Cita"/>
    <w:uiPriority w:val="29"/>
    <w:rsid w:val="0071129A"/>
    <w:rPr>
      <w:rFonts w:ascii="Times New Roman" w:eastAsia="Times New Roman" w:hAnsi="Times New Roman" w:cs="Times New Roman"/>
      <w:i/>
      <w:iCs/>
      <w:color w:val="000000"/>
      <w:sz w:val="24"/>
      <w:szCs w:val="24"/>
      <w:lang w:val="es-ES" w:eastAsia="es-ES"/>
    </w:rPr>
  </w:style>
  <w:style w:type="paragraph" w:customStyle="1" w:styleId="Default">
    <w:name w:val="Default"/>
    <w:rsid w:val="0071129A"/>
    <w:pPr>
      <w:autoSpaceDE w:val="0"/>
      <w:autoSpaceDN w:val="0"/>
      <w:adjustRightInd w:val="0"/>
      <w:spacing w:after="0" w:line="240" w:lineRule="auto"/>
    </w:pPr>
    <w:rPr>
      <w:rFonts w:ascii="Arial" w:eastAsia="Times New Roman" w:hAnsi="Arial" w:cs="Arial"/>
      <w:color w:val="000000"/>
      <w:sz w:val="24"/>
      <w:szCs w:val="24"/>
      <w:lang w:val="es-ES" w:eastAsia="es-ES"/>
    </w:rPr>
  </w:style>
  <w:style w:type="paragraph" w:customStyle="1" w:styleId="ecxmsonormal">
    <w:name w:val="ecxmsonormal"/>
    <w:basedOn w:val="Normal"/>
    <w:rsid w:val="0071129A"/>
    <w:pPr>
      <w:spacing w:after="324"/>
    </w:pPr>
    <w:rPr>
      <w:rFonts w:ascii="Times New Roman" w:hAnsi="Times New Roman"/>
      <w:szCs w:val="24"/>
    </w:rPr>
  </w:style>
  <w:style w:type="paragraph" w:customStyle="1" w:styleId="Sinespaciado1">
    <w:name w:val="Sin espaciado1"/>
    <w:uiPriority w:val="99"/>
    <w:qFormat/>
    <w:rsid w:val="0071129A"/>
    <w:pPr>
      <w:spacing w:after="0" w:line="240" w:lineRule="auto"/>
    </w:pPr>
    <w:rPr>
      <w:rFonts w:ascii="Times New Roman" w:eastAsia="Times New Roman" w:hAnsi="Times New Roman" w:cs="Times New Roman"/>
      <w:sz w:val="20"/>
      <w:szCs w:val="20"/>
      <w:lang w:eastAsia="es-ES"/>
    </w:rPr>
  </w:style>
  <w:style w:type="paragraph" w:customStyle="1" w:styleId="font5">
    <w:name w:val="font5"/>
    <w:basedOn w:val="Normal"/>
    <w:rsid w:val="0071129A"/>
    <w:pPr>
      <w:spacing w:before="100" w:beforeAutospacing="1" w:after="100" w:afterAutospacing="1"/>
    </w:pPr>
    <w:rPr>
      <w:rFonts w:ascii="Arial Narrow" w:hAnsi="Arial Narrow"/>
      <w:sz w:val="16"/>
      <w:szCs w:val="16"/>
      <w:lang w:val="en-US" w:eastAsia="en-US"/>
    </w:rPr>
  </w:style>
  <w:style w:type="paragraph" w:customStyle="1" w:styleId="xl27">
    <w:name w:val="xl27"/>
    <w:basedOn w:val="Normal"/>
    <w:rsid w:val="0071129A"/>
    <w:pPr>
      <w:pBdr>
        <w:left w:val="single" w:sz="8" w:space="0" w:color="auto"/>
        <w:bottom w:val="single" w:sz="4" w:space="0" w:color="auto"/>
        <w:right w:val="single" w:sz="4" w:space="0" w:color="auto"/>
      </w:pBdr>
      <w:spacing w:before="100" w:beforeAutospacing="1" w:after="100" w:afterAutospacing="1"/>
      <w:jc w:val="center"/>
    </w:pPr>
    <w:rPr>
      <w:rFonts w:ascii="Bookman Old Style" w:hAnsi="Bookman Old Style"/>
      <w:sz w:val="16"/>
      <w:szCs w:val="16"/>
      <w:lang w:val="en-US" w:eastAsia="en-US"/>
    </w:rPr>
  </w:style>
  <w:style w:type="paragraph" w:customStyle="1" w:styleId="xl37">
    <w:name w:val="xl37"/>
    <w:basedOn w:val="Normal"/>
    <w:rsid w:val="0071129A"/>
    <w:pPr>
      <w:pBdr>
        <w:left w:val="single" w:sz="8" w:space="0" w:color="auto"/>
        <w:right w:val="single" w:sz="8" w:space="0" w:color="auto"/>
      </w:pBdr>
      <w:spacing w:before="100" w:beforeAutospacing="1" w:after="100" w:afterAutospacing="1"/>
      <w:jc w:val="both"/>
    </w:pPr>
    <w:rPr>
      <w:rFonts w:ascii="Bookman Old Style" w:hAnsi="Bookman Old Style"/>
      <w:sz w:val="16"/>
      <w:szCs w:val="16"/>
      <w:lang w:val="en-US" w:eastAsia="en-US"/>
    </w:rPr>
  </w:style>
  <w:style w:type="paragraph" w:customStyle="1" w:styleId="xl22">
    <w:name w:val="xl22"/>
    <w:basedOn w:val="Normal"/>
    <w:rsid w:val="0071129A"/>
    <w:pPr>
      <w:pBdr>
        <w:top w:val="single" w:sz="8" w:space="0" w:color="auto"/>
        <w:left w:val="single" w:sz="8" w:space="0" w:color="auto"/>
        <w:bottom w:val="single" w:sz="8" w:space="0" w:color="auto"/>
        <w:right w:val="single" w:sz="4" w:space="0" w:color="auto"/>
      </w:pBdr>
      <w:shd w:val="clear" w:color="auto" w:fill="C0C0C0"/>
      <w:spacing w:before="100" w:after="100"/>
      <w:jc w:val="center"/>
    </w:pPr>
    <w:rPr>
      <w:rFonts w:ascii="Bookman Old Style" w:hAnsi="Bookman Old Style"/>
      <w:b/>
      <w:sz w:val="16"/>
      <w:lang w:val="en-US"/>
    </w:rPr>
  </w:style>
  <w:style w:type="paragraph" w:customStyle="1" w:styleId="xl23">
    <w:name w:val="xl23"/>
    <w:basedOn w:val="Normal"/>
    <w:rsid w:val="0071129A"/>
    <w:pPr>
      <w:pBdr>
        <w:top w:val="single" w:sz="8" w:space="0" w:color="auto"/>
        <w:left w:val="single" w:sz="4" w:space="0" w:color="auto"/>
        <w:bottom w:val="single" w:sz="8" w:space="0" w:color="auto"/>
        <w:right w:val="single" w:sz="8" w:space="0" w:color="auto"/>
      </w:pBdr>
      <w:shd w:val="clear" w:color="auto" w:fill="C0C0C0"/>
      <w:spacing w:before="100" w:after="100"/>
      <w:jc w:val="center"/>
    </w:pPr>
    <w:rPr>
      <w:rFonts w:ascii="Bookman Old Style" w:hAnsi="Bookman Old Style"/>
      <w:b/>
      <w:sz w:val="16"/>
      <w:lang w:val="en-US"/>
    </w:rPr>
  </w:style>
  <w:style w:type="paragraph" w:customStyle="1" w:styleId="xl24">
    <w:name w:val="xl24"/>
    <w:basedOn w:val="Normal"/>
    <w:rsid w:val="0071129A"/>
    <w:pPr>
      <w:pBdr>
        <w:top w:val="single" w:sz="4" w:space="0" w:color="auto"/>
        <w:left w:val="single" w:sz="4" w:space="0" w:color="auto"/>
        <w:bottom w:val="single" w:sz="4" w:space="0" w:color="auto"/>
        <w:right w:val="single" w:sz="4" w:space="0" w:color="auto"/>
      </w:pBdr>
      <w:spacing w:before="100" w:after="100"/>
      <w:jc w:val="center"/>
    </w:pPr>
    <w:rPr>
      <w:rFonts w:ascii="Bookman Old Style" w:hAnsi="Bookman Old Style"/>
      <w:sz w:val="12"/>
      <w:lang w:val="en-US"/>
    </w:rPr>
  </w:style>
  <w:style w:type="paragraph" w:customStyle="1" w:styleId="xl25">
    <w:name w:val="xl25"/>
    <w:basedOn w:val="Normal"/>
    <w:rsid w:val="0071129A"/>
    <w:pPr>
      <w:pBdr>
        <w:top w:val="single" w:sz="4" w:space="0" w:color="auto"/>
        <w:left w:val="single" w:sz="4" w:space="0" w:color="auto"/>
        <w:bottom w:val="single" w:sz="4" w:space="0" w:color="auto"/>
        <w:right w:val="single" w:sz="8" w:space="0" w:color="auto"/>
      </w:pBdr>
      <w:spacing w:before="100" w:after="100"/>
      <w:jc w:val="center"/>
    </w:pPr>
    <w:rPr>
      <w:rFonts w:ascii="Bookman Old Style" w:hAnsi="Bookman Old Style"/>
      <w:sz w:val="12"/>
      <w:lang w:val="en-US"/>
    </w:rPr>
  </w:style>
  <w:style w:type="paragraph" w:customStyle="1" w:styleId="xl26">
    <w:name w:val="xl26"/>
    <w:basedOn w:val="Normal"/>
    <w:rsid w:val="0071129A"/>
    <w:pPr>
      <w:pBdr>
        <w:top w:val="single" w:sz="4" w:space="0" w:color="auto"/>
        <w:left w:val="single" w:sz="4" w:space="0" w:color="auto"/>
        <w:bottom w:val="single" w:sz="4" w:space="0" w:color="auto"/>
        <w:right w:val="single" w:sz="4" w:space="0" w:color="auto"/>
      </w:pBdr>
      <w:spacing w:before="100" w:after="100"/>
    </w:pPr>
    <w:rPr>
      <w:rFonts w:ascii="Bookman Old Style" w:hAnsi="Bookman Old Style"/>
      <w:sz w:val="12"/>
      <w:lang w:val="en-US"/>
    </w:rPr>
  </w:style>
  <w:style w:type="paragraph" w:customStyle="1" w:styleId="xl28">
    <w:name w:val="xl28"/>
    <w:basedOn w:val="Normal"/>
    <w:rsid w:val="0071129A"/>
    <w:pPr>
      <w:pBdr>
        <w:top w:val="single" w:sz="8" w:space="0" w:color="auto"/>
        <w:left w:val="single" w:sz="4" w:space="0" w:color="auto"/>
        <w:bottom w:val="single" w:sz="8" w:space="0" w:color="auto"/>
        <w:right w:val="single" w:sz="4" w:space="0" w:color="auto"/>
      </w:pBdr>
      <w:shd w:val="clear" w:color="auto" w:fill="C0C0C0"/>
      <w:spacing w:before="100" w:after="100"/>
      <w:jc w:val="center"/>
    </w:pPr>
    <w:rPr>
      <w:rFonts w:ascii="Bookman Old Style" w:hAnsi="Bookman Old Style"/>
      <w:b/>
      <w:sz w:val="14"/>
      <w:lang w:val="en-US"/>
    </w:rPr>
  </w:style>
  <w:style w:type="paragraph" w:customStyle="1" w:styleId="xl29">
    <w:name w:val="xl29"/>
    <w:basedOn w:val="Normal"/>
    <w:rsid w:val="0071129A"/>
    <w:pPr>
      <w:pBdr>
        <w:top w:val="single" w:sz="8" w:space="0" w:color="auto"/>
        <w:left w:val="single" w:sz="4" w:space="0" w:color="auto"/>
        <w:bottom w:val="single" w:sz="8" w:space="0" w:color="auto"/>
        <w:right w:val="single" w:sz="4" w:space="0" w:color="auto"/>
      </w:pBdr>
      <w:shd w:val="clear" w:color="auto" w:fill="C0C0C0"/>
      <w:spacing w:before="100" w:after="100"/>
      <w:jc w:val="center"/>
    </w:pPr>
    <w:rPr>
      <w:rFonts w:ascii="Bookman Old Style" w:hAnsi="Bookman Old Style"/>
      <w:b/>
      <w:sz w:val="12"/>
      <w:lang w:val="en-US"/>
    </w:rPr>
  </w:style>
  <w:style w:type="paragraph" w:customStyle="1" w:styleId="xl30">
    <w:name w:val="xl30"/>
    <w:basedOn w:val="Normal"/>
    <w:rsid w:val="0071129A"/>
    <w:pPr>
      <w:pBdr>
        <w:top w:val="single" w:sz="8" w:space="0" w:color="auto"/>
        <w:left w:val="single" w:sz="4" w:space="0" w:color="auto"/>
        <w:bottom w:val="single" w:sz="8" w:space="0" w:color="auto"/>
        <w:right w:val="single" w:sz="4" w:space="0" w:color="auto"/>
      </w:pBdr>
      <w:shd w:val="clear" w:color="auto" w:fill="C0C0C0"/>
      <w:spacing w:before="100" w:after="100"/>
    </w:pPr>
    <w:rPr>
      <w:rFonts w:ascii="Bookman Old Style" w:hAnsi="Bookman Old Style"/>
      <w:b/>
      <w:sz w:val="14"/>
      <w:lang w:val="en-US"/>
    </w:rPr>
  </w:style>
  <w:style w:type="paragraph" w:customStyle="1" w:styleId="xl31">
    <w:name w:val="xl31"/>
    <w:basedOn w:val="Normal"/>
    <w:rsid w:val="0071129A"/>
    <w:pPr>
      <w:pBdr>
        <w:top w:val="single" w:sz="8" w:space="0" w:color="auto"/>
        <w:left w:val="single" w:sz="4" w:space="0" w:color="auto"/>
        <w:bottom w:val="single" w:sz="8" w:space="0" w:color="auto"/>
        <w:right w:val="single" w:sz="4" w:space="0" w:color="auto"/>
      </w:pBdr>
      <w:shd w:val="clear" w:color="auto" w:fill="C0C0C0"/>
      <w:spacing w:before="100" w:after="100"/>
    </w:pPr>
    <w:rPr>
      <w:rFonts w:ascii="Bookman Old Style" w:hAnsi="Bookman Old Style"/>
      <w:b/>
      <w:sz w:val="14"/>
      <w:lang w:val="en-US"/>
    </w:rPr>
  </w:style>
  <w:style w:type="paragraph" w:customStyle="1" w:styleId="xl32">
    <w:name w:val="xl32"/>
    <w:basedOn w:val="Normal"/>
    <w:rsid w:val="0071129A"/>
    <w:pPr>
      <w:pBdr>
        <w:top w:val="single" w:sz="4" w:space="0" w:color="auto"/>
        <w:left w:val="single" w:sz="4" w:space="0" w:color="auto"/>
        <w:bottom w:val="single" w:sz="4" w:space="0" w:color="auto"/>
        <w:right w:val="single" w:sz="4" w:space="0" w:color="auto"/>
      </w:pBdr>
      <w:spacing w:before="100" w:after="100"/>
    </w:pPr>
    <w:rPr>
      <w:rFonts w:ascii="Bookman Old Style" w:hAnsi="Bookman Old Style"/>
      <w:sz w:val="12"/>
      <w:lang w:val="en-US"/>
    </w:rPr>
  </w:style>
  <w:style w:type="paragraph" w:customStyle="1" w:styleId="xl33">
    <w:name w:val="xl33"/>
    <w:basedOn w:val="Normal"/>
    <w:rsid w:val="0071129A"/>
    <w:pPr>
      <w:pBdr>
        <w:top w:val="single" w:sz="4" w:space="0" w:color="auto"/>
        <w:left w:val="single" w:sz="4" w:space="0" w:color="auto"/>
        <w:bottom w:val="single" w:sz="4" w:space="0" w:color="auto"/>
        <w:right w:val="single" w:sz="4" w:space="0" w:color="auto"/>
      </w:pBdr>
      <w:shd w:val="clear" w:color="auto" w:fill="FFFFFF"/>
      <w:spacing w:before="100" w:after="100"/>
    </w:pPr>
    <w:rPr>
      <w:rFonts w:ascii="Bookman Old Style" w:hAnsi="Bookman Old Style"/>
      <w:sz w:val="12"/>
      <w:lang w:val="en-US"/>
    </w:rPr>
  </w:style>
  <w:style w:type="paragraph" w:customStyle="1" w:styleId="xl34">
    <w:name w:val="xl34"/>
    <w:basedOn w:val="Normal"/>
    <w:rsid w:val="0071129A"/>
    <w:pPr>
      <w:pBdr>
        <w:top w:val="single" w:sz="4" w:space="0" w:color="auto"/>
        <w:left w:val="single" w:sz="4" w:space="0" w:color="auto"/>
        <w:bottom w:val="single" w:sz="4" w:space="0" w:color="auto"/>
        <w:right w:val="single" w:sz="4" w:space="0" w:color="auto"/>
      </w:pBdr>
      <w:spacing w:before="100" w:after="100"/>
    </w:pPr>
    <w:rPr>
      <w:rFonts w:ascii="Bookman Old Style" w:hAnsi="Bookman Old Style"/>
      <w:sz w:val="10"/>
      <w:lang w:val="en-US"/>
    </w:rPr>
  </w:style>
  <w:style w:type="paragraph" w:customStyle="1" w:styleId="xl35">
    <w:name w:val="xl35"/>
    <w:basedOn w:val="Normal"/>
    <w:rsid w:val="0071129A"/>
    <w:pPr>
      <w:pBdr>
        <w:top w:val="single" w:sz="4" w:space="0" w:color="auto"/>
        <w:left w:val="single" w:sz="4" w:space="0" w:color="auto"/>
        <w:bottom w:val="single" w:sz="4" w:space="0" w:color="auto"/>
        <w:right w:val="single" w:sz="4" w:space="0" w:color="auto"/>
      </w:pBdr>
      <w:spacing w:before="100" w:after="100"/>
    </w:pPr>
    <w:rPr>
      <w:rFonts w:ascii="Bookman Old Style" w:hAnsi="Bookman Old Style"/>
      <w:sz w:val="10"/>
      <w:lang w:val="en-US"/>
    </w:rPr>
  </w:style>
  <w:style w:type="character" w:customStyle="1" w:styleId="corte4fondoCar">
    <w:name w:val="corte4 fondo Car"/>
    <w:link w:val="corte4fondo"/>
    <w:locked/>
    <w:rsid w:val="0071129A"/>
    <w:rPr>
      <w:rFonts w:ascii="Arial" w:eastAsia="Times New Roman" w:hAnsi="Arial" w:cs="Times New Roman"/>
      <w:sz w:val="30"/>
      <w:szCs w:val="20"/>
      <w:lang w:val="es-ES_tradnl" w:eastAsia="es-MX"/>
    </w:rPr>
  </w:style>
  <w:style w:type="paragraph" w:customStyle="1" w:styleId="corte4fondo">
    <w:name w:val="corte4 fondo"/>
    <w:basedOn w:val="Normal"/>
    <w:link w:val="corte4fondoCar"/>
    <w:rsid w:val="0071129A"/>
    <w:pPr>
      <w:spacing w:line="360" w:lineRule="auto"/>
      <w:ind w:firstLine="709"/>
      <w:jc w:val="both"/>
    </w:pPr>
    <w:rPr>
      <w:sz w:val="30"/>
      <w:lang w:val="es-ES_tradnl" w:eastAsia="es-MX"/>
    </w:rPr>
  </w:style>
  <w:style w:type="character" w:customStyle="1" w:styleId="corte5transcripcionCar1">
    <w:name w:val="corte5 transcripcion Car1"/>
    <w:link w:val="corte5transcripcion"/>
    <w:locked/>
    <w:rsid w:val="0071129A"/>
    <w:rPr>
      <w:rFonts w:ascii="Arial" w:eastAsia="Times New Roman" w:hAnsi="Arial" w:cs="Times New Roman"/>
      <w:b/>
      <w:i/>
      <w:sz w:val="30"/>
      <w:szCs w:val="20"/>
      <w:lang w:val="es-ES_tradnl" w:eastAsia="es-MX"/>
    </w:rPr>
  </w:style>
  <w:style w:type="paragraph" w:customStyle="1" w:styleId="corte5transcripcion">
    <w:name w:val="corte5 transcripcion"/>
    <w:basedOn w:val="Normal"/>
    <w:link w:val="corte5transcripcionCar1"/>
    <w:rsid w:val="0071129A"/>
    <w:pPr>
      <w:spacing w:line="360" w:lineRule="auto"/>
      <w:ind w:left="709" w:right="709"/>
      <w:jc w:val="both"/>
    </w:pPr>
    <w:rPr>
      <w:b/>
      <w:i/>
      <w:sz w:val="30"/>
      <w:lang w:val="es-ES_tradnl" w:eastAsia="es-MX"/>
    </w:rPr>
  </w:style>
  <w:style w:type="paragraph" w:customStyle="1" w:styleId="yiv8913974272msonormal">
    <w:name w:val="yiv8913974272msonormal"/>
    <w:basedOn w:val="Normal"/>
    <w:rsid w:val="0071129A"/>
    <w:pPr>
      <w:spacing w:before="100" w:beforeAutospacing="1" w:after="100" w:afterAutospacing="1"/>
    </w:pPr>
    <w:rPr>
      <w:rFonts w:ascii="Times New Roman" w:hAnsi="Times New Roman"/>
      <w:szCs w:val="24"/>
    </w:rPr>
  </w:style>
  <w:style w:type="paragraph" w:customStyle="1" w:styleId="Marco01">
    <w:name w:val="Marco 01"/>
    <w:basedOn w:val="Normal"/>
    <w:rsid w:val="0071129A"/>
    <w:pPr>
      <w:ind w:left="170" w:right="170"/>
      <w:jc w:val="both"/>
    </w:pPr>
    <w:rPr>
      <w:rFonts w:ascii="Times New Roman" w:hAnsi="Times New Roman"/>
      <w:lang w:val="es-ES_tradnl"/>
    </w:rPr>
  </w:style>
  <w:style w:type="character" w:customStyle="1" w:styleId="TextoCar">
    <w:name w:val="Texto Car"/>
    <w:basedOn w:val="Fuentedeprrafopredeter"/>
    <w:link w:val="Texto"/>
    <w:locked/>
    <w:rsid w:val="0071129A"/>
    <w:rPr>
      <w:rFonts w:ascii="Arial" w:eastAsia="Times New Roman" w:hAnsi="Arial" w:cs="Arial"/>
      <w:sz w:val="18"/>
      <w:szCs w:val="20"/>
      <w:lang w:val="es-ES" w:eastAsia="es-ES"/>
    </w:rPr>
  </w:style>
  <w:style w:type="paragraph" w:customStyle="1" w:styleId="Texto">
    <w:name w:val="Texto"/>
    <w:basedOn w:val="Normal"/>
    <w:link w:val="TextoCar"/>
    <w:rsid w:val="0071129A"/>
    <w:pPr>
      <w:spacing w:after="101" w:line="216" w:lineRule="exact"/>
      <w:ind w:firstLine="288"/>
      <w:jc w:val="both"/>
    </w:pPr>
    <w:rPr>
      <w:rFonts w:cs="Arial"/>
      <w:sz w:val="18"/>
    </w:rPr>
  </w:style>
  <w:style w:type="paragraph" w:customStyle="1" w:styleId="font6">
    <w:name w:val="font6"/>
    <w:basedOn w:val="Normal"/>
    <w:rsid w:val="0071129A"/>
    <w:pPr>
      <w:spacing w:before="100" w:beforeAutospacing="1" w:after="100" w:afterAutospacing="1"/>
    </w:pPr>
    <w:rPr>
      <w:rFonts w:ascii="Calibri" w:hAnsi="Calibri"/>
      <w:color w:val="000000"/>
      <w:sz w:val="16"/>
      <w:szCs w:val="16"/>
      <w:lang w:val="es-MX" w:eastAsia="es-MX"/>
    </w:rPr>
  </w:style>
  <w:style w:type="paragraph" w:customStyle="1" w:styleId="font7">
    <w:name w:val="font7"/>
    <w:basedOn w:val="Normal"/>
    <w:rsid w:val="0071129A"/>
    <w:pPr>
      <w:spacing w:before="100" w:beforeAutospacing="1" w:after="100" w:afterAutospacing="1"/>
    </w:pPr>
    <w:rPr>
      <w:rFonts w:ascii="Calibri" w:hAnsi="Calibri"/>
      <w:sz w:val="16"/>
      <w:szCs w:val="16"/>
      <w:lang w:val="es-MX" w:eastAsia="es-MX"/>
    </w:rPr>
  </w:style>
  <w:style w:type="paragraph" w:customStyle="1" w:styleId="font8">
    <w:name w:val="font8"/>
    <w:basedOn w:val="Normal"/>
    <w:rsid w:val="0071129A"/>
    <w:pPr>
      <w:spacing w:before="100" w:beforeAutospacing="1" w:after="100" w:afterAutospacing="1"/>
    </w:pPr>
    <w:rPr>
      <w:rFonts w:ascii="Calibri" w:hAnsi="Calibri"/>
      <w:sz w:val="16"/>
      <w:szCs w:val="16"/>
      <w:lang w:val="es-MX" w:eastAsia="es-MX"/>
    </w:rPr>
  </w:style>
  <w:style w:type="paragraph" w:customStyle="1" w:styleId="font9">
    <w:name w:val="font9"/>
    <w:basedOn w:val="Normal"/>
    <w:rsid w:val="0071129A"/>
    <w:pPr>
      <w:spacing w:before="100" w:beforeAutospacing="1" w:after="100" w:afterAutospacing="1"/>
    </w:pPr>
    <w:rPr>
      <w:rFonts w:ascii="Calibri" w:hAnsi="Calibri"/>
      <w:b/>
      <w:bCs/>
      <w:sz w:val="16"/>
      <w:szCs w:val="16"/>
      <w:lang w:val="es-MX" w:eastAsia="es-MX"/>
    </w:rPr>
  </w:style>
  <w:style w:type="paragraph" w:customStyle="1" w:styleId="font10">
    <w:name w:val="font10"/>
    <w:basedOn w:val="Normal"/>
    <w:rsid w:val="0071129A"/>
    <w:pPr>
      <w:spacing w:before="100" w:beforeAutospacing="1" w:after="100" w:afterAutospacing="1"/>
    </w:pPr>
    <w:rPr>
      <w:rFonts w:ascii="Calibri" w:hAnsi="Calibri"/>
      <w:b/>
      <w:bCs/>
      <w:color w:val="000000"/>
      <w:sz w:val="16"/>
      <w:szCs w:val="16"/>
      <w:lang w:val="es-MX" w:eastAsia="es-MX"/>
    </w:rPr>
  </w:style>
  <w:style w:type="paragraph" w:customStyle="1" w:styleId="font11">
    <w:name w:val="font11"/>
    <w:basedOn w:val="Normal"/>
    <w:rsid w:val="0071129A"/>
    <w:pPr>
      <w:spacing w:before="100" w:beforeAutospacing="1" w:after="100" w:afterAutospacing="1"/>
    </w:pPr>
    <w:rPr>
      <w:rFonts w:ascii="Times New Roman" w:hAnsi="Times New Roman"/>
      <w:b/>
      <w:bCs/>
      <w:sz w:val="16"/>
      <w:szCs w:val="16"/>
      <w:lang w:val="es-MX" w:eastAsia="es-MX"/>
    </w:rPr>
  </w:style>
  <w:style w:type="paragraph" w:customStyle="1" w:styleId="font12">
    <w:name w:val="font12"/>
    <w:basedOn w:val="Normal"/>
    <w:rsid w:val="0071129A"/>
    <w:pPr>
      <w:spacing w:before="100" w:beforeAutospacing="1" w:after="100" w:afterAutospacing="1"/>
    </w:pPr>
    <w:rPr>
      <w:rFonts w:ascii="Times New Roman" w:hAnsi="Times New Roman"/>
      <w:sz w:val="16"/>
      <w:szCs w:val="16"/>
      <w:lang w:val="es-MX" w:eastAsia="es-MX"/>
    </w:rPr>
  </w:style>
  <w:style w:type="paragraph" w:customStyle="1" w:styleId="font13">
    <w:name w:val="font13"/>
    <w:basedOn w:val="Normal"/>
    <w:rsid w:val="0071129A"/>
    <w:pPr>
      <w:spacing w:before="100" w:beforeAutospacing="1" w:after="100" w:afterAutospacing="1"/>
    </w:pPr>
    <w:rPr>
      <w:rFonts w:ascii="Calibri" w:hAnsi="Calibri"/>
      <w:color w:val="000000"/>
      <w:sz w:val="16"/>
      <w:szCs w:val="16"/>
      <w:lang w:val="es-MX" w:eastAsia="es-MX"/>
    </w:rPr>
  </w:style>
  <w:style w:type="paragraph" w:customStyle="1" w:styleId="font14">
    <w:name w:val="font14"/>
    <w:basedOn w:val="Normal"/>
    <w:rsid w:val="0071129A"/>
    <w:pPr>
      <w:spacing w:before="100" w:beforeAutospacing="1" w:after="100" w:afterAutospacing="1"/>
    </w:pPr>
    <w:rPr>
      <w:rFonts w:ascii="Calibri" w:hAnsi="Calibri"/>
      <w:b/>
      <w:bCs/>
      <w:color w:val="000000"/>
      <w:sz w:val="16"/>
      <w:szCs w:val="16"/>
      <w:lang w:val="es-MX" w:eastAsia="es-MX"/>
    </w:rPr>
  </w:style>
  <w:style w:type="paragraph" w:customStyle="1" w:styleId="font15">
    <w:name w:val="font15"/>
    <w:basedOn w:val="Normal"/>
    <w:rsid w:val="0071129A"/>
    <w:pPr>
      <w:spacing w:before="100" w:beforeAutospacing="1" w:after="100" w:afterAutospacing="1"/>
    </w:pPr>
    <w:rPr>
      <w:rFonts w:ascii="Calibri" w:hAnsi="Calibri"/>
      <w:b/>
      <w:bCs/>
      <w:color w:val="000000"/>
      <w:sz w:val="16"/>
      <w:szCs w:val="16"/>
      <w:lang w:val="es-MX" w:eastAsia="es-MX"/>
    </w:rPr>
  </w:style>
  <w:style w:type="paragraph" w:customStyle="1" w:styleId="xl64">
    <w:name w:val="xl64"/>
    <w:basedOn w:val="Normal"/>
    <w:rsid w:val="0071129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hAnsi="Times New Roman"/>
      <w:b/>
      <w:bCs/>
      <w:sz w:val="16"/>
      <w:szCs w:val="16"/>
      <w:lang w:val="es-MX" w:eastAsia="es-MX"/>
    </w:rPr>
  </w:style>
  <w:style w:type="paragraph" w:customStyle="1" w:styleId="xl65">
    <w:name w:val="xl65"/>
    <w:basedOn w:val="Normal"/>
    <w:rsid w:val="0071129A"/>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Cs w:val="24"/>
      <w:lang w:val="es-MX" w:eastAsia="es-MX"/>
    </w:rPr>
  </w:style>
  <w:style w:type="paragraph" w:customStyle="1" w:styleId="xl66">
    <w:name w:val="xl66"/>
    <w:basedOn w:val="Normal"/>
    <w:rsid w:val="0071129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both"/>
    </w:pPr>
    <w:rPr>
      <w:rFonts w:ascii="Times New Roman" w:hAnsi="Times New Roman"/>
      <w:color w:val="000000"/>
      <w:sz w:val="16"/>
      <w:szCs w:val="16"/>
      <w:lang w:val="es-MX" w:eastAsia="es-MX"/>
    </w:rPr>
  </w:style>
  <w:style w:type="paragraph" w:customStyle="1" w:styleId="xl67">
    <w:name w:val="xl67"/>
    <w:basedOn w:val="Normal"/>
    <w:rsid w:val="0071129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Times New Roman" w:hAnsi="Times New Roman"/>
      <w:color w:val="000000"/>
      <w:sz w:val="16"/>
      <w:szCs w:val="16"/>
      <w:lang w:val="es-MX" w:eastAsia="es-MX"/>
    </w:rPr>
  </w:style>
  <w:style w:type="paragraph" w:customStyle="1" w:styleId="xl68">
    <w:name w:val="xl68"/>
    <w:basedOn w:val="Normal"/>
    <w:rsid w:val="0071129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b/>
      <w:bCs/>
      <w:szCs w:val="24"/>
      <w:lang w:val="es-MX" w:eastAsia="es-MX"/>
    </w:rPr>
  </w:style>
  <w:style w:type="paragraph" w:customStyle="1" w:styleId="xl69">
    <w:name w:val="xl69"/>
    <w:basedOn w:val="Normal"/>
    <w:rsid w:val="0071129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b/>
      <w:bCs/>
      <w:color w:val="000000"/>
      <w:sz w:val="20"/>
      <w:lang w:val="es-MX" w:eastAsia="es-MX"/>
    </w:rPr>
  </w:style>
  <w:style w:type="paragraph" w:customStyle="1" w:styleId="xl70">
    <w:name w:val="xl70"/>
    <w:basedOn w:val="Normal"/>
    <w:rsid w:val="0071129A"/>
    <w:pPr>
      <w:spacing w:before="100" w:beforeAutospacing="1" w:after="100" w:afterAutospacing="1"/>
    </w:pPr>
    <w:rPr>
      <w:rFonts w:ascii="Times New Roman" w:hAnsi="Times New Roman"/>
      <w:b/>
      <w:bCs/>
      <w:szCs w:val="24"/>
      <w:lang w:val="es-MX" w:eastAsia="es-MX"/>
    </w:rPr>
  </w:style>
  <w:style w:type="paragraph" w:customStyle="1" w:styleId="xl71">
    <w:name w:val="xl71"/>
    <w:basedOn w:val="Normal"/>
    <w:rsid w:val="0071129A"/>
    <w:pPr>
      <w:spacing w:before="100" w:beforeAutospacing="1" w:after="100" w:afterAutospacing="1"/>
    </w:pPr>
    <w:rPr>
      <w:rFonts w:ascii="Times New Roman" w:hAnsi="Times New Roman"/>
      <w:szCs w:val="24"/>
      <w:lang w:val="es-MX" w:eastAsia="es-MX"/>
    </w:rPr>
  </w:style>
  <w:style w:type="paragraph" w:customStyle="1" w:styleId="xl72">
    <w:name w:val="xl72"/>
    <w:basedOn w:val="Normal"/>
    <w:rsid w:val="0071129A"/>
    <w:pPr>
      <w:spacing w:before="100" w:beforeAutospacing="1" w:after="100" w:afterAutospacing="1"/>
    </w:pPr>
    <w:rPr>
      <w:rFonts w:ascii="Times New Roman" w:hAnsi="Times New Roman"/>
      <w:color w:val="FFFFFF"/>
      <w:szCs w:val="24"/>
      <w:lang w:val="es-MX" w:eastAsia="es-MX"/>
    </w:rPr>
  </w:style>
  <w:style w:type="paragraph" w:customStyle="1" w:styleId="xl73">
    <w:name w:val="xl73"/>
    <w:basedOn w:val="Normal"/>
    <w:rsid w:val="0071129A"/>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b/>
      <w:bCs/>
      <w:szCs w:val="24"/>
      <w:lang w:val="es-MX" w:eastAsia="es-MX"/>
    </w:rPr>
  </w:style>
  <w:style w:type="paragraph" w:customStyle="1" w:styleId="xl74">
    <w:name w:val="xl74"/>
    <w:basedOn w:val="Normal"/>
    <w:rsid w:val="0071129A"/>
    <w:pPr>
      <w:spacing w:before="100" w:beforeAutospacing="1" w:after="100" w:afterAutospacing="1"/>
      <w:jc w:val="right"/>
    </w:pPr>
    <w:rPr>
      <w:rFonts w:ascii="Times New Roman" w:hAnsi="Times New Roman"/>
      <w:szCs w:val="24"/>
      <w:lang w:val="es-MX" w:eastAsia="es-MX"/>
    </w:rPr>
  </w:style>
  <w:style w:type="paragraph" w:customStyle="1" w:styleId="xl75">
    <w:name w:val="xl75"/>
    <w:basedOn w:val="Normal"/>
    <w:rsid w:val="0071129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hAnsi="Times New Roman"/>
      <w:sz w:val="16"/>
      <w:szCs w:val="16"/>
      <w:lang w:val="es-MX" w:eastAsia="es-MX"/>
    </w:rPr>
  </w:style>
  <w:style w:type="paragraph" w:customStyle="1" w:styleId="xl76">
    <w:name w:val="xl76"/>
    <w:basedOn w:val="Normal"/>
    <w:rsid w:val="0071129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hAnsi="Times New Roman"/>
      <w:color w:val="000000"/>
      <w:sz w:val="16"/>
      <w:szCs w:val="16"/>
      <w:lang w:val="es-MX" w:eastAsia="es-MX"/>
    </w:rPr>
  </w:style>
  <w:style w:type="paragraph" w:customStyle="1" w:styleId="xl77">
    <w:name w:val="xl77"/>
    <w:basedOn w:val="Normal"/>
    <w:rsid w:val="0071129A"/>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16"/>
      <w:szCs w:val="16"/>
      <w:lang w:val="es-MX" w:eastAsia="es-MX"/>
    </w:rPr>
  </w:style>
  <w:style w:type="paragraph" w:customStyle="1" w:styleId="xl78">
    <w:name w:val="xl78"/>
    <w:basedOn w:val="Normal"/>
    <w:rsid w:val="0071129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both"/>
    </w:pPr>
    <w:rPr>
      <w:rFonts w:ascii="Times New Roman" w:hAnsi="Times New Roman"/>
      <w:b/>
      <w:bCs/>
      <w:color w:val="000000"/>
      <w:sz w:val="16"/>
      <w:szCs w:val="16"/>
      <w:lang w:val="es-MX" w:eastAsia="es-MX"/>
    </w:rPr>
  </w:style>
  <w:style w:type="paragraph" w:customStyle="1" w:styleId="xl79">
    <w:name w:val="xl79"/>
    <w:basedOn w:val="Normal"/>
    <w:rsid w:val="0071129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both"/>
    </w:pPr>
    <w:rPr>
      <w:rFonts w:ascii="Times New Roman" w:hAnsi="Times New Roman"/>
      <w:color w:val="000000"/>
      <w:sz w:val="16"/>
      <w:szCs w:val="16"/>
      <w:lang w:val="es-MX" w:eastAsia="es-MX"/>
    </w:rPr>
  </w:style>
  <w:style w:type="paragraph" w:customStyle="1" w:styleId="xl80">
    <w:name w:val="xl80"/>
    <w:basedOn w:val="Normal"/>
    <w:rsid w:val="0071129A"/>
    <w:pPr>
      <w:spacing w:before="100" w:beforeAutospacing="1" w:after="100" w:afterAutospacing="1"/>
    </w:pPr>
    <w:rPr>
      <w:rFonts w:ascii="Times New Roman" w:hAnsi="Times New Roman"/>
      <w:b/>
      <w:bCs/>
      <w:szCs w:val="24"/>
      <w:lang w:val="es-MX" w:eastAsia="es-MX"/>
    </w:rPr>
  </w:style>
  <w:style w:type="paragraph" w:customStyle="1" w:styleId="xl81">
    <w:name w:val="xl81"/>
    <w:basedOn w:val="Normal"/>
    <w:rsid w:val="0071129A"/>
    <w:pPr>
      <w:shd w:val="clear" w:color="auto" w:fill="FFFFFF"/>
      <w:spacing w:before="100" w:beforeAutospacing="1" w:after="100" w:afterAutospacing="1"/>
    </w:pPr>
    <w:rPr>
      <w:rFonts w:ascii="Times New Roman" w:hAnsi="Times New Roman"/>
      <w:sz w:val="16"/>
      <w:szCs w:val="16"/>
      <w:lang w:val="es-MX" w:eastAsia="es-MX"/>
    </w:rPr>
  </w:style>
  <w:style w:type="paragraph" w:customStyle="1" w:styleId="xl82">
    <w:name w:val="xl82"/>
    <w:basedOn w:val="Normal"/>
    <w:rsid w:val="0071129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both"/>
    </w:pPr>
    <w:rPr>
      <w:rFonts w:ascii="Times New Roman" w:hAnsi="Times New Roman"/>
      <w:sz w:val="16"/>
      <w:szCs w:val="16"/>
      <w:lang w:val="es-MX" w:eastAsia="es-MX"/>
    </w:rPr>
  </w:style>
  <w:style w:type="paragraph" w:customStyle="1" w:styleId="xl83">
    <w:name w:val="xl83"/>
    <w:basedOn w:val="Normal"/>
    <w:rsid w:val="0071129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hAnsi="Times New Roman"/>
      <w:sz w:val="16"/>
      <w:szCs w:val="16"/>
      <w:lang w:val="es-MX" w:eastAsia="es-MX"/>
    </w:rPr>
  </w:style>
  <w:style w:type="paragraph" w:customStyle="1" w:styleId="xl84">
    <w:name w:val="xl84"/>
    <w:basedOn w:val="Normal"/>
    <w:rsid w:val="0071129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hAnsi="Times New Roman"/>
      <w:color w:val="000000"/>
      <w:sz w:val="16"/>
      <w:szCs w:val="16"/>
      <w:lang w:val="es-MX" w:eastAsia="es-MX"/>
    </w:rPr>
  </w:style>
  <w:style w:type="paragraph" w:customStyle="1" w:styleId="xl85">
    <w:name w:val="xl85"/>
    <w:basedOn w:val="Normal"/>
    <w:rsid w:val="0071129A"/>
    <w:pPr>
      <w:shd w:val="clear" w:color="auto" w:fill="FFFFFF"/>
      <w:spacing w:before="100" w:beforeAutospacing="1" w:after="100" w:afterAutospacing="1"/>
    </w:pPr>
    <w:rPr>
      <w:rFonts w:ascii="Times New Roman" w:hAnsi="Times New Roman"/>
      <w:b/>
      <w:bCs/>
      <w:color w:val="000000"/>
      <w:sz w:val="16"/>
      <w:szCs w:val="16"/>
      <w:u w:val="single"/>
      <w:lang w:val="es-MX" w:eastAsia="es-MX"/>
    </w:rPr>
  </w:style>
  <w:style w:type="paragraph" w:customStyle="1" w:styleId="xl86">
    <w:name w:val="xl86"/>
    <w:basedOn w:val="Normal"/>
    <w:rsid w:val="0071129A"/>
    <w:pPr>
      <w:shd w:val="clear" w:color="auto" w:fill="FFFFFF"/>
      <w:spacing w:before="100" w:beforeAutospacing="1" w:after="100" w:afterAutospacing="1"/>
      <w:jc w:val="right"/>
    </w:pPr>
    <w:rPr>
      <w:rFonts w:ascii="Times New Roman" w:hAnsi="Times New Roman"/>
      <w:b/>
      <w:bCs/>
      <w:color w:val="000000"/>
      <w:sz w:val="16"/>
      <w:szCs w:val="16"/>
      <w:lang w:val="es-MX" w:eastAsia="es-MX"/>
    </w:rPr>
  </w:style>
  <w:style w:type="paragraph" w:customStyle="1" w:styleId="xl87">
    <w:name w:val="xl87"/>
    <w:basedOn w:val="Normal"/>
    <w:rsid w:val="0071129A"/>
    <w:pPr>
      <w:shd w:val="clear" w:color="auto" w:fill="FFFFFF"/>
      <w:spacing w:before="100" w:beforeAutospacing="1" w:after="100" w:afterAutospacing="1"/>
    </w:pPr>
    <w:rPr>
      <w:rFonts w:ascii="Times New Roman" w:hAnsi="Times New Roman"/>
      <w:color w:val="000000"/>
      <w:sz w:val="16"/>
      <w:szCs w:val="16"/>
      <w:lang w:val="es-MX" w:eastAsia="es-MX"/>
    </w:rPr>
  </w:style>
  <w:style w:type="paragraph" w:customStyle="1" w:styleId="xl88">
    <w:name w:val="xl88"/>
    <w:basedOn w:val="Normal"/>
    <w:rsid w:val="0071129A"/>
    <w:pPr>
      <w:shd w:val="clear" w:color="auto" w:fill="FFFFFF"/>
      <w:spacing w:before="100" w:beforeAutospacing="1" w:after="100" w:afterAutospacing="1"/>
      <w:jc w:val="center"/>
    </w:pPr>
    <w:rPr>
      <w:rFonts w:ascii="Times New Roman" w:hAnsi="Times New Roman"/>
      <w:color w:val="000000"/>
      <w:sz w:val="16"/>
      <w:szCs w:val="16"/>
      <w:lang w:val="es-MX" w:eastAsia="es-MX"/>
    </w:rPr>
  </w:style>
  <w:style w:type="paragraph" w:customStyle="1" w:styleId="xl89">
    <w:name w:val="xl89"/>
    <w:basedOn w:val="Normal"/>
    <w:rsid w:val="0071129A"/>
    <w:pPr>
      <w:shd w:val="clear" w:color="auto" w:fill="FFFFFF"/>
      <w:spacing w:before="100" w:beforeAutospacing="1" w:after="100" w:afterAutospacing="1"/>
    </w:pPr>
    <w:rPr>
      <w:rFonts w:ascii="Times New Roman" w:hAnsi="Times New Roman"/>
      <w:color w:val="000000"/>
      <w:sz w:val="16"/>
      <w:szCs w:val="16"/>
      <w:lang w:val="es-MX" w:eastAsia="es-MX"/>
    </w:rPr>
  </w:style>
  <w:style w:type="paragraph" w:customStyle="1" w:styleId="xl90">
    <w:name w:val="xl90"/>
    <w:basedOn w:val="Normal"/>
    <w:rsid w:val="0071129A"/>
    <w:pPr>
      <w:shd w:val="clear" w:color="auto" w:fill="FFFFFF"/>
      <w:spacing w:before="100" w:beforeAutospacing="1" w:after="100" w:afterAutospacing="1"/>
    </w:pPr>
    <w:rPr>
      <w:rFonts w:ascii="Times New Roman" w:hAnsi="Times New Roman"/>
      <w:sz w:val="16"/>
      <w:szCs w:val="16"/>
      <w:lang w:val="es-MX" w:eastAsia="es-MX"/>
    </w:rPr>
  </w:style>
  <w:style w:type="paragraph" w:customStyle="1" w:styleId="xl91">
    <w:name w:val="xl91"/>
    <w:basedOn w:val="Normal"/>
    <w:rsid w:val="0071129A"/>
    <w:pPr>
      <w:shd w:val="clear" w:color="auto" w:fill="FFFFFF"/>
      <w:spacing w:before="100" w:beforeAutospacing="1" w:after="100" w:afterAutospacing="1"/>
    </w:pPr>
    <w:rPr>
      <w:rFonts w:ascii="Times New Roman" w:hAnsi="Times New Roman"/>
      <w:sz w:val="16"/>
      <w:szCs w:val="16"/>
      <w:lang w:val="es-MX" w:eastAsia="es-MX"/>
    </w:rPr>
  </w:style>
  <w:style w:type="paragraph" w:customStyle="1" w:styleId="xl92">
    <w:name w:val="xl92"/>
    <w:basedOn w:val="Normal"/>
    <w:rsid w:val="0071129A"/>
    <w:pPr>
      <w:shd w:val="clear" w:color="auto" w:fill="FFFFFF"/>
      <w:spacing w:before="100" w:beforeAutospacing="1" w:after="100" w:afterAutospacing="1"/>
    </w:pPr>
    <w:rPr>
      <w:rFonts w:ascii="Times New Roman" w:hAnsi="Times New Roman"/>
      <w:color w:val="000000"/>
      <w:sz w:val="16"/>
      <w:szCs w:val="16"/>
      <w:lang w:val="es-MX" w:eastAsia="es-MX"/>
    </w:rPr>
  </w:style>
  <w:style w:type="paragraph" w:customStyle="1" w:styleId="xl93">
    <w:name w:val="xl93"/>
    <w:basedOn w:val="Normal"/>
    <w:rsid w:val="0071129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hAnsi="Times New Roman"/>
      <w:color w:val="000000"/>
      <w:sz w:val="16"/>
      <w:szCs w:val="16"/>
      <w:lang w:val="es-MX" w:eastAsia="es-MX"/>
    </w:rPr>
  </w:style>
  <w:style w:type="paragraph" w:customStyle="1" w:styleId="xl94">
    <w:name w:val="xl94"/>
    <w:basedOn w:val="Normal"/>
    <w:rsid w:val="0071129A"/>
    <w:pPr>
      <w:shd w:val="clear" w:color="auto" w:fill="FFFFFF"/>
      <w:spacing w:before="100" w:beforeAutospacing="1" w:after="100" w:afterAutospacing="1"/>
    </w:pPr>
    <w:rPr>
      <w:rFonts w:ascii="Times New Roman" w:hAnsi="Times New Roman"/>
      <w:color w:val="000000"/>
      <w:sz w:val="16"/>
      <w:szCs w:val="16"/>
      <w:lang w:val="es-MX" w:eastAsia="es-MX"/>
    </w:rPr>
  </w:style>
  <w:style w:type="paragraph" w:customStyle="1" w:styleId="xl95">
    <w:name w:val="xl95"/>
    <w:basedOn w:val="Normal"/>
    <w:rsid w:val="0071129A"/>
    <w:pPr>
      <w:shd w:val="clear" w:color="auto" w:fill="FFFFFF"/>
      <w:spacing w:before="100" w:beforeAutospacing="1" w:after="100" w:afterAutospacing="1"/>
    </w:pPr>
    <w:rPr>
      <w:rFonts w:ascii="Times New Roman" w:hAnsi="Times New Roman"/>
      <w:sz w:val="16"/>
      <w:szCs w:val="16"/>
      <w:lang w:val="es-MX" w:eastAsia="es-MX"/>
    </w:rPr>
  </w:style>
  <w:style w:type="paragraph" w:customStyle="1" w:styleId="xl96">
    <w:name w:val="xl96"/>
    <w:basedOn w:val="Normal"/>
    <w:rsid w:val="0071129A"/>
    <w:pPr>
      <w:shd w:val="clear" w:color="auto" w:fill="FFFFFF"/>
      <w:spacing w:before="100" w:beforeAutospacing="1" w:after="100" w:afterAutospacing="1"/>
      <w:jc w:val="right"/>
    </w:pPr>
    <w:rPr>
      <w:rFonts w:ascii="Times New Roman" w:hAnsi="Times New Roman"/>
      <w:color w:val="000000"/>
      <w:sz w:val="16"/>
      <w:szCs w:val="16"/>
      <w:lang w:val="es-MX" w:eastAsia="es-MX"/>
    </w:rPr>
  </w:style>
  <w:style w:type="paragraph" w:customStyle="1" w:styleId="xl97">
    <w:name w:val="xl97"/>
    <w:basedOn w:val="Normal"/>
    <w:rsid w:val="0071129A"/>
    <w:pPr>
      <w:shd w:val="clear" w:color="auto" w:fill="FFFFFF"/>
      <w:spacing w:before="100" w:beforeAutospacing="1" w:after="100" w:afterAutospacing="1"/>
    </w:pPr>
    <w:rPr>
      <w:rFonts w:ascii="Times New Roman" w:hAnsi="Times New Roman"/>
      <w:b/>
      <w:bCs/>
      <w:color w:val="000000"/>
      <w:sz w:val="16"/>
      <w:szCs w:val="16"/>
      <w:lang w:val="es-MX" w:eastAsia="es-MX"/>
    </w:rPr>
  </w:style>
  <w:style w:type="paragraph" w:customStyle="1" w:styleId="xl98">
    <w:name w:val="xl98"/>
    <w:basedOn w:val="Normal"/>
    <w:rsid w:val="0071129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hAnsi="Times New Roman"/>
      <w:sz w:val="16"/>
      <w:szCs w:val="16"/>
      <w:lang w:val="es-MX" w:eastAsia="es-MX"/>
    </w:rPr>
  </w:style>
  <w:style w:type="paragraph" w:customStyle="1" w:styleId="xl99">
    <w:name w:val="xl99"/>
    <w:basedOn w:val="Normal"/>
    <w:rsid w:val="0071129A"/>
    <w:pPr>
      <w:shd w:val="clear" w:color="auto" w:fill="FFFFFF"/>
      <w:spacing w:before="100" w:beforeAutospacing="1" w:after="100" w:afterAutospacing="1"/>
    </w:pPr>
    <w:rPr>
      <w:rFonts w:ascii="Times New Roman" w:hAnsi="Times New Roman"/>
      <w:b/>
      <w:bCs/>
      <w:color w:val="000000"/>
      <w:sz w:val="16"/>
      <w:szCs w:val="16"/>
      <w:lang w:val="es-MX" w:eastAsia="es-MX"/>
    </w:rPr>
  </w:style>
  <w:style w:type="paragraph" w:customStyle="1" w:styleId="xl100">
    <w:name w:val="xl100"/>
    <w:basedOn w:val="Normal"/>
    <w:rsid w:val="0071129A"/>
    <w:pPr>
      <w:pBdr>
        <w:bottom w:val="single" w:sz="4" w:space="0" w:color="auto"/>
      </w:pBdr>
      <w:shd w:val="clear" w:color="auto" w:fill="FFFFFF"/>
      <w:spacing w:before="100" w:beforeAutospacing="1" w:after="100" w:afterAutospacing="1"/>
    </w:pPr>
    <w:rPr>
      <w:rFonts w:ascii="Times New Roman" w:hAnsi="Times New Roman"/>
      <w:b/>
      <w:bCs/>
      <w:sz w:val="20"/>
      <w:lang w:val="es-MX" w:eastAsia="es-MX"/>
    </w:rPr>
  </w:style>
  <w:style w:type="paragraph" w:customStyle="1" w:styleId="xl101">
    <w:name w:val="xl101"/>
    <w:basedOn w:val="Normal"/>
    <w:rsid w:val="0071129A"/>
    <w:pPr>
      <w:shd w:val="clear" w:color="auto" w:fill="FFFFFF"/>
      <w:spacing w:before="100" w:beforeAutospacing="1" w:after="100" w:afterAutospacing="1"/>
      <w:jc w:val="right"/>
    </w:pPr>
    <w:rPr>
      <w:rFonts w:ascii="Times New Roman" w:hAnsi="Times New Roman"/>
      <w:b/>
      <w:bCs/>
      <w:color w:val="000000"/>
      <w:sz w:val="20"/>
      <w:lang w:val="es-MX" w:eastAsia="es-MX"/>
    </w:rPr>
  </w:style>
  <w:style w:type="paragraph" w:customStyle="1" w:styleId="xl102">
    <w:name w:val="xl102"/>
    <w:basedOn w:val="Normal"/>
    <w:rsid w:val="0071129A"/>
    <w:pPr>
      <w:pBdr>
        <w:top w:val="single" w:sz="4" w:space="0" w:color="auto"/>
      </w:pBdr>
      <w:shd w:val="clear" w:color="auto" w:fill="FFFFFF"/>
      <w:spacing w:before="100" w:beforeAutospacing="1" w:after="100" w:afterAutospacing="1"/>
    </w:pPr>
    <w:rPr>
      <w:rFonts w:ascii="Times New Roman" w:hAnsi="Times New Roman"/>
      <w:sz w:val="16"/>
      <w:szCs w:val="16"/>
      <w:lang w:val="es-MX" w:eastAsia="es-MX"/>
    </w:rPr>
  </w:style>
  <w:style w:type="paragraph" w:customStyle="1" w:styleId="xl103">
    <w:name w:val="xl103"/>
    <w:basedOn w:val="Normal"/>
    <w:rsid w:val="0071129A"/>
    <w:pPr>
      <w:pBdr>
        <w:bottom w:val="single" w:sz="4" w:space="0" w:color="auto"/>
      </w:pBdr>
      <w:shd w:val="clear" w:color="auto" w:fill="FFFFFF"/>
      <w:spacing w:before="100" w:beforeAutospacing="1" w:after="100" w:afterAutospacing="1"/>
    </w:pPr>
    <w:rPr>
      <w:rFonts w:ascii="Times New Roman" w:hAnsi="Times New Roman"/>
      <w:color w:val="000000"/>
      <w:sz w:val="16"/>
      <w:szCs w:val="16"/>
      <w:lang w:val="es-MX" w:eastAsia="es-MX"/>
    </w:rPr>
  </w:style>
  <w:style w:type="paragraph" w:customStyle="1" w:styleId="xl104">
    <w:name w:val="xl104"/>
    <w:basedOn w:val="Normal"/>
    <w:rsid w:val="0071129A"/>
    <w:pPr>
      <w:pBdr>
        <w:bottom w:val="single" w:sz="4" w:space="0" w:color="auto"/>
      </w:pBdr>
      <w:shd w:val="clear" w:color="auto" w:fill="FFFFFF"/>
      <w:spacing w:before="100" w:beforeAutospacing="1" w:after="100" w:afterAutospacing="1"/>
    </w:pPr>
    <w:rPr>
      <w:rFonts w:ascii="Times New Roman" w:hAnsi="Times New Roman"/>
      <w:color w:val="000000"/>
      <w:sz w:val="16"/>
      <w:szCs w:val="16"/>
      <w:lang w:val="es-MX" w:eastAsia="es-MX"/>
    </w:rPr>
  </w:style>
  <w:style w:type="paragraph" w:customStyle="1" w:styleId="xl105">
    <w:name w:val="xl105"/>
    <w:basedOn w:val="Normal"/>
    <w:rsid w:val="0071129A"/>
    <w:pPr>
      <w:pBdr>
        <w:bottom w:val="single" w:sz="4" w:space="0" w:color="auto"/>
      </w:pBdr>
      <w:shd w:val="clear" w:color="auto" w:fill="FFFFFF"/>
      <w:spacing w:before="100" w:beforeAutospacing="1" w:after="100" w:afterAutospacing="1"/>
    </w:pPr>
    <w:rPr>
      <w:rFonts w:ascii="Times New Roman" w:hAnsi="Times New Roman"/>
      <w:sz w:val="16"/>
      <w:szCs w:val="16"/>
      <w:lang w:val="es-MX" w:eastAsia="es-MX"/>
    </w:rPr>
  </w:style>
  <w:style w:type="paragraph" w:customStyle="1" w:styleId="xl106">
    <w:name w:val="xl106"/>
    <w:basedOn w:val="Normal"/>
    <w:rsid w:val="0071129A"/>
    <w:pPr>
      <w:pBdr>
        <w:bottom w:val="single" w:sz="4" w:space="0" w:color="auto"/>
      </w:pBdr>
      <w:shd w:val="clear" w:color="auto" w:fill="FFFFFF"/>
      <w:spacing w:before="100" w:beforeAutospacing="1" w:after="100" w:afterAutospacing="1"/>
      <w:jc w:val="center"/>
    </w:pPr>
    <w:rPr>
      <w:rFonts w:ascii="Times New Roman" w:hAnsi="Times New Roman"/>
      <w:color w:val="000000"/>
      <w:sz w:val="16"/>
      <w:szCs w:val="16"/>
      <w:lang w:val="es-MX" w:eastAsia="es-MX"/>
    </w:rPr>
  </w:style>
  <w:style w:type="paragraph" w:customStyle="1" w:styleId="xl107">
    <w:name w:val="xl107"/>
    <w:basedOn w:val="Normal"/>
    <w:rsid w:val="0071129A"/>
    <w:pPr>
      <w:pBdr>
        <w:top w:val="single" w:sz="4" w:space="0" w:color="auto"/>
      </w:pBdr>
      <w:shd w:val="clear" w:color="auto" w:fill="FFFFFF"/>
      <w:spacing w:before="100" w:beforeAutospacing="1" w:after="100" w:afterAutospacing="1"/>
    </w:pPr>
    <w:rPr>
      <w:rFonts w:ascii="Times New Roman" w:hAnsi="Times New Roman"/>
      <w:sz w:val="16"/>
      <w:szCs w:val="16"/>
      <w:lang w:val="es-MX" w:eastAsia="es-MX"/>
    </w:rPr>
  </w:style>
  <w:style w:type="paragraph" w:customStyle="1" w:styleId="xl108">
    <w:name w:val="xl108"/>
    <w:basedOn w:val="Normal"/>
    <w:rsid w:val="0071129A"/>
    <w:pPr>
      <w:pBdr>
        <w:top w:val="single" w:sz="4" w:space="0" w:color="auto"/>
      </w:pBdr>
      <w:shd w:val="clear" w:color="auto" w:fill="FFFFFF"/>
      <w:spacing w:before="100" w:beforeAutospacing="1" w:after="100" w:afterAutospacing="1"/>
      <w:jc w:val="center"/>
    </w:pPr>
    <w:rPr>
      <w:rFonts w:ascii="Times New Roman" w:hAnsi="Times New Roman"/>
      <w:color w:val="000000"/>
      <w:sz w:val="16"/>
      <w:szCs w:val="16"/>
      <w:lang w:val="es-MX" w:eastAsia="es-MX"/>
    </w:rPr>
  </w:style>
  <w:style w:type="paragraph" w:customStyle="1" w:styleId="xl109">
    <w:name w:val="xl109"/>
    <w:basedOn w:val="Normal"/>
    <w:rsid w:val="0071129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pPr>
    <w:rPr>
      <w:rFonts w:ascii="Times New Roman" w:hAnsi="Times New Roman"/>
      <w:sz w:val="16"/>
      <w:szCs w:val="16"/>
      <w:lang w:val="es-MX" w:eastAsia="es-MX"/>
    </w:rPr>
  </w:style>
  <w:style w:type="paragraph" w:customStyle="1" w:styleId="xl110">
    <w:name w:val="xl110"/>
    <w:basedOn w:val="Normal"/>
    <w:rsid w:val="0071129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pPr>
    <w:rPr>
      <w:rFonts w:ascii="Times New Roman" w:hAnsi="Times New Roman"/>
      <w:sz w:val="16"/>
      <w:szCs w:val="16"/>
      <w:lang w:val="es-MX" w:eastAsia="es-MX"/>
    </w:rPr>
  </w:style>
  <w:style w:type="paragraph" w:customStyle="1" w:styleId="xl111">
    <w:name w:val="xl111"/>
    <w:basedOn w:val="Normal"/>
    <w:rsid w:val="0071129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rFonts w:ascii="Times New Roman" w:hAnsi="Times New Roman"/>
      <w:color w:val="000000"/>
      <w:sz w:val="16"/>
      <w:szCs w:val="16"/>
      <w:lang w:val="es-MX" w:eastAsia="es-MX"/>
    </w:rPr>
  </w:style>
  <w:style w:type="paragraph" w:customStyle="1" w:styleId="xl112">
    <w:name w:val="xl112"/>
    <w:basedOn w:val="Normal"/>
    <w:rsid w:val="0071129A"/>
    <w:pPr>
      <w:pBdr>
        <w:bottom w:val="single" w:sz="4" w:space="0" w:color="auto"/>
      </w:pBdr>
      <w:shd w:val="clear" w:color="auto" w:fill="FFFFFF"/>
      <w:spacing w:before="100" w:beforeAutospacing="1" w:after="100" w:afterAutospacing="1"/>
    </w:pPr>
    <w:rPr>
      <w:rFonts w:ascii="Times New Roman" w:hAnsi="Times New Roman"/>
      <w:sz w:val="16"/>
      <w:szCs w:val="16"/>
      <w:lang w:val="es-MX" w:eastAsia="es-MX"/>
    </w:rPr>
  </w:style>
  <w:style w:type="paragraph" w:customStyle="1" w:styleId="xl113">
    <w:name w:val="xl113"/>
    <w:basedOn w:val="Normal"/>
    <w:rsid w:val="0071129A"/>
    <w:pPr>
      <w:shd w:val="clear" w:color="auto" w:fill="FFFFFF"/>
      <w:spacing w:before="100" w:beforeAutospacing="1" w:after="100" w:afterAutospacing="1"/>
    </w:pPr>
    <w:rPr>
      <w:rFonts w:ascii="Times New Roman" w:hAnsi="Times New Roman"/>
      <w:sz w:val="16"/>
      <w:szCs w:val="16"/>
      <w:lang w:val="es-MX" w:eastAsia="es-MX"/>
    </w:rPr>
  </w:style>
  <w:style w:type="paragraph" w:customStyle="1" w:styleId="xl114">
    <w:name w:val="xl114"/>
    <w:basedOn w:val="Normal"/>
    <w:rsid w:val="0071129A"/>
    <w:pPr>
      <w:pBdr>
        <w:top w:val="single" w:sz="4" w:space="0" w:color="auto"/>
      </w:pBdr>
      <w:shd w:val="clear" w:color="auto" w:fill="FFFFFF"/>
      <w:spacing w:before="100" w:beforeAutospacing="1" w:after="100" w:afterAutospacing="1"/>
    </w:pPr>
    <w:rPr>
      <w:rFonts w:ascii="Times New Roman" w:hAnsi="Times New Roman"/>
      <w:color w:val="000000"/>
      <w:sz w:val="16"/>
      <w:szCs w:val="16"/>
      <w:lang w:val="es-MX" w:eastAsia="es-MX"/>
    </w:rPr>
  </w:style>
  <w:style w:type="paragraph" w:customStyle="1" w:styleId="xl115">
    <w:name w:val="xl115"/>
    <w:basedOn w:val="Normal"/>
    <w:rsid w:val="0071129A"/>
    <w:pPr>
      <w:shd w:val="clear" w:color="auto" w:fill="FFFFFF"/>
      <w:spacing w:before="100" w:beforeAutospacing="1" w:after="100" w:afterAutospacing="1"/>
    </w:pPr>
    <w:rPr>
      <w:rFonts w:ascii="Times New Roman" w:hAnsi="Times New Roman"/>
      <w:b/>
      <w:bCs/>
      <w:sz w:val="20"/>
      <w:lang w:val="es-MX" w:eastAsia="es-MX"/>
    </w:rPr>
  </w:style>
  <w:style w:type="paragraph" w:customStyle="1" w:styleId="xl116">
    <w:name w:val="xl116"/>
    <w:basedOn w:val="Normal"/>
    <w:rsid w:val="0071129A"/>
    <w:pPr>
      <w:pBdr>
        <w:top w:val="single" w:sz="4" w:space="0" w:color="auto"/>
        <w:right w:val="single" w:sz="4" w:space="0" w:color="auto"/>
      </w:pBdr>
      <w:shd w:val="clear" w:color="auto" w:fill="FFFFFF"/>
      <w:spacing w:before="100" w:beforeAutospacing="1" w:after="100" w:afterAutospacing="1"/>
    </w:pPr>
    <w:rPr>
      <w:rFonts w:ascii="Times New Roman" w:hAnsi="Times New Roman"/>
      <w:color w:val="000000"/>
      <w:sz w:val="16"/>
      <w:szCs w:val="16"/>
      <w:lang w:val="es-MX" w:eastAsia="es-MX"/>
    </w:rPr>
  </w:style>
  <w:style w:type="paragraph" w:customStyle="1" w:styleId="xl117">
    <w:name w:val="xl117"/>
    <w:basedOn w:val="Normal"/>
    <w:rsid w:val="0071129A"/>
    <w:pPr>
      <w:pBdr>
        <w:top w:val="single" w:sz="4" w:space="0" w:color="auto"/>
      </w:pBdr>
      <w:shd w:val="clear" w:color="auto" w:fill="FFFFFF"/>
      <w:spacing w:before="100" w:beforeAutospacing="1" w:after="100" w:afterAutospacing="1"/>
    </w:pPr>
    <w:rPr>
      <w:rFonts w:ascii="Times New Roman" w:hAnsi="Times New Roman"/>
      <w:color w:val="000000"/>
      <w:sz w:val="16"/>
      <w:szCs w:val="16"/>
      <w:lang w:val="es-MX" w:eastAsia="es-MX"/>
    </w:rPr>
  </w:style>
  <w:style w:type="paragraph" w:customStyle="1" w:styleId="xl118">
    <w:name w:val="xl118"/>
    <w:basedOn w:val="Normal"/>
    <w:rsid w:val="0071129A"/>
    <w:pPr>
      <w:pBdr>
        <w:top w:val="single" w:sz="4" w:space="0" w:color="auto"/>
        <w:left w:val="single" w:sz="4" w:space="0" w:color="auto"/>
      </w:pBdr>
      <w:shd w:val="clear" w:color="auto" w:fill="FFFFFF"/>
      <w:spacing w:before="100" w:beforeAutospacing="1" w:after="100" w:afterAutospacing="1"/>
      <w:jc w:val="center"/>
    </w:pPr>
    <w:rPr>
      <w:rFonts w:ascii="Times New Roman" w:hAnsi="Times New Roman"/>
      <w:color w:val="000000"/>
      <w:sz w:val="16"/>
      <w:szCs w:val="16"/>
      <w:lang w:val="es-MX" w:eastAsia="es-MX"/>
    </w:rPr>
  </w:style>
  <w:style w:type="paragraph" w:customStyle="1" w:styleId="xl119">
    <w:name w:val="xl119"/>
    <w:basedOn w:val="Normal"/>
    <w:rsid w:val="0071129A"/>
    <w:pPr>
      <w:pBdr>
        <w:bottom w:val="single" w:sz="4" w:space="0" w:color="auto"/>
      </w:pBdr>
      <w:shd w:val="clear" w:color="auto" w:fill="FFFFFF"/>
      <w:spacing w:before="100" w:beforeAutospacing="1" w:after="100" w:afterAutospacing="1"/>
    </w:pPr>
    <w:rPr>
      <w:rFonts w:ascii="Times New Roman" w:hAnsi="Times New Roman"/>
      <w:sz w:val="16"/>
      <w:szCs w:val="16"/>
      <w:lang w:val="es-MX" w:eastAsia="es-MX"/>
    </w:rPr>
  </w:style>
  <w:style w:type="paragraph" w:customStyle="1" w:styleId="xl120">
    <w:name w:val="xl120"/>
    <w:basedOn w:val="Normal"/>
    <w:rsid w:val="0071129A"/>
    <w:pPr>
      <w:pBdr>
        <w:top w:val="single" w:sz="4" w:space="0" w:color="auto"/>
      </w:pBdr>
      <w:shd w:val="clear" w:color="auto" w:fill="FFFFFF"/>
      <w:spacing w:before="100" w:beforeAutospacing="1" w:after="100" w:afterAutospacing="1"/>
    </w:pPr>
    <w:rPr>
      <w:rFonts w:ascii="Times New Roman" w:hAnsi="Times New Roman"/>
      <w:sz w:val="16"/>
      <w:szCs w:val="16"/>
      <w:lang w:val="es-MX" w:eastAsia="es-MX"/>
    </w:rPr>
  </w:style>
  <w:style w:type="paragraph" w:customStyle="1" w:styleId="xl121">
    <w:name w:val="xl121"/>
    <w:basedOn w:val="Normal"/>
    <w:rsid w:val="0071129A"/>
    <w:pPr>
      <w:shd w:val="clear" w:color="auto" w:fill="FFFFFF"/>
      <w:spacing w:before="100" w:beforeAutospacing="1" w:after="100" w:afterAutospacing="1"/>
      <w:jc w:val="center"/>
    </w:pPr>
    <w:rPr>
      <w:rFonts w:ascii="Times New Roman" w:hAnsi="Times New Roman"/>
      <w:color w:val="000000"/>
      <w:sz w:val="14"/>
      <w:szCs w:val="14"/>
      <w:lang w:val="es-MX" w:eastAsia="es-MX"/>
    </w:rPr>
  </w:style>
  <w:style w:type="paragraph" w:customStyle="1" w:styleId="xl122">
    <w:name w:val="xl122"/>
    <w:basedOn w:val="Normal"/>
    <w:rsid w:val="0071129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hAnsi="Times New Roman"/>
      <w:b/>
      <w:bCs/>
      <w:sz w:val="20"/>
      <w:lang w:val="es-MX" w:eastAsia="es-MX"/>
    </w:rPr>
  </w:style>
  <w:style w:type="paragraph" w:customStyle="1" w:styleId="xl123">
    <w:name w:val="xl123"/>
    <w:basedOn w:val="Normal"/>
    <w:rsid w:val="0071129A"/>
    <w:pPr>
      <w:shd w:val="clear" w:color="auto" w:fill="FFFFFF"/>
      <w:spacing w:before="100" w:beforeAutospacing="1" w:after="100" w:afterAutospacing="1"/>
      <w:jc w:val="center"/>
    </w:pPr>
    <w:rPr>
      <w:rFonts w:ascii="Times New Roman" w:hAnsi="Times New Roman"/>
      <w:color w:val="000000"/>
      <w:sz w:val="14"/>
      <w:szCs w:val="14"/>
      <w:lang w:val="es-MX" w:eastAsia="es-MX"/>
    </w:rPr>
  </w:style>
  <w:style w:type="paragraph" w:customStyle="1" w:styleId="xl124">
    <w:name w:val="xl124"/>
    <w:basedOn w:val="Normal"/>
    <w:rsid w:val="0071129A"/>
    <w:pPr>
      <w:spacing w:before="100" w:beforeAutospacing="1" w:after="100" w:afterAutospacing="1"/>
    </w:pPr>
    <w:rPr>
      <w:rFonts w:ascii="Times New Roman" w:hAnsi="Times New Roman"/>
      <w:color w:val="000000"/>
      <w:sz w:val="16"/>
      <w:szCs w:val="16"/>
      <w:lang w:val="es-MX" w:eastAsia="es-MX"/>
    </w:rPr>
  </w:style>
  <w:style w:type="paragraph" w:customStyle="1" w:styleId="xl125">
    <w:name w:val="xl125"/>
    <w:basedOn w:val="Normal"/>
    <w:rsid w:val="0071129A"/>
    <w:pPr>
      <w:spacing w:before="100" w:beforeAutospacing="1" w:after="100" w:afterAutospacing="1"/>
      <w:jc w:val="center"/>
    </w:pPr>
    <w:rPr>
      <w:rFonts w:ascii="Times New Roman" w:hAnsi="Times New Roman"/>
      <w:color w:val="000000"/>
      <w:sz w:val="14"/>
      <w:szCs w:val="14"/>
      <w:lang w:val="es-MX" w:eastAsia="es-MX"/>
    </w:rPr>
  </w:style>
  <w:style w:type="paragraph" w:customStyle="1" w:styleId="xl126">
    <w:name w:val="xl126"/>
    <w:basedOn w:val="Normal"/>
    <w:rsid w:val="0071129A"/>
    <w:pPr>
      <w:spacing w:before="100" w:beforeAutospacing="1" w:after="100" w:afterAutospacing="1"/>
    </w:pPr>
    <w:rPr>
      <w:rFonts w:ascii="Times New Roman" w:hAnsi="Times New Roman"/>
      <w:sz w:val="20"/>
      <w:lang w:val="es-MX" w:eastAsia="es-MX"/>
    </w:rPr>
  </w:style>
  <w:style w:type="paragraph" w:customStyle="1" w:styleId="xl127">
    <w:name w:val="xl127"/>
    <w:basedOn w:val="Normal"/>
    <w:rsid w:val="0071129A"/>
    <w:pPr>
      <w:pBdr>
        <w:top w:val="single" w:sz="4" w:space="0" w:color="auto"/>
      </w:pBdr>
      <w:spacing w:before="100" w:beforeAutospacing="1" w:after="100" w:afterAutospacing="1"/>
      <w:jc w:val="right"/>
    </w:pPr>
    <w:rPr>
      <w:rFonts w:ascii="Times New Roman" w:hAnsi="Times New Roman"/>
      <w:b/>
      <w:bCs/>
      <w:color w:val="000000"/>
      <w:sz w:val="20"/>
      <w:lang w:val="es-MX" w:eastAsia="es-MX"/>
    </w:rPr>
  </w:style>
  <w:style w:type="paragraph" w:customStyle="1" w:styleId="xl128">
    <w:name w:val="xl128"/>
    <w:basedOn w:val="Normal"/>
    <w:rsid w:val="0071129A"/>
    <w:pPr>
      <w:pBdr>
        <w:top w:val="single" w:sz="4" w:space="0" w:color="auto"/>
      </w:pBdr>
      <w:spacing w:before="100" w:beforeAutospacing="1" w:after="100" w:afterAutospacing="1"/>
      <w:jc w:val="center"/>
    </w:pPr>
    <w:rPr>
      <w:rFonts w:ascii="Times New Roman" w:hAnsi="Times New Roman"/>
      <w:color w:val="000000"/>
      <w:sz w:val="20"/>
      <w:lang w:val="es-MX" w:eastAsia="es-MX"/>
    </w:rPr>
  </w:style>
  <w:style w:type="paragraph" w:customStyle="1" w:styleId="xl129">
    <w:name w:val="xl129"/>
    <w:basedOn w:val="Normal"/>
    <w:rsid w:val="0071129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olor w:val="000000"/>
      <w:sz w:val="20"/>
      <w:lang w:val="es-MX" w:eastAsia="es-MX"/>
    </w:rPr>
  </w:style>
  <w:style w:type="paragraph" w:customStyle="1" w:styleId="xl130">
    <w:name w:val="xl130"/>
    <w:basedOn w:val="Normal"/>
    <w:rsid w:val="0071129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olor w:val="000000"/>
      <w:sz w:val="20"/>
      <w:lang w:val="es-MX" w:eastAsia="es-MX"/>
    </w:rPr>
  </w:style>
  <w:style w:type="paragraph" w:customStyle="1" w:styleId="xl131">
    <w:name w:val="xl131"/>
    <w:basedOn w:val="Normal"/>
    <w:rsid w:val="0071129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olor w:val="000000"/>
      <w:sz w:val="20"/>
      <w:lang w:val="es-MX" w:eastAsia="es-MX"/>
    </w:rPr>
  </w:style>
  <w:style w:type="paragraph" w:customStyle="1" w:styleId="xl132">
    <w:name w:val="xl132"/>
    <w:basedOn w:val="Normal"/>
    <w:rsid w:val="0071129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olor w:val="000000"/>
      <w:sz w:val="20"/>
      <w:lang w:val="es-MX" w:eastAsia="es-MX"/>
    </w:rPr>
  </w:style>
  <w:style w:type="paragraph" w:customStyle="1" w:styleId="xl133">
    <w:name w:val="xl133"/>
    <w:basedOn w:val="Normal"/>
    <w:rsid w:val="0071129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olor w:val="000000"/>
      <w:sz w:val="20"/>
      <w:lang w:val="es-MX" w:eastAsia="es-MX"/>
    </w:rPr>
  </w:style>
  <w:style w:type="paragraph" w:customStyle="1" w:styleId="xl134">
    <w:name w:val="xl134"/>
    <w:basedOn w:val="Normal"/>
    <w:rsid w:val="0071129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olor w:val="000000"/>
      <w:sz w:val="20"/>
      <w:lang w:val="es-MX" w:eastAsia="es-MX"/>
    </w:rPr>
  </w:style>
  <w:style w:type="paragraph" w:customStyle="1" w:styleId="xl135">
    <w:name w:val="xl135"/>
    <w:basedOn w:val="Normal"/>
    <w:rsid w:val="0071129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olor w:val="000000"/>
      <w:sz w:val="20"/>
      <w:lang w:val="es-MX" w:eastAsia="es-MX"/>
    </w:rPr>
  </w:style>
  <w:style w:type="paragraph" w:customStyle="1" w:styleId="xl136">
    <w:name w:val="xl136"/>
    <w:basedOn w:val="Normal"/>
    <w:rsid w:val="0071129A"/>
    <w:pPr>
      <w:spacing w:before="100" w:beforeAutospacing="1" w:after="100" w:afterAutospacing="1"/>
    </w:pPr>
    <w:rPr>
      <w:rFonts w:ascii="Times New Roman" w:hAnsi="Times New Roman"/>
      <w:b/>
      <w:bCs/>
      <w:color w:val="000000"/>
      <w:szCs w:val="24"/>
      <w:lang w:val="es-MX" w:eastAsia="es-MX"/>
    </w:rPr>
  </w:style>
  <w:style w:type="paragraph" w:customStyle="1" w:styleId="xl137">
    <w:name w:val="xl137"/>
    <w:basedOn w:val="Normal"/>
    <w:rsid w:val="0071129A"/>
    <w:pPr>
      <w:spacing w:before="100" w:beforeAutospacing="1" w:after="100" w:afterAutospacing="1"/>
    </w:pPr>
    <w:rPr>
      <w:rFonts w:ascii="Times New Roman" w:hAnsi="Times New Roman"/>
      <w:b/>
      <w:bCs/>
      <w:color w:val="000000"/>
      <w:sz w:val="20"/>
      <w:lang w:val="es-MX" w:eastAsia="es-MX"/>
    </w:rPr>
  </w:style>
  <w:style w:type="paragraph" w:customStyle="1" w:styleId="xl138">
    <w:name w:val="xl138"/>
    <w:basedOn w:val="Normal"/>
    <w:rsid w:val="0071129A"/>
    <w:pPr>
      <w:spacing w:before="100" w:beforeAutospacing="1" w:after="100" w:afterAutospacing="1"/>
    </w:pPr>
    <w:rPr>
      <w:rFonts w:ascii="Times New Roman" w:hAnsi="Times New Roman"/>
      <w:b/>
      <w:bCs/>
      <w:color w:val="000000"/>
      <w:sz w:val="18"/>
      <w:szCs w:val="18"/>
      <w:lang w:val="es-MX" w:eastAsia="es-MX"/>
    </w:rPr>
  </w:style>
  <w:style w:type="paragraph" w:customStyle="1" w:styleId="xl139">
    <w:name w:val="xl139"/>
    <w:basedOn w:val="Normal"/>
    <w:rsid w:val="0071129A"/>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b/>
      <w:bCs/>
      <w:color w:val="000000"/>
      <w:sz w:val="20"/>
      <w:lang w:val="es-MX" w:eastAsia="es-MX"/>
    </w:rPr>
  </w:style>
  <w:style w:type="paragraph" w:customStyle="1" w:styleId="xl140">
    <w:name w:val="xl140"/>
    <w:basedOn w:val="Normal"/>
    <w:rsid w:val="0071129A"/>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b/>
      <w:bCs/>
      <w:color w:val="000000"/>
      <w:sz w:val="18"/>
      <w:szCs w:val="18"/>
      <w:lang w:val="es-MX" w:eastAsia="es-MX"/>
    </w:rPr>
  </w:style>
  <w:style w:type="paragraph" w:customStyle="1" w:styleId="xl141">
    <w:name w:val="xl141"/>
    <w:basedOn w:val="Normal"/>
    <w:rsid w:val="0071129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olor w:val="000000"/>
      <w:sz w:val="16"/>
      <w:szCs w:val="16"/>
      <w:lang w:val="es-MX" w:eastAsia="es-MX"/>
    </w:rPr>
  </w:style>
  <w:style w:type="paragraph" w:customStyle="1" w:styleId="xl142">
    <w:name w:val="xl142"/>
    <w:basedOn w:val="Normal"/>
    <w:rsid w:val="0071129A"/>
    <w:pPr>
      <w:pBdr>
        <w:left w:val="single" w:sz="4" w:space="0" w:color="auto"/>
        <w:right w:val="single" w:sz="4" w:space="0" w:color="auto"/>
      </w:pBdr>
      <w:shd w:val="clear" w:color="auto" w:fill="FFFFFF"/>
      <w:spacing w:before="100" w:beforeAutospacing="1" w:after="100" w:afterAutospacing="1"/>
      <w:jc w:val="both"/>
    </w:pPr>
    <w:rPr>
      <w:rFonts w:ascii="Times New Roman" w:hAnsi="Times New Roman"/>
      <w:color w:val="000000"/>
      <w:sz w:val="16"/>
      <w:szCs w:val="16"/>
      <w:lang w:val="es-MX" w:eastAsia="es-MX"/>
    </w:rPr>
  </w:style>
  <w:style w:type="paragraph" w:customStyle="1" w:styleId="xl143">
    <w:name w:val="xl143"/>
    <w:basedOn w:val="Normal"/>
    <w:rsid w:val="0071129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Times New Roman" w:hAnsi="Times New Roman"/>
      <w:color w:val="000000"/>
      <w:sz w:val="16"/>
      <w:szCs w:val="16"/>
      <w:lang w:val="es-MX" w:eastAsia="es-MX"/>
    </w:rPr>
  </w:style>
  <w:style w:type="paragraph" w:customStyle="1" w:styleId="xl144">
    <w:name w:val="xl144"/>
    <w:basedOn w:val="Normal"/>
    <w:rsid w:val="0071129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hAnsi="Times New Roman"/>
      <w:sz w:val="16"/>
      <w:szCs w:val="16"/>
      <w:lang w:val="es-MX" w:eastAsia="es-MX"/>
    </w:rPr>
  </w:style>
  <w:style w:type="paragraph" w:customStyle="1" w:styleId="xl145">
    <w:name w:val="xl145"/>
    <w:basedOn w:val="Normal"/>
    <w:rsid w:val="0071129A"/>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16"/>
      <w:szCs w:val="16"/>
      <w:lang w:val="es-MX" w:eastAsia="es-MX"/>
    </w:rPr>
  </w:style>
  <w:style w:type="paragraph" w:customStyle="1" w:styleId="xl146">
    <w:name w:val="xl146"/>
    <w:basedOn w:val="Normal"/>
    <w:rsid w:val="0071129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hAnsi="Times New Roman"/>
      <w:color w:val="000000"/>
      <w:sz w:val="16"/>
      <w:szCs w:val="16"/>
      <w:lang w:val="es-MX" w:eastAsia="es-MX"/>
    </w:rPr>
  </w:style>
  <w:style w:type="paragraph" w:customStyle="1" w:styleId="xl147">
    <w:name w:val="xl147"/>
    <w:basedOn w:val="Normal"/>
    <w:rsid w:val="0071129A"/>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Times New Roman" w:hAnsi="Times New Roman"/>
      <w:sz w:val="16"/>
      <w:szCs w:val="16"/>
      <w:lang w:val="es-MX" w:eastAsia="es-MX"/>
    </w:rPr>
  </w:style>
  <w:style w:type="paragraph" w:customStyle="1" w:styleId="xl148">
    <w:name w:val="xl148"/>
    <w:basedOn w:val="Normal"/>
    <w:rsid w:val="0071129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hAnsi="Times New Roman"/>
      <w:b/>
      <w:bCs/>
      <w:sz w:val="18"/>
      <w:szCs w:val="18"/>
      <w:lang w:val="es-MX" w:eastAsia="es-MX"/>
    </w:rPr>
  </w:style>
  <w:style w:type="paragraph" w:customStyle="1" w:styleId="xl149">
    <w:name w:val="xl149"/>
    <w:basedOn w:val="Normal"/>
    <w:rsid w:val="0071129A"/>
    <w:pPr>
      <w:pBdr>
        <w:right w:val="single" w:sz="4" w:space="0" w:color="auto"/>
      </w:pBdr>
      <w:spacing w:before="100" w:beforeAutospacing="1" w:after="100" w:afterAutospacing="1"/>
    </w:pPr>
    <w:rPr>
      <w:rFonts w:ascii="Times New Roman" w:hAnsi="Times New Roman"/>
      <w:szCs w:val="24"/>
      <w:lang w:val="es-MX" w:eastAsia="es-MX"/>
    </w:rPr>
  </w:style>
  <w:style w:type="paragraph" w:customStyle="1" w:styleId="xl150">
    <w:name w:val="xl150"/>
    <w:basedOn w:val="Normal"/>
    <w:rsid w:val="0071129A"/>
    <w:pPr>
      <w:shd w:val="clear" w:color="auto" w:fill="FFFFFF"/>
      <w:spacing w:before="100" w:beforeAutospacing="1" w:after="100" w:afterAutospacing="1"/>
      <w:jc w:val="center"/>
    </w:pPr>
    <w:rPr>
      <w:rFonts w:ascii="Times New Roman" w:hAnsi="Times New Roman"/>
      <w:b/>
      <w:bCs/>
      <w:color w:val="000000"/>
      <w:sz w:val="20"/>
      <w:lang w:val="es-MX" w:eastAsia="es-MX"/>
    </w:rPr>
  </w:style>
  <w:style w:type="paragraph" w:customStyle="1" w:styleId="xl151">
    <w:name w:val="xl151"/>
    <w:basedOn w:val="Normal"/>
    <w:rsid w:val="0071129A"/>
    <w:pPr>
      <w:shd w:val="clear" w:color="auto" w:fill="FFFFFF"/>
      <w:spacing w:before="100" w:beforeAutospacing="1" w:after="100" w:afterAutospacing="1"/>
    </w:pPr>
    <w:rPr>
      <w:rFonts w:ascii="Times New Roman" w:hAnsi="Times New Roman"/>
      <w:b/>
      <w:bCs/>
      <w:color w:val="000000"/>
      <w:sz w:val="20"/>
      <w:lang w:val="es-MX" w:eastAsia="es-MX"/>
    </w:rPr>
  </w:style>
  <w:style w:type="paragraph" w:customStyle="1" w:styleId="xl152">
    <w:name w:val="xl152"/>
    <w:basedOn w:val="Normal"/>
    <w:rsid w:val="0071129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olor w:val="000000"/>
      <w:sz w:val="16"/>
      <w:szCs w:val="16"/>
      <w:lang w:val="es-MX" w:eastAsia="es-MX"/>
    </w:rPr>
  </w:style>
  <w:style w:type="paragraph" w:customStyle="1" w:styleId="xl153">
    <w:name w:val="xl153"/>
    <w:basedOn w:val="Normal"/>
    <w:rsid w:val="0071129A"/>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Cs w:val="24"/>
      <w:lang w:val="es-MX" w:eastAsia="es-MX"/>
    </w:rPr>
  </w:style>
  <w:style w:type="paragraph" w:customStyle="1" w:styleId="xl154">
    <w:name w:val="xl154"/>
    <w:basedOn w:val="Normal"/>
    <w:rsid w:val="0071129A"/>
    <w:pPr>
      <w:pBdr>
        <w:top w:val="single" w:sz="4" w:space="0" w:color="auto"/>
        <w:left w:val="single" w:sz="4" w:space="0" w:color="auto"/>
        <w:bottom w:val="single" w:sz="4" w:space="0" w:color="auto"/>
      </w:pBdr>
      <w:spacing w:before="100" w:beforeAutospacing="1" w:after="100" w:afterAutospacing="1"/>
    </w:pPr>
    <w:rPr>
      <w:rFonts w:ascii="Times New Roman" w:hAnsi="Times New Roman"/>
      <w:sz w:val="16"/>
      <w:szCs w:val="16"/>
      <w:lang w:val="es-MX" w:eastAsia="es-MX"/>
    </w:rPr>
  </w:style>
  <w:style w:type="paragraph" w:customStyle="1" w:styleId="xl155">
    <w:name w:val="xl155"/>
    <w:basedOn w:val="Normal"/>
    <w:rsid w:val="0071129A"/>
    <w:pPr>
      <w:pBdr>
        <w:top w:val="single" w:sz="4" w:space="0" w:color="auto"/>
        <w:left w:val="single" w:sz="4" w:space="0" w:color="auto"/>
        <w:bottom w:val="single" w:sz="4" w:space="0" w:color="auto"/>
      </w:pBdr>
      <w:shd w:val="clear" w:color="auto" w:fill="FFFFFF"/>
      <w:spacing w:before="100" w:beforeAutospacing="1" w:after="100" w:afterAutospacing="1"/>
    </w:pPr>
    <w:rPr>
      <w:rFonts w:ascii="Times New Roman" w:hAnsi="Times New Roman"/>
      <w:sz w:val="16"/>
      <w:szCs w:val="16"/>
      <w:lang w:val="es-MX" w:eastAsia="es-MX"/>
    </w:rPr>
  </w:style>
  <w:style w:type="paragraph" w:customStyle="1" w:styleId="xl156">
    <w:name w:val="xl156"/>
    <w:basedOn w:val="Normal"/>
    <w:rsid w:val="0071129A"/>
    <w:pPr>
      <w:pBdr>
        <w:top w:val="single" w:sz="4" w:space="0" w:color="auto"/>
      </w:pBdr>
      <w:shd w:val="clear" w:color="auto" w:fill="FFFFFF"/>
      <w:spacing w:before="100" w:beforeAutospacing="1" w:after="100" w:afterAutospacing="1"/>
    </w:pPr>
    <w:rPr>
      <w:rFonts w:ascii="Times New Roman" w:hAnsi="Times New Roman"/>
      <w:sz w:val="16"/>
      <w:szCs w:val="16"/>
      <w:lang w:val="es-MX" w:eastAsia="es-MX"/>
    </w:rPr>
  </w:style>
  <w:style w:type="paragraph" w:customStyle="1" w:styleId="xl157">
    <w:name w:val="xl157"/>
    <w:basedOn w:val="Normal"/>
    <w:rsid w:val="0071129A"/>
    <w:pPr>
      <w:pBdr>
        <w:top w:val="single" w:sz="4" w:space="0" w:color="auto"/>
      </w:pBdr>
      <w:spacing w:before="100" w:beforeAutospacing="1" w:after="100" w:afterAutospacing="1"/>
    </w:pPr>
    <w:rPr>
      <w:rFonts w:ascii="Times New Roman" w:hAnsi="Times New Roman"/>
      <w:sz w:val="16"/>
      <w:szCs w:val="16"/>
      <w:lang w:val="es-MX" w:eastAsia="es-MX"/>
    </w:rPr>
  </w:style>
  <w:style w:type="paragraph" w:customStyle="1" w:styleId="xl158">
    <w:name w:val="xl158"/>
    <w:basedOn w:val="Normal"/>
    <w:rsid w:val="0071129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sz w:val="16"/>
      <w:szCs w:val="16"/>
      <w:lang w:val="es-MX" w:eastAsia="es-MX"/>
    </w:rPr>
  </w:style>
  <w:style w:type="paragraph" w:customStyle="1" w:styleId="xl159">
    <w:name w:val="xl159"/>
    <w:basedOn w:val="Normal"/>
    <w:rsid w:val="0071129A"/>
    <w:pPr>
      <w:shd w:val="clear" w:color="auto" w:fill="FFFFFF"/>
      <w:spacing w:before="100" w:beforeAutospacing="1" w:after="100" w:afterAutospacing="1"/>
    </w:pPr>
    <w:rPr>
      <w:rFonts w:ascii="Times New Roman" w:hAnsi="Times New Roman"/>
      <w:sz w:val="20"/>
      <w:lang w:val="es-MX" w:eastAsia="es-MX"/>
    </w:rPr>
  </w:style>
  <w:style w:type="paragraph" w:customStyle="1" w:styleId="xl160">
    <w:name w:val="xl160"/>
    <w:basedOn w:val="Normal"/>
    <w:rsid w:val="0071129A"/>
    <w:pPr>
      <w:shd w:val="clear" w:color="auto" w:fill="FFFFFF"/>
      <w:spacing w:before="100" w:beforeAutospacing="1" w:after="100" w:afterAutospacing="1"/>
    </w:pPr>
    <w:rPr>
      <w:rFonts w:ascii="Times New Roman" w:hAnsi="Times New Roman"/>
      <w:sz w:val="20"/>
      <w:lang w:val="es-MX" w:eastAsia="es-MX"/>
    </w:rPr>
  </w:style>
  <w:style w:type="paragraph" w:customStyle="1" w:styleId="xl161">
    <w:name w:val="xl161"/>
    <w:basedOn w:val="Normal"/>
    <w:rsid w:val="0071129A"/>
    <w:pPr>
      <w:shd w:val="clear" w:color="auto" w:fill="FFFFFF"/>
      <w:spacing w:before="100" w:beforeAutospacing="1" w:after="100" w:afterAutospacing="1"/>
    </w:pPr>
    <w:rPr>
      <w:rFonts w:ascii="Times New Roman" w:hAnsi="Times New Roman"/>
      <w:color w:val="000000"/>
      <w:sz w:val="20"/>
      <w:lang w:val="es-MX" w:eastAsia="es-MX"/>
    </w:rPr>
  </w:style>
  <w:style w:type="paragraph" w:customStyle="1" w:styleId="xl162">
    <w:name w:val="xl162"/>
    <w:basedOn w:val="Normal"/>
    <w:rsid w:val="0071129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hAnsi="Times New Roman"/>
      <w:b/>
      <w:bCs/>
      <w:color w:val="000000"/>
      <w:sz w:val="18"/>
      <w:szCs w:val="18"/>
      <w:lang w:val="es-MX" w:eastAsia="es-MX"/>
    </w:rPr>
  </w:style>
  <w:style w:type="paragraph" w:customStyle="1" w:styleId="xl163">
    <w:name w:val="xl163"/>
    <w:basedOn w:val="Normal"/>
    <w:rsid w:val="0071129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hAnsi="Times New Roman"/>
      <w:color w:val="000000"/>
      <w:sz w:val="16"/>
      <w:szCs w:val="16"/>
      <w:lang w:val="es-MX" w:eastAsia="es-MX"/>
    </w:rPr>
  </w:style>
  <w:style w:type="paragraph" w:customStyle="1" w:styleId="xl164">
    <w:name w:val="xl164"/>
    <w:basedOn w:val="Normal"/>
    <w:rsid w:val="0071129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hAnsi="Times New Roman"/>
      <w:color w:val="000000"/>
      <w:sz w:val="16"/>
      <w:szCs w:val="16"/>
      <w:lang w:val="es-MX" w:eastAsia="es-MX"/>
    </w:rPr>
  </w:style>
  <w:style w:type="paragraph" w:customStyle="1" w:styleId="xl165">
    <w:name w:val="xl165"/>
    <w:basedOn w:val="Normal"/>
    <w:rsid w:val="0071129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Times New Roman" w:hAnsi="Times New Roman"/>
      <w:color w:val="000000"/>
      <w:sz w:val="16"/>
      <w:szCs w:val="16"/>
      <w:lang w:val="es-MX" w:eastAsia="es-MX"/>
    </w:rPr>
  </w:style>
  <w:style w:type="paragraph" w:customStyle="1" w:styleId="xl166">
    <w:name w:val="xl166"/>
    <w:basedOn w:val="Normal"/>
    <w:rsid w:val="0071129A"/>
    <w:pPr>
      <w:pBdr>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hAnsi="Times New Roman"/>
      <w:b/>
      <w:bCs/>
      <w:sz w:val="20"/>
      <w:lang w:val="es-MX" w:eastAsia="es-MX"/>
    </w:rPr>
  </w:style>
  <w:style w:type="paragraph" w:customStyle="1" w:styleId="xl167">
    <w:name w:val="xl167"/>
    <w:basedOn w:val="Normal"/>
    <w:rsid w:val="0071129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hAnsi="Times New Roman"/>
      <w:sz w:val="16"/>
      <w:szCs w:val="16"/>
      <w:lang w:val="es-MX" w:eastAsia="es-MX"/>
    </w:rPr>
  </w:style>
  <w:style w:type="paragraph" w:customStyle="1" w:styleId="xl168">
    <w:name w:val="xl168"/>
    <w:basedOn w:val="Normal"/>
    <w:rsid w:val="0071129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Times New Roman" w:hAnsi="Times New Roman"/>
      <w:color w:val="000000"/>
      <w:sz w:val="16"/>
      <w:szCs w:val="16"/>
      <w:lang w:val="es-MX" w:eastAsia="es-MX"/>
    </w:rPr>
  </w:style>
  <w:style w:type="paragraph" w:customStyle="1" w:styleId="xl169">
    <w:name w:val="xl169"/>
    <w:basedOn w:val="Normal"/>
    <w:rsid w:val="0071129A"/>
    <w:pPr>
      <w:spacing w:before="100" w:beforeAutospacing="1" w:after="100" w:afterAutospacing="1"/>
    </w:pPr>
    <w:rPr>
      <w:rFonts w:ascii="Times New Roman" w:hAnsi="Times New Roman"/>
      <w:szCs w:val="24"/>
      <w:lang w:val="es-MX" w:eastAsia="es-MX"/>
    </w:rPr>
  </w:style>
  <w:style w:type="paragraph" w:customStyle="1" w:styleId="xl170">
    <w:name w:val="xl170"/>
    <w:basedOn w:val="Normal"/>
    <w:rsid w:val="0071129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both"/>
    </w:pPr>
    <w:rPr>
      <w:rFonts w:ascii="Times New Roman" w:hAnsi="Times New Roman"/>
      <w:sz w:val="16"/>
      <w:szCs w:val="16"/>
      <w:lang w:val="es-MX" w:eastAsia="es-MX"/>
    </w:rPr>
  </w:style>
  <w:style w:type="paragraph" w:customStyle="1" w:styleId="xl171">
    <w:name w:val="xl171"/>
    <w:basedOn w:val="Normal"/>
    <w:rsid w:val="0071129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hAnsi="Times New Roman"/>
      <w:szCs w:val="24"/>
      <w:lang w:val="es-MX" w:eastAsia="es-MX"/>
    </w:rPr>
  </w:style>
  <w:style w:type="paragraph" w:customStyle="1" w:styleId="xl172">
    <w:name w:val="xl172"/>
    <w:basedOn w:val="Normal"/>
    <w:rsid w:val="0071129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szCs w:val="24"/>
      <w:lang w:val="es-MX" w:eastAsia="es-MX"/>
    </w:rPr>
  </w:style>
  <w:style w:type="paragraph" w:customStyle="1" w:styleId="xl173">
    <w:name w:val="xl173"/>
    <w:basedOn w:val="Normal"/>
    <w:rsid w:val="0071129A"/>
    <w:pPr>
      <w:pBdr>
        <w:left w:val="single" w:sz="4" w:space="0" w:color="auto"/>
        <w:right w:val="single" w:sz="4" w:space="0" w:color="auto"/>
      </w:pBdr>
      <w:shd w:val="clear" w:color="auto" w:fill="FFFFFF"/>
      <w:spacing w:before="100" w:beforeAutospacing="1" w:after="100" w:afterAutospacing="1"/>
    </w:pPr>
    <w:rPr>
      <w:rFonts w:ascii="Times New Roman" w:hAnsi="Times New Roman"/>
      <w:color w:val="000000"/>
      <w:sz w:val="16"/>
      <w:szCs w:val="16"/>
      <w:lang w:val="es-MX" w:eastAsia="es-MX"/>
    </w:rPr>
  </w:style>
  <w:style w:type="paragraph" w:customStyle="1" w:styleId="xl174">
    <w:name w:val="xl174"/>
    <w:basedOn w:val="Normal"/>
    <w:rsid w:val="0071129A"/>
    <w:pPr>
      <w:spacing w:before="100" w:beforeAutospacing="1" w:after="100" w:afterAutospacing="1"/>
    </w:pPr>
    <w:rPr>
      <w:rFonts w:ascii="Times New Roman" w:hAnsi="Times New Roman"/>
      <w:b/>
      <w:bCs/>
      <w:szCs w:val="24"/>
      <w:lang w:val="es-MX" w:eastAsia="es-MX"/>
    </w:rPr>
  </w:style>
  <w:style w:type="paragraph" w:customStyle="1" w:styleId="xl175">
    <w:name w:val="xl175"/>
    <w:basedOn w:val="Normal"/>
    <w:rsid w:val="0071129A"/>
    <w:pPr>
      <w:spacing w:before="100" w:beforeAutospacing="1" w:after="100" w:afterAutospacing="1"/>
    </w:pPr>
    <w:rPr>
      <w:rFonts w:ascii="Times New Roman" w:hAnsi="Times New Roman"/>
      <w:b/>
      <w:bCs/>
      <w:szCs w:val="24"/>
      <w:lang w:val="es-MX" w:eastAsia="es-MX"/>
    </w:rPr>
  </w:style>
  <w:style w:type="paragraph" w:customStyle="1" w:styleId="xl176">
    <w:name w:val="xl176"/>
    <w:basedOn w:val="Normal"/>
    <w:rsid w:val="0071129A"/>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20"/>
      <w:lang w:val="es-MX" w:eastAsia="es-MX"/>
    </w:rPr>
  </w:style>
  <w:style w:type="paragraph" w:customStyle="1" w:styleId="xl177">
    <w:name w:val="xl177"/>
    <w:basedOn w:val="Normal"/>
    <w:rsid w:val="0071129A"/>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20"/>
      <w:lang w:val="es-MX" w:eastAsia="es-MX"/>
    </w:rPr>
  </w:style>
  <w:style w:type="paragraph" w:customStyle="1" w:styleId="xl178">
    <w:name w:val="xl178"/>
    <w:basedOn w:val="Normal"/>
    <w:rsid w:val="0071129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Times New Roman" w:hAnsi="Times New Roman"/>
      <w:b/>
      <w:bCs/>
      <w:sz w:val="18"/>
      <w:szCs w:val="18"/>
      <w:lang w:val="es-MX" w:eastAsia="es-MX"/>
    </w:rPr>
  </w:style>
  <w:style w:type="paragraph" w:customStyle="1" w:styleId="xl179">
    <w:name w:val="xl179"/>
    <w:basedOn w:val="Normal"/>
    <w:rsid w:val="0071129A"/>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Cs w:val="24"/>
      <w:lang w:val="es-MX" w:eastAsia="es-MX"/>
    </w:rPr>
  </w:style>
  <w:style w:type="paragraph" w:customStyle="1" w:styleId="xl180">
    <w:name w:val="xl180"/>
    <w:basedOn w:val="Normal"/>
    <w:rsid w:val="0071129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hAnsi="Times New Roman"/>
      <w:sz w:val="16"/>
      <w:szCs w:val="16"/>
      <w:lang w:val="es-MX" w:eastAsia="es-MX"/>
    </w:rPr>
  </w:style>
  <w:style w:type="paragraph" w:customStyle="1" w:styleId="xl181">
    <w:name w:val="xl181"/>
    <w:basedOn w:val="Normal"/>
    <w:rsid w:val="0071129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Times New Roman" w:hAnsi="Times New Roman"/>
      <w:sz w:val="16"/>
      <w:szCs w:val="16"/>
      <w:lang w:val="es-MX" w:eastAsia="es-MX"/>
    </w:rPr>
  </w:style>
  <w:style w:type="paragraph" w:customStyle="1" w:styleId="xl182">
    <w:name w:val="xl182"/>
    <w:basedOn w:val="Normal"/>
    <w:rsid w:val="0071129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hAnsi="Times New Roman"/>
      <w:sz w:val="20"/>
      <w:lang w:val="es-MX" w:eastAsia="es-MX"/>
    </w:rPr>
  </w:style>
  <w:style w:type="paragraph" w:customStyle="1" w:styleId="xl183">
    <w:name w:val="xl183"/>
    <w:basedOn w:val="Normal"/>
    <w:rsid w:val="0071129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both"/>
    </w:pPr>
    <w:rPr>
      <w:rFonts w:ascii="Times New Roman" w:hAnsi="Times New Roman"/>
      <w:sz w:val="16"/>
      <w:szCs w:val="16"/>
      <w:lang w:val="es-MX" w:eastAsia="es-MX"/>
    </w:rPr>
  </w:style>
  <w:style w:type="paragraph" w:customStyle="1" w:styleId="xl184">
    <w:name w:val="xl184"/>
    <w:basedOn w:val="Normal"/>
    <w:rsid w:val="0071129A"/>
    <w:pPr>
      <w:pBdr>
        <w:left w:val="single" w:sz="4" w:space="0" w:color="auto"/>
        <w:bottom w:val="single" w:sz="4" w:space="0" w:color="auto"/>
        <w:right w:val="single" w:sz="4" w:space="0" w:color="auto"/>
      </w:pBdr>
      <w:shd w:val="clear" w:color="auto" w:fill="FFFFFF"/>
      <w:spacing w:before="100" w:beforeAutospacing="1" w:after="100" w:afterAutospacing="1"/>
      <w:jc w:val="center"/>
    </w:pPr>
    <w:rPr>
      <w:rFonts w:ascii="Times New Roman" w:hAnsi="Times New Roman"/>
      <w:color w:val="000000"/>
      <w:sz w:val="16"/>
      <w:szCs w:val="16"/>
      <w:lang w:val="es-MX" w:eastAsia="es-MX"/>
    </w:rPr>
  </w:style>
  <w:style w:type="paragraph" w:customStyle="1" w:styleId="xl185">
    <w:name w:val="xl185"/>
    <w:basedOn w:val="Normal"/>
    <w:rsid w:val="0071129A"/>
    <w:pPr>
      <w:pBdr>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hAnsi="Times New Roman"/>
      <w:b/>
      <w:bCs/>
      <w:sz w:val="16"/>
      <w:szCs w:val="16"/>
      <w:lang w:val="es-MX" w:eastAsia="es-MX"/>
    </w:rPr>
  </w:style>
  <w:style w:type="paragraph" w:customStyle="1" w:styleId="xl186">
    <w:name w:val="xl186"/>
    <w:basedOn w:val="Normal"/>
    <w:rsid w:val="0071129A"/>
    <w:pPr>
      <w:pBdr>
        <w:bottom w:val="single" w:sz="4" w:space="0" w:color="auto"/>
      </w:pBdr>
      <w:shd w:val="clear" w:color="auto" w:fill="FFFFFF"/>
      <w:spacing w:before="100" w:beforeAutospacing="1" w:after="100" w:afterAutospacing="1"/>
    </w:pPr>
    <w:rPr>
      <w:rFonts w:ascii="Times New Roman" w:hAnsi="Times New Roman"/>
      <w:b/>
      <w:bCs/>
      <w:sz w:val="20"/>
      <w:lang w:val="es-MX" w:eastAsia="es-MX"/>
    </w:rPr>
  </w:style>
  <w:style w:type="paragraph" w:customStyle="1" w:styleId="xl187">
    <w:name w:val="xl187"/>
    <w:basedOn w:val="Normal"/>
    <w:rsid w:val="0071129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Times New Roman" w:hAnsi="Times New Roman"/>
      <w:sz w:val="16"/>
      <w:szCs w:val="16"/>
      <w:lang w:val="es-MX" w:eastAsia="es-MX"/>
    </w:rPr>
  </w:style>
  <w:style w:type="paragraph" w:customStyle="1" w:styleId="xl188">
    <w:name w:val="xl188"/>
    <w:basedOn w:val="Normal"/>
    <w:rsid w:val="0071129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hAnsi="Times New Roman"/>
      <w:sz w:val="20"/>
      <w:lang w:val="es-MX" w:eastAsia="es-MX"/>
    </w:rPr>
  </w:style>
  <w:style w:type="paragraph" w:customStyle="1" w:styleId="xl189">
    <w:name w:val="xl189"/>
    <w:basedOn w:val="Normal"/>
    <w:rsid w:val="0071129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hAnsi="Times New Roman"/>
      <w:szCs w:val="24"/>
      <w:lang w:val="es-MX" w:eastAsia="es-MX"/>
    </w:rPr>
  </w:style>
  <w:style w:type="paragraph" w:customStyle="1" w:styleId="xl190">
    <w:name w:val="xl190"/>
    <w:basedOn w:val="Normal"/>
    <w:rsid w:val="0071129A"/>
    <w:pPr>
      <w:shd w:val="clear" w:color="auto" w:fill="FFFFFF"/>
      <w:spacing w:before="100" w:beforeAutospacing="1" w:after="100" w:afterAutospacing="1"/>
      <w:jc w:val="both"/>
    </w:pPr>
    <w:rPr>
      <w:rFonts w:ascii="Times New Roman" w:hAnsi="Times New Roman"/>
      <w:color w:val="000000"/>
      <w:sz w:val="16"/>
      <w:szCs w:val="16"/>
      <w:lang w:val="es-MX" w:eastAsia="es-MX"/>
    </w:rPr>
  </w:style>
  <w:style w:type="paragraph" w:customStyle="1" w:styleId="xl191">
    <w:name w:val="xl191"/>
    <w:basedOn w:val="Normal"/>
    <w:rsid w:val="0071129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hAnsi="Times New Roman"/>
      <w:color w:val="000000"/>
      <w:sz w:val="20"/>
      <w:lang w:val="es-MX" w:eastAsia="es-MX"/>
    </w:rPr>
  </w:style>
  <w:style w:type="paragraph" w:customStyle="1" w:styleId="xl192">
    <w:name w:val="xl192"/>
    <w:basedOn w:val="Normal"/>
    <w:rsid w:val="0071129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Times New Roman" w:hAnsi="Times New Roman"/>
      <w:color w:val="000000"/>
      <w:sz w:val="20"/>
      <w:lang w:val="es-MX" w:eastAsia="es-MX"/>
    </w:rPr>
  </w:style>
  <w:style w:type="paragraph" w:customStyle="1" w:styleId="xl193">
    <w:name w:val="xl193"/>
    <w:basedOn w:val="Normal"/>
    <w:rsid w:val="0071129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hAnsi="Times New Roman"/>
      <w:color w:val="000000"/>
      <w:sz w:val="20"/>
      <w:lang w:val="es-MX" w:eastAsia="es-MX"/>
    </w:rPr>
  </w:style>
  <w:style w:type="paragraph" w:customStyle="1" w:styleId="xl194">
    <w:name w:val="xl194"/>
    <w:basedOn w:val="Normal"/>
    <w:rsid w:val="0071129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Times New Roman" w:hAnsi="Times New Roman"/>
      <w:color w:val="000000"/>
      <w:sz w:val="20"/>
      <w:lang w:val="es-MX" w:eastAsia="es-MX"/>
    </w:rPr>
  </w:style>
  <w:style w:type="paragraph" w:customStyle="1" w:styleId="xl195">
    <w:name w:val="xl195"/>
    <w:basedOn w:val="Normal"/>
    <w:rsid w:val="0071129A"/>
    <w:pPr>
      <w:pBdr>
        <w:top w:val="single" w:sz="4" w:space="0" w:color="auto"/>
        <w:left w:val="single" w:sz="4" w:space="0" w:color="auto"/>
        <w:bottom w:val="single" w:sz="4" w:space="0" w:color="auto"/>
      </w:pBdr>
      <w:shd w:val="clear" w:color="auto" w:fill="FFFFFF"/>
      <w:spacing w:before="100" w:beforeAutospacing="1" w:after="100" w:afterAutospacing="1"/>
    </w:pPr>
    <w:rPr>
      <w:rFonts w:ascii="Times New Roman" w:hAnsi="Times New Roman"/>
      <w:color w:val="000000"/>
      <w:sz w:val="20"/>
      <w:lang w:val="es-MX" w:eastAsia="es-MX"/>
    </w:rPr>
  </w:style>
  <w:style w:type="paragraph" w:customStyle="1" w:styleId="xl196">
    <w:name w:val="xl196"/>
    <w:basedOn w:val="Normal"/>
    <w:rsid w:val="0071129A"/>
    <w:pPr>
      <w:pBdr>
        <w:top w:val="single" w:sz="4" w:space="0" w:color="auto"/>
        <w:bottom w:val="single" w:sz="4" w:space="0" w:color="auto"/>
        <w:right w:val="single" w:sz="4" w:space="0" w:color="auto"/>
      </w:pBdr>
      <w:shd w:val="clear" w:color="auto" w:fill="FFFFFF"/>
      <w:spacing w:before="100" w:beforeAutospacing="1" w:after="100" w:afterAutospacing="1"/>
      <w:jc w:val="right"/>
    </w:pPr>
    <w:rPr>
      <w:rFonts w:ascii="Times New Roman" w:hAnsi="Times New Roman"/>
      <w:color w:val="000000"/>
      <w:sz w:val="20"/>
      <w:lang w:val="es-MX" w:eastAsia="es-MX"/>
    </w:rPr>
  </w:style>
  <w:style w:type="paragraph" w:customStyle="1" w:styleId="xl197">
    <w:name w:val="xl197"/>
    <w:basedOn w:val="Normal"/>
    <w:rsid w:val="0071129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hAnsi="Times New Roman"/>
      <w:color w:val="000000"/>
      <w:sz w:val="20"/>
      <w:lang w:val="es-MX" w:eastAsia="es-MX"/>
    </w:rPr>
  </w:style>
  <w:style w:type="paragraph" w:customStyle="1" w:styleId="xl198">
    <w:name w:val="xl198"/>
    <w:basedOn w:val="Normal"/>
    <w:rsid w:val="0071129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Times New Roman" w:hAnsi="Times New Roman"/>
      <w:color w:val="000000"/>
      <w:sz w:val="20"/>
      <w:lang w:val="es-MX" w:eastAsia="es-MX"/>
    </w:rPr>
  </w:style>
  <w:style w:type="paragraph" w:customStyle="1" w:styleId="xl199">
    <w:name w:val="xl199"/>
    <w:basedOn w:val="Normal"/>
    <w:rsid w:val="0071129A"/>
    <w:pPr>
      <w:pBdr>
        <w:top w:val="single" w:sz="4" w:space="0" w:color="auto"/>
        <w:left w:val="single" w:sz="4" w:space="0" w:color="auto"/>
        <w:bottom w:val="single" w:sz="4" w:space="0" w:color="auto"/>
      </w:pBdr>
      <w:shd w:val="clear" w:color="auto" w:fill="FFFFFF"/>
      <w:spacing w:before="100" w:beforeAutospacing="1" w:after="100" w:afterAutospacing="1"/>
    </w:pPr>
    <w:rPr>
      <w:rFonts w:ascii="Times New Roman" w:hAnsi="Times New Roman"/>
      <w:color w:val="000000"/>
      <w:sz w:val="20"/>
      <w:lang w:val="es-MX" w:eastAsia="es-MX"/>
    </w:rPr>
  </w:style>
  <w:style w:type="paragraph" w:customStyle="1" w:styleId="xl200">
    <w:name w:val="xl200"/>
    <w:basedOn w:val="Normal"/>
    <w:rsid w:val="0071129A"/>
    <w:pPr>
      <w:pBdr>
        <w:top w:val="single" w:sz="4" w:space="0" w:color="auto"/>
      </w:pBdr>
      <w:shd w:val="clear" w:color="auto" w:fill="FFFFFF"/>
      <w:spacing w:before="100" w:beforeAutospacing="1" w:after="100" w:afterAutospacing="1"/>
    </w:pPr>
    <w:rPr>
      <w:rFonts w:ascii="Times New Roman" w:hAnsi="Times New Roman"/>
      <w:color w:val="000000"/>
      <w:sz w:val="20"/>
      <w:lang w:val="es-MX" w:eastAsia="es-MX"/>
    </w:rPr>
  </w:style>
  <w:style w:type="paragraph" w:customStyle="1" w:styleId="xl201">
    <w:name w:val="xl201"/>
    <w:basedOn w:val="Normal"/>
    <w:rsid w:val="0071129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rFonts w:ascii="Times New Roman" w:hAnsi="Times New Roman"/>
      <w:color w:val="000000"/>
      <w:sz w:val="20"/>
      <w:lang w:val="es-MX" w:eastAsia="es-MX"/>
    </w:rPr>
  </w:style>
  <w:style w:type="paragraph" w:customStyle="1" w:styleId="xl202">
    <w:name w:val="xl202"/>
    <w:basedOn w:val="Normal"/>
    <w:rsid w:val="0071129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rFonts w:ascii="Times New Roman" w:hAnsi="Times New Roman"/>
      <w:color w:val="000000"/>
      <w:sz w:val="20"/>
      <w:lang w:val="es-MX" w:eastAsia="es-MX"/>
    </w:rPr>
  </w:style>
  <w:style w:type="paragraph" w:customStyle="1" w:styleId="xl203">
    <w:name w:val="xl203"/>
    <w:basedOn w:val="Normal"/>
    <w:rsid w:val="0071129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pPr>
    <w:rPr>
      <w:rFonts w:ascii="Times New Roman" w:hAnsi="Times New Roman"/>
      <w:b/>
      <w:bCs/>
      <w:sz w:val="20"/>
      <w:lang w:val="es-MX" w:eastAsia="es-MX"/>
    </w:rPr>
  </w:style>
  <w:style w:type="paragraph" w:customStyle="1" w:styleId="xl204">
    <w:name w:val="xl204"/>
    <w:basedOn w:val="Normal"/>
    <w:rsid w:val="0071129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pPr>
    <w:rPr>
      <w:rFonts w:ascii="Times New Roman" w:hAnsi="Times New Roman"/>
      <w:b/>
      <w:bCs/>
      <w:sz w:val="16"/>
      <w:szCs w:val="16"/>
      <w:lang w:val="es-MX" w:eastAsia="es-MX"/>
    </w:rPr>
  </w:style>
  <w:style w:type="paragraph" w:customStyle="1" w:styleId="xl205">
    <w:name w:val="xl205"/>
    <w:basedOn w:val="Normal"/>
    <w:rsid w:val="0071129A"/>
    <w:pPr>
      <w:shd w:val="clear" w:color="auto" w:fill="FFFFFF"/>
      <w:spacing w:before="100" w:beforeAutospacing="1" w:after="100" w:afterAutospacing="1"/>
      <w:jc w:val="center"/>
    </w:pPr>
    <w:rPr>
      <w:rFonts w:ascii="Times New Roman" w:hAnsi="Times New Roman"/>
      <w:color w:val="000000"/>
      <w:sz w:val="16"/>
      <w:szCs w:val="16"/>
      <w:lang w:val="es-MX" w:eastAsia="es-MX"/>
    </w:rPr>
  </w:style>
  <w:style w:type="paragraph" w:customStyle="1" w:styleId="xl206">
    <w:name w:val="xl206"/>
    <w:basedOn w:val="Normal"/>
    <w:rsid w:val="0071129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rFonts w:ascii="Times New Roman" w:hAnsi="Times New Roman"/>
      <w:color w:val="000000"/>
      <w:sz w:val="16"/>
      <w:szCs w:val="16"/>
      <w:lang w:val="es-MX" w:eastAsia="es-MX"/>
    </w:rPr>
  </w:style>
  <w:style w:type="paragraph" w:customStyle="1" w:styleId="xl207">
    <w:name w:val="xl207"/>
    <w:basedOn w:val="Normal"/>
    <w:rsid w:val="0071129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pPr>
    <w:rPr>
      <w:rFonts w:ascii="Times New Roman" w:hAnsi="Times New Roman"/>
      <w:szCs w:val="24"/>
      <w:lang w:val="es-MX" w:eastAsia="es-MX"/>
    </w:rPr>
  </w:style>
  <w:style w:type="paragraph" w:customStyle="1" w:styleId="xl208">
    <w:name w:val="xl208"/>
    <w:basedOn w:val="Normal"/>
    <w:rsid w:val="0071129A"/>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b/>
      <w:bCs/>
      <w:szCs w:val="24"/>
      <w:lang w:val="es-MX" w:eastAsia="es-MX"/>
    </w:rPr>
  </w:style>
  <w:style w:type="paragraph" w:customStyle="1" w:styleId="xl209">
    <w:name w:val="xl209"/>
    <w:basedOn w:val="Normal"/>
    <w:rsid w:val="0071129A"/>
    <w:pPr>
      <w:pBdr>
        <w:top w:val="single" w:sz="4" w:space="0" w:color="auto"/>
      </w:pBdr>
      <w:shd w:val="clear" w:color="auto" w:fill="FFFFFF"/>
      <w:spacing w:before="100" w:beforeAutospacing="1" w:after="100" w:afterAutospacing="1"/>
      <w:jc w:val="center"/>
    </w:pPr>
    <w:rPr>
      <w:rFonts w:ascii="Times New Roman" w:hAnsi="Times New Roman"/>
      <w:color w:val="000000"/>
      <w:sz w:val="16"/>
      <w:szCs w:val="16"/>
      <w:lang w:val="es-MX" w:eastAsia="es-MX"/>
    </w:rPr>
  </w:style>
  <w:style w:type="paragraph" w:customStyle="1" w:styleId="xl210">
    <w:name w:val="xl210"/>
    <w:basedOn w:val="Normal"/>
    <w:rsid w:val="0071129A"/>
    <w:pPr>
      <w:pBdr>
        <w:top w:val="single" w:sz="4" w:space="0" w:color="auto"/>
      </w:pBdr>
      <w:shd w:val="clear" w:color="auto" w:fill="FFFFFF"/>
      <w:spacing w:before="100" w:beforeAutospacing="1" w:after="100" w:afterAutospacing="1"/>
      <w:jc w:val="both"/>
    </w:pPr>
    <w:rPr>
      <w:rFonts w:ascii="Times New Roman" w:hAnsi="Times New Roman"/>
      <w:color w:val="000000"/>
      <w:sz w:val="16"/>
      <w:szCs w:val="16"/>
      <w:lang w:val="es-MX" w:eastAsia="es-MX"/>
    </w:rPr>
  </w:style>
  <w:style w:type="paragraph" w:customStyle="1" w:styleId="xl211">
    <w:name w:val="xl211"/>
    <w:basedOn w:val="Normal"/>
    <w:rsid w:val="0071129A"/>
    <w:pPr>
      <w:pBdr>
        <w:top w:val="single" w:sz="4" w:space="0" w:color="auto"/>
      </w:pBdr>
      <w:spacing w:before="100" w:beforeAutospacing="1" w:after="100" w:afterAutospacing="1"/>
    </w:pPr>
    <w:rPr>
      <w:rFonts w:ascii="Times New Roman" w:hAnsi="Times New Roman"/>
      <w:szCs w:val="24"/>
      <w:lang w:val="es-MX" w:eastAsia="es-MX"/>
    </w:rPr>
  </w:style>
  <w:style w:type="paragraph" w:customStyle="1" w:styleId="xl212">
    <w:name w:val="xl212"/>
    <w:basedOn w:val="Normal"/>
    <w:rsid w:val="0071129A"/>
    <w:pPr>
      <w:pBdr>
        <w:top w:val="single" w:sz="4" w:space="0" w:color="auto"/>
      </w:pBdr>
      <w:shd w:val="clear" w:color="auto" w:fill="FFFFFF"/>
      <w:spacing w:before="100" w:beforeAutospacing="1" w:after="100" w:afterAutospacing="1"/>
    </w:pPr>
    <w:rPr>
      <w:rFonts w:ascii="Times New Roman" w:hAnsi="Times New Roman"/>
      <w:b/>
      <w:bCs/>
      <w:sz w:val="16"/>
      <w:szCs w:val="16"/>
      <w:lang w:val="es-MX" w:eastAsia="es-MX"/>
    </w:rPr>
  </w:style>
  <w:style w:type="paragraph" w:customStyle="1" w:styleId="xl213">
    <w:name w:val="xl213"/>
    <w:basedOn w:val="Normal"/>
    <w:rsid w:val="0071129A"/>
    <w:pPr>
      <w:pBdr>
        <w:bottom w:val="single" w:sz="4" w:space="0" w:color="auto"/>
      </w:pBdr>
      <w:shd w:val="clear" w:color="auto" w:fill="FFFFFF"/>
      <w:spacing w:before="100" w:beforeAutospacing="1" w:after="100" w:afterAutospacing="1"/>
      <w:jc w:val="both"/>
    </w:pPr>
    <w:rPr>
      <w:rFonts w:ascii="Times New Roman" w:hAnsi="Times New Roman"/>
      <w:color w:val="000000"/>
      <w:sz w:val="16"/>
      <w:szCs w:val="16"/>
      <w:lang w:val="es-MX" w:eastAsia="es-MX"/>
    </w:rPr>
  </w:style>
  <w:style w:type="paragraph" w:customStyle="1" w:styleId="xl214">
    <w:name w:val="xl214"/>
    <w:basedOn w:val="Normal"/>
    <w:rsid w:val="0071129A"/>
    <w:pPr>
      <w:pBdr>
        <w:bottom w:val="single" w:sz="4" w:space="0" w:color="auto"/>
      </w:pBdr>
      <w:spacing w:before="100" w:beforeAutospacing="1" w:after="100" w:afterAutospacing="1"/>
    </w:pPr>
    <w:rPr>
      <w:rFonts w:ascii="Times New Roman" w:hAnsi="Times New Roman"/>
      <w:szCs w:val="24"/>
      <w:lang w:val="es-MX" w:eastAsia="es-MX"/>
    </w:rPr>
  </w:style>
  <w:style w:type="paragraph" w:customStyle="1" w:styleId="xl215">
    <w:name w:val="xl215"/>
    <w:basedOn w:val="Normal"/>
    <w:rsid w:val="0071129A"/>
    <w:pPr>
      <w:pBdr>
        <w:bottom w:val="single" w:sz="4" w:space="0" w:color="auto"/>
      </w:pBdr>
      <w:shd w:val="clear" w:color="auto" w:fill="FFFFFF"/>
      <w:spacing w:before="100" w:beforeAutospacing="1" w:after="100" w:afterAutospacing="1"/>
    </w:pPr>
    <w:rPr>
      <w:rFonts w:ascii="Times New Roman" w:hAnsi="Times New Roman"/>
      <w:b/>
      <w:bCs/>
      <w:sz w:val="16"/>
      <w:szCs w:val="16"/>
      <w:lang w:val="es-MX" w:eastAsia="es-MX"/>
    </w:rPr>
  </w:style>
  <w:style w:type="paragraph" w:customStyle="1" w:styleId="xl216">
    <w:name w:val="xl216"/>
    <w:basedOn w:val="Normal"/>
    <w:rsid w:val="0071129A"/>
    <w:pPr>
      <w:shd w:val="clear" w:color="auto" w:fill="FFFFFF"/>
      <w:spacing w:before="100" w:beforeAutospacing="1" w:after="100" w:afterAutospacing="1"/>
    </w:pPr>
    <w:rPr>
      <w:rFonts w:ascii="Times New Roman" w:hAnsi="Times New Roman"/>
      <w:color w:val="000000"/>
      <w:sz w:val="16"/>
      <w:szCs w:val="16"/>
      <w:lang w:val="es-MX" w:eastAsia="es-MX"/>
    </w:rPr>
  </w:style>
  <w:style w:type="paragraph" w:customStyle="1" w:styleId="xl217">
    <w:name w:val="xl217"/>
    <w:basedOn w:val="Normal"/>
    <w:rsid w:val="0071129A"/>
    <w:pPr>
      <w:spacing w:before="100" w:beforeAutospacing="1" w:after="100" w:afterAutospacing="1"/>
    </w:pPr>
    <w:rPr>
      <w:rFonts w:ascii="Times New Roman" w:hAnsi="Times New Roman"/>
      <w:b/>
      <w:bCs/>
      <w:szCs w:val="24"/>
      <w:lang w:val="es-MX" w:eastAsia="es-MX"/>
    </w:rPr>
  </w:style>
  <w:style w:type="paragraph" w:customStyle="1" w:styleId="xl218">
    <w:name w:val="xl218"/>
    <w:basedOn w:val="Normal"/>
    <w:rsid w:val="0071129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rFonts w:ascii="Times New Roman" w:hAnsi="Times New Roman"/>
      <w:color w:val="000000"/>
      <w:sz w:val="16"/>
      <w:szCs w:val="16"/>
      <w:lang w:val="es-MX" w:eastAsia="es-MX"/>
    </w:rPr>
  </w:style>
  <w:style w:type="paragraph" w:customStyle="1" w:styleId="xl219">
    <w:name w:val="xl219"/>
    <w:basedOn w:val="Normal"/>
    <w:rsid w:val="0071129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pPr>
    <w:rPr>
      <w:rFonts w:ascii="Times New Roman" w:hAnsi="Times New Roman"/>
      <w:sz w:val="16"/>
      <w:szCs w:val="16"/>
      <w:lang w:val="es-MX" w:eastAsia="es-MX"/>
    </w:rPr>
  </w:style>
  <w:style w:type="paragraph" w:customStyle="1" w:styleId="xl220">
    <w:name w:val="xl220"/>
    <w:basedOn w:val="Normal"/>
    <w:rsid w:val="0071129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pPr>
    <w:rPr>
      <w:rFonts w:ascii="Times New Roman" w:hAnsi="Times New Roman"/>
      <w:color w:val="000000"/>
      <w:sz w:val="16"/>
      <w:szCs w:val="16"/>
      <w:lang w:val="es-MX" w:eastAsia="es-MX"/>
    </w:rPr>
  </w:style>
  <w:style w:type="paragraph" w:customStyle="1" w:styleId="xl221">
    <w:name w:val="xl221"/>
    <w:basedOn w:val="Normal"/>
    <w:rsid w:val="0071129A"/>
    <w:pPr>
      <w:pBdr>
        <w:top w:val="single" w:sz="4" w:space="0" w:color="auto"/>
        <w:bottom w:val="single" w:sz="4" w:space="0" w:color="auto"/>
        <w:right w:val="single" w:sz="4" w:space="0" w:color="auto"/>
      </w:pBdr>
      <w:shd w:val="clear" w:color="auto" w:fill="FFFFFF"/>
      <w:spacing w:before="100" w:beforeAutospacing="1" w:after="100" w:afterAutospacing="1"/>
      <w:jc w:val="right"/>
    </w:pPr>
    <w:rPr>
      <w:rFonts w:ascii="Times New Roman" w:hAnsi="Times New Roman"/>
      <w:color w:val="000000"/>
      <w:sz w:val="20"/>
      <w:lang w:val="es-MX" w:eastAsia="es-MX"/>
    </w:rPr>
  </w:style>
  <w:style w:type="paragraph" w:customStyle="1" w:styleId="xl222">
    <w:name w:val="xl222"/>
    <w:basedOn w:val="Normal"/>
    <w:rsid w:val="0071129A"/>
    <w:pPr>
      <w:spacing w:before="100" w:beforeAutospacing="1" w:after="100" w:afterAutospacing="1"/>
      <w:jc w:val="center"/>
    </w:pPr>
    <w:rPr>
      <w:rFonts w:ascii="Times New Roman" w:hAnsi="Times New Roman"/>
      <w:szCs w:val="24"/>
      <w:lang w:val="es-MX" w:eastAsia="es-MX"/>
    </w:rPr>
  </w:style>
  <w:style w:type="paragraph" w:customStyle="1" w:styleId="xl223">
    <w:name w:val="xl223"/>
    <w:basedOn w:val="Normal"/>
    <w:rsid w:val="0071129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b/>
      <w:bCs/>
      <w:szCs w:val="24"/>
      <w:lang w:val="es-MX" w:eastAsia="es-MX"/>
    </w:rPr>
  </w:style>
  <w:style w:type="paragraph" w:customStyle="1" w:styleId="xl224">
    <w:name w:val="xl224"/>
    <w:basedOn w:val="Normal"/>
    <w:rsid w:val="0071129A"/>
    <w:pPr>
      <w:spacing w:before="100" w:beforeAutospacing="1" w:after="100" w:afterAutospacing="1"/>
    </w:pPr>
    <w:rPr>
      <w:rFonts w:ascii="Times New Roman" w:hAnsi="Times New Roman"/>
      <w:b/>
      <w:bCs/>
      <w:szCs w:val="24"/>
      <w:lang w:val="es-MX" w:eastAsia="es-MX"/>
    </w:rPr>
  </w:style>
  <w:style w:type="paragraph" w:customStyle="1" w:styleId="xl225">
    <w:name w:val="xl225"/>
    <w:basedOn w:val="Normal"/>
    <w:rsid w:val="0071129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Times New Roman" w:hAnsi="Times New Roman"/>
      <w:color w:val="000000"/>
      <w:sz w:val="20"/>
      <w:lang w:val="es-MX" w:eastAsia="es-MX"/>
    </w:rPr>
  </w:style>
  <w:style w:type="paragraph" w:customStyle="1" w:styleId="xl226">
    <w:name w:val="xl226"/>
    <w:basedOn w:val="Normal"/>
    <w:rsid w:val="0071129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Times New Roman" w:hAnsi="Times New Roman"/>
      <w:color w:val="000000"/>
      <w:sz w:val="20"/>
      <w:lang w:val="es-MX" w:eastAsia="es-MX"/>
    </w:rPr>
  </w:style>
  <w:style w:type="paragraph" w:customStyle="1" w:styleId="xl227">
    <w:name w:val="xl227"/>
    <w:basedOn w:val="Normal"/>
    <w:rsid w:val="0071129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Times New Roman" w:hAnsi="Times New Roman"/>
      <w:color w:val="000000"/>
      <w:sz w:val="20"/>
      <w:lang w:val="es-MX" w:eastAsia="es-MX"/>
    </w:rPr>
  </w:style>
  <w:style w:type="paragraph" w:customStyle="1" w:styleId="xl228">
    <w:name w:val="xl228"/>
    <w:basedOn w:val="Normal"/>
    <w:rsid w:val="0071129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Times New Roman" w:hAnsi="Times New Roman"/>
      <w:color w:val="000000"/>
      <w:sz w:val="20"/>
      <w:lang w:val="es-MX" w:eastAsia="es-MX"/>
    </w:rPr>
  </w:style>
  <w:style w:type="paragraph" w:customStyle="1" w:styleId="xl229">
    <w:name w:val="xl229"/>
    <w:basedOn w:val="Normal"/>
    <w:rsid w:val="0071129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Times New Roman" w:hAnsi="Times New Roman"/>
      <w:color w:val="000000"/>
      <w:sz w:val="20"/>
      <w:lang w:val="es-MX" w:eastAsia="es-MX"/>
    </w:rPr>
  </w:style>
  <w:style w:type="paragraph" w:customStyle="1" w:styleId="xl230">
    <w:name w:val="xl230"/>
    <w:basedOn w:val="Normal"/>
    <w:rsid w:val="0071129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hAnsi="Times New Roman"/>
      <w:b/>
      <w:bCs/>
      <w:szCs w:val="24"/>
      <w:lang w:val="es-MX" w:eastAsia="es-MX"/>
    </w:rPr>
  </w:style>
  <w:style w:type="paragraph" w:customStyle="1" w:styleId="xl231">
    <w:name w:val="xl231"/>
    <w:basedOn w:val="Normal"/>
    <w:rsid w:val="0071129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both"/>
    </w:pPr>
    <w:rPr>
      <w:rFonts w:ascii="Times New Roman" w:hAnsi="Times New Roman"/>
      <w:sz w:val="16"/>
      <w:szCs w:val="16"/>
      <w:lang w:val="es-MX" w:eastAsia="es-MX"/>
    </w:rPr>
  </w:style>
  <w:style w:type="paragraph" w:customStyle="1" w:styleId="xl232">
    <w:name w:val="xl232"/>
    <w:basedOn w:val="Normal"/>
    <w:rsid w:val="0071129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rFonts w:ascii="Times New Roman" w:hAnsi="Times New Roman"/>
      <w:szCs w:val="24"/>
      <w:lang w:val="es-MX" w:eastAsia="es-MX"/>
    </w:rPr>
  </w:style>
  <w:style w:type="paragraph" w:customStyle="1" w:styleId="xl233">
    <w:name w:val="xl233"/>
    <w:basedOn w:val="Normal"/>
    <w:rsid w:val="0071129A"/>
    <w:pPr>
      <w:pBdr>
        <w:right w:val="single" w:sz="4" w:space="0" w:color="auto"/>
      </w:pBdr>
      <w:spacing w:before="100" w:beforeAutospacing="1" w:after="100" w:afterAutospacing="1"/>
    </w:pPr>
    <w:rPr>
      <w:rFonts w:ascii="Times New Roman" w:hAnsi="Times New Roman"/>
      <w:b/>
      <w:bCs/>
      <w:color w:val="000000"/>
      <w:sz w:val="20"/>
      <w:lang w:val="es-MX" w:eastAsia="es-MX"/>
    </w:rPr>
  </w:style>
  <w:style w:type="paragraph" w:customStyle="1" w:styleId="xl234">
    <w:name w:val="xl234"/>
    <w:basedOn w:val="Normal"/>
    <w:rsid w:val="0071129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pPr>
    <w:rPr>
      <w:rFonts w:ascii="Times New Roman" w:hAnsi="Times New Roman"/>
      <w:color w:val="000000"/>
      <w:sz w:val="20"/>
      <w:lang w:val="es-MX" w:eastAsia="es-MX"/>
    </w:rPr>
  </w:style>
  <w:style w:type="paragraph" w:customStyle="1" w:styleId="xl235">
    <w:name w:val="xl235"/>
    <w:basedOn w:val="Normal"/>
    <w:rsid w:val="0071129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right"/>
    </w:pPr>
    <w:rPr>
      <w:rFonts w:ascii="Times New Roman" w:hAnsi="Times New Roman"/>
      <w:color w:val="000000"/>
      <w:sz w:val="20"/>
      <w:lang w:val="es-MX" w:eastAsia="es-MX"/>
    </w:rPr>
  </w:style>
  <w:style w:type="paragraph" w:customStyle="1" w:styleId="xl236">
    <w:name w:val="xl236"/>
    <w:basedOn w:val="Normal"/>
    <w:rsid w:val="0071129A"/>
    <w:pPr>
      <w:pBdr>
        <w:top w:val="single" w:sz="4" w:space="0" w:color="auto"/>
        <w:left w:val="single" w:sz="4" w:space="0" w:color="auto"/>
        <w:right w:val="single" w:sz="4" w:space="0" w:color="auto"/>
      </w:pBdr>
      <w:shd w:val="clear" w:color="auto" w:fill="FFFF00"/>
      <w:spacing w:before="100" w:beforeAutospacing="1" w:after="100" w:afterAutospacing="1"/>
      <w:jc w:val="center"/>
    </w:pPr>
    <w:rPr>
      <w:rFonts w:ascii="Times New Roman" w:hAnsi="Times New Roman"/>
      <w:color w:val="000000"/>
      <w:sz w:val="20"/>
      <w:lang w:val="es-MX" w:eastAsia="es-MX"/>
    </w:rPr>
  </w:style>
  <w:style w:type="paragraph" w:customStyle="1" w:styleId="xl237">
    <w:name w:val="xl237"/>
    <w:basedOn w:val="Normal"/>
    <w:rsid w:val="0071129A"/>
    <w:pPr>
      <w:pBdr>
        <w:top w:val="single" w:sz="4" w:space="0" w:color="auto"/>
        <w:left w:val="single" w:sz="4" w:space="0" w:color="auto"/>
      </w:pBdr>
      <w:shd w:val="clear" w:color="auto" w:fill="FFFF00"/>
      <w:spacing w:before="100" w:beforeAutospacing="1" w:after="100" w:afterAutospacing="1"/>
    </w:pPr>
    <w:rPr>
      <w:rFonts w:ascii="Times New Roman" w:hAnsi="Times New Roman"/>
      <w:color w:val="000000"/>
      <w:sz w:val="20"/>
      <w:lang w:val="es-MX" w:eastAsia="es-MX"/>
    </w:rPr>
  </w:style>
  <w:style w:type="paragraph" w:customStyle="1" w:styleId="xl238">
    <w:name w:val="xl238"/>
    <w:basedOn w:val="Normal"/>
    <w:rsid w:val="0071129A"/>
    <w:pPr>
      <w:pBdr>
        <w:top w:val="single" w:sz="4" w:space="0" w:color="auto"/>
        <w:right w:val="single" w:sz="4" w:space="0" w:color="auto"/>
      </w:pBdr>
      <w:shd w:val="clear" w:color="auto" w:fill="FFFF00"/>
      <w:spacing w:before="100" w:beforeAutospacing="1" w:after="100" w:afterAutospacing="1"/>
      <w:jc w:val="right"/>
    </w:pPr>
    <w:rPr>
      <w:rFonts w:ascii="Times New Roman" w:hAnsi="Times New Roman"/>
      <w:color w:val="000000"/>
      <w:sz w:val="20"/>
      <w:lang w:val="es-MX" w:eastAsia="es-MX"/>
    </w:rPr>
  </w:style>
  <w:style w:type="paragraph" w:customStyle="1" w:styleId="xl239">
    <w:name w:val="xl239"/>
    <w:basedOn w:val="Normal"/>
    <w:rsid w:val="0071129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rFonts w:ascii="Times New Roman" w:hAnsi="Times New Roman"/>
      <w:color w:val="000000"/>
      <w:sz w:val="20"/>
      <w:lang w:val="es-MX" w:eastAsia="es-MX"/>
    </w:rPr>
  </w:style>
  <w:style w:type="paragraph" w:customStyle="1" w:styleId="xl240">
    <w:name w:val="xl240"/>
    <w:basedOn w:val="Normal"/>
    <w:rsid w:val="0071129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both"/>
    </w:pPr>
    <w:rPr>
      <w:rFonts w:ascii="Times New Roman" w:hAnsi="Times New Roman"/>
      <w:sz w:val="16"/>
      <w:szCs w:val="16"/>
      <w:lang w:val="es-MX" w:eastAsia="es-MX"/>
    </w:rPr>
  </w:style>
  <w:style w:type="paragraph" w:customStyle="1" w:styleId="xl241">
    <w:name w:val="xl241"/>
    <w:basedOn w:val="Normal"/>
    <w:rsid w:val="0071129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rFonts w:ascii="Times New Roman" w:hAnsi="Times New Roman"/>
      <w:sz w:val="16"/>
      <w:szCs w:val="16"/>
      <w:lang w:val="es-MX" w:eastAsia="es-MX"/>
    </w:rPr>
  </w:style>
  <w:style w:type="paragraph" w:customStyle="1" w:styleId="xl242">
    <w:name w:val="xl242"/>
    <w:basedOn w:val="Normal"/>
    <w:rsid w:val="0071129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pPr>
    <w:rPr>
      <w:rFonts w:ascii="Times New Roman" w:hAnsi="Times New Roman"/>
      <w:color w:val="000000"/>
      <w:sz w:val="16"/>
      <w:szCs w:val="16"/>
      <w:lang w:val="es-MX" w:eastAsia="es-MX"/>
    </w:rPr>
  </w:style>
  <w:style w:type="paragraph" w:customStyle="1" w:styleId="xl243">
    <w:name w:val="xl243"/>
    <w:basedOn w:val="Normal"/>
    <w:rsid w:val="0071129A"/>
    <w:pPr>
      <w:pBdr>
        <w:top w:val="single" w:sz="4" w:space="0" w:color="auto"/>
        <w:left w:val="single" w:sz="4" w:space="0" w:color="auto"/>
        <w:bottom w:val="single" w:sz="4" w:space="0" w:color="auto"/>
      </w:pBdr>
      <w:shd w:val="clear" w:color="auto" w:fill="FFFFFF"/>
      <w:spacing w:before="100" w:beforeAutospacing="1" w:after="100" w:afterAutospacing="1"/>
      <w:jc w:val="right"/>
    </w:pPr>
    <w:rPr>
      <w:rFonts w:ascii="Times New Roman" w:hAnsi="Times New Roman"/>
      <w:color w:val="000000"/>
      <w:sz w:val="20"/>
      <w:lang w:val="es-MX" w:eastAsia="es-MX"/>
    </w:rPr>
  </w:style>
  <w:style w:type="paragraph" w:customStyle="1" w:styleId="texto0">
    <w:name w:val="texto"/>
    <w:basedOn w:val="Normal"/>
    <w:rsid w:val="0071129A"/>
    <w:pPr>
      <w:spacing w:after="101" w:line="216" w:lineRule="atLeast"/>
      <w:ind w:firstLine="288"/>
      <w:jc w:val="both"/>
    </w:pPr>
    <w:rPr>
      <w:sz w:val="18"/>
      <w:lang w:val="es-ES_tradnl"/>
    </w:rPr>
  </w:style>
  <w:style w:type="paragraph" w:customStyle="1" w:styleId="Sinespaciado2">
    <w:name w:val="Sin espaciado2"/>
    <w:rsid w:val="0071129A"/>
    <w:pPr>
      <w:spacing w:after="0" w:line="240" w:lineRule="auto"/>
    </w:pPr>
    <w:rPr>
      <w:rFonts w:ascii="Calibri" w:eastAsia="Times New Roman" w:hAnsi="Calibri" w:cs="Calibri"/>
    </w:rPr>
  </w:style>
  <w:style w:type="character" w:styleId="Refdecomentario">
    <w:name w:val="annotation reference"/>
    <w:uiPriority w:val="99"/>
    <w:unhideWhenUsed/>
    <w:rsid w:val="0071129A"/>
    <w:rPr>
      <w:sz w:val="16"/>
      <w:szCs w:val="16"/>
    </w:rPr>
  </w:style>
  <w:style w:type="character" w:styleId="nfasissutil">
    <w:name w:val="Subtle Emphasis"/>
    <w:uiPriority w:val="19"/>
    <w:qFormat/>
    <w:rsid w:val="0071129A"/>
    <w:rPr>
      <w:i/>
      <w:iCs/>
      <w:color w:val="808080"/>
    </w:rPr>
  </w:style>
  <w:style w:type="character" w:styleId="nfasisintenso">
    <w:name w:val="Intense Emphasis"/>
    <w:basedOn w:val="Fuentedeprrafopredeter"/>
    <w:uiPriority w:val="21"/>
    <w:qFormat/>
    <w:rsid w:val="0071129A"/>
    <w:rPr>
      <w:b/>
      <w:bCs/>
      <w:i/>
      <w:iCs/>
      <w:color w:val="4F81BD" w:themeColor="accent1"/>
    </w:rPr>
  </w:style>
  <w:style w:type="character" w:customStyle="1" w:styleId="apple-converted-space">
    <w:name w:val="apple-converted-space"/>
    <w:basedOn w:val="Fuentedeprrafopredeter"/>
    <w:rsid w:val="0071129A"/>
  </w:style>
  <w:style w:type="character" w:customStyle="1" w:styleId="spelle">
    <w:name w:val="spelle"/>
    <w:basedOn w:val="Fuentedeprrafopredeter"/>
    <w:rsid w:val="0071129A"/>
  </w:style>
  <w:style w:type="character" w:customStyle="1" w:styleId="AsuntodelcomentarioCar1">
    <w:name w:val="Asunto del comentario Car1"/>
    <w:basedOn w:val="TextocomentarioCar"/>
    <w:uiPriority w:val="99"/>
    <w:semiHidden/>
    <w:rsid w:val="0071129A"/>
    <w:rPr>
      <w:rFonts w:ascii="Arial" w:eastAsia="Times New Roman" w:hAnsi="Arial" w:cs="Times New Roman" w:hint="default"/>
      <w:b/>
      <w:bCs/>
      <w:sz w:val="20"/>
      <w:szCs w:val="20"/>
      <w:lang w:eastAsia="es-ES"/>
    </w:rPr>
  </w:style>
  <w:style w:type="table" w:styleId="Tablaconcuadrcula">
    <w:name w:val="Table Grid"/>
    <w:basedOn w:val="Tablanormal"/>
    <w:rsid w:val="0071129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Sombreadoclaro-nfasis5">
    <w:name w:val="Light Shading Accent 5"/>
    <w:basedOn w:val="Tablanormal"/>
    <w:uiPriority w:val="60"/>
    <w:rsid w:val="0071129A"/>
    <w:pPr>
      <w:spacing w:after="0" w:line="240" w:lineRule="auto"/>
    </w:pPr>
    <w:rPr>
      <w:rFonts w:ascii="Calibri" w:eastAsia="Calibri" w:hAnsi="Calibri" w:cs="Times New Roman"/>
      <w:color w:val="31849B" w:themeColor="accent5" w:themeShade="BF"/>
      <w:sz w:val="20"/>
      <w:szCs w:val="20"/>
    </w:rPr>
    <w:tblPr>
      <w:tblStyleRowBandSize w:val="1"/>
      <w:tblStyleColBandSize w:val="1"/>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customStyle="1" w:styleId="Tablaconcuadrcula1">
    <w:name w:val="Tabla con cuadrícula1"/>
    <w:basedOn w:val="Tablanormal"/>
    <w:uiPriority w:val="99"/>
    <w:rsid w:val="0071129A"/>
    <w:pPr>
      <w:spacing w:after="0" w:line="240" w:lineRule="auto"/>
    </w:pPr>
    <w:rPr>
      <w:rFonts w:ascii="Calibri" w:eastAsia="Calibri" w:hAnsi="Calibri"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ombreadoclaro-nfasis11">
    <w:name w:val="Sombreado claro - Énfasis 11"/>
    <w:basedOn w:val="Tablanormal"/>
    <w:uiPriority w:val="60"/>
    <w:rsid w:val="0071129A"/>
    <w:pPr>
      <w:spacing w:after="0" w:line="240" w:lineRule="auto"/>
    </w:pPr>
    <w:rPr>
      <w:rFonts w:eastAsiaTheme="minorEastAsia"/>
      <w:color w:val="365F91" w:themeColor="accent1" w:themeShade="BF"/>
    </w:rPr>
    <w:tblPr>
      <w:tblStyleRowBandSize w:val="1"/>
      <w:tblStyleColBandSize w:val="1"/>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character" w:styleId="nfasis">
    <w:name w:val="Emphasis"/>
    <w:basedOn w:val="Fuentedeprrafopredeter"/>
    <w:uiPriority w:val="20"/>
    <w:qFormat/>
    <w:rsid w:val="0071129A"/>
    <w:rPr>
      <w:i/>
      <w:iCs/>
    </w:rPr>
  </w:style>
  <w:style w:type="numbering" w:customStyle="1" w:styleId="Sinlista1">
    <w:name w:val="Sin lista1"/>
    <w:next w:val="Sinlista"/>
    <w:uiPriority w:val="99"/>
    <w:semiHidden/>
    <w:unhideWhenUsed/>
    <w:rsid w:val="0071129A"/>
  </w:style>
  <w:style w:type="character" w:styleId="Textoennegrita">
    <w:name w:val="Strong"/>
    <w:uiPriority w:val="22"/>
    <w:qFormat/>
    <w:rsid w:val="0071129A"/>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1129A"/>
    <w:pPr>
      <w:spacing w:after="0" w:line="240" w:lineRule="auto"/>
    </w:pPr>
    <w:rPr>
      <w:rFonts w:ascii="Arial" w:eastAsia="Times New Roman" w:hAnsi="Arial" w:cs="Times New Roman"/>
      <w:sz w:val="24"/>
      <w:szCs w:val="20"/>
      <w:lang w:val="es-ES" w:eastAsia="es-ES"/>
    </w:rPr>
  </w:style>
  <w:style w:type="paragraph" w:styleId="Ttulo1">
    <w:name w:val="heading 1"/>
    <w:basedOn w:val="Normal"/>
    <w:next w:val="Normal"/>
    <w:link w:val="Ttulo1Car"/>
    <w:uiPriority w:val="9"/>
    <w:qFormat/>
    <w:rsid w:val="0071129A"/>
    <w:pPr>
      <w:keepNext/>
      <w:jc w:val="center"/>
      <w:outlineLvl w:val="0"/>
    </w:pPr>
    <w:rPr>
      <w:rFonts w:cs="Arial"/>
      <w:b/>
      <w:bCs/>
      <w:sz w:val="28"/>
      <w:szCs w:val="24"/>
    </w:rPr>
  </w:style>
  <w:style w:type="paragraph" w:styleId="Ttulo2">
    <w:name w:val="heading 2"/>
    <w:basedOn w:val="Normal"/>
    <w:next w:val="Normal"/>
    <w:link w:val="Ttulo2Car"/>
    <w:uiPriority w:val="9"/>
    <w:unhideWhenUsed/>
    <w:qFormat/>
    <w:rsid w:val="0071129A"/>
    <w:pPr>
      <w:keepNext/>
      <w:jc w:val="center"/>
      <w:outlineLvl w:val="1"/>
    </w:pPr>
    <w:rPr>
      <w:rFonts w:ascii="Times New Roman" w:hAnsi="Times New Roman"/>
      <w:b/>
      <w:sz w:val="20"/>
      <w:lang w:val="es-MX"/>
    </w:rPr>
  </w:style>
  <w:style w:type="paragraph" w:styleId="Ttulo3">
    <w:name w:val="heading 3"/>
    <w:basedOn w:val="Normal"/>
    <w:next w:val="Normal"/>
    <w:link w:val="Ttulo3Car"/>
    <w:uiPriority w:val="99"/>
    <w:unhideWhenUsed/>
    <w:qFormat/>
    <w:rsid w:val="0071129A"/>
    <w:pPr>
      <w:keepNext/>
      <w:jc w:val="center"/>
      <w:outlineLvl w:val="2"/>
    </w:pPr>
    <w:rPr>
      <w:rFonts w:ascii="Times New Roman" w:hAnsi="Times New Roman"/>
      <w:b/>
      <w:sz w:val="22"/>
      <w:lang w:val="es-MX"/>
    </w:rPr>
  </w:style>
  <w:style w:type="paragraph" w:styleId="Ttulo4">
    <w:name w:val="heading 4"/>
    <w:basedOn w:val="Normal"/>
    <w:next w:val="Normal"/>
    <w:link w:val="Ttulo4Car"/>
    <w:unhideWhenUsed/>
    <w:qFormat/>
    <w:rsid w:val="0071129A"/>
    <w:pPr>
      <w:keepNext/>
      <w:outlineLvl w:val="3"/>
    </w:pPr>
    <w:rPr>
      <w:b/>
      <w:sz w:val="22"/>
      <w:lang w:val="es-MX"/>
    </w:rPr>
  </w:style>
  <w:style w:type="paragraph" w:styleId="Ttulo5">
    <w:name w:val="heading 5"/>
    <w:basedOn w:val="Normal"/>
    <w:next w:val="Normal"/>
    <w:link w:val="Ttulo5Car"/>
    <w:unhideWhenUsed/>
    <w:qFormat/>
    <w:rsid w:val="0071129A"/>
    <w:pPr>
      <w:keepNext/>
      <w:outlineLvl w:val="4"/>
    </w:pPr>
    <w:rPr>
      <w:b/>
      <w:sz w:val="18"/>
      <w:lang w:val="es-MX"/>
    </w:rPr>
  </w:style>
  <w:style w:type="paragraph" w:styleId="Ttulo6">
    <w:name w:val="heading 6"/>
    <w:basedOn w:val="Normal"/>
    <w:next w:val="Normal"/>
    <w:link w:val="Ttulo6Car"/>
    <w:unhideWhenUsed/>
    <w:qFormat/>
    <w:rsid w:val="0071129A"/>
    <w:pPr>
      <w:keepNext/>
      <w:jc w:val="both"/>
      <w:outlineLvl w:val="5"/>
    </w:pPr>
    <w:rPr>
      <w:b/>
      <w:lang w:val="es-MX"/>
    </w:rPr>
  </w:style>
  <w:style w:type="paragraph" w:styleId="Ttulo7">
    <w:name w:val="heading 7"/>
    <w:basedOn w:val="Normal"/>
    <w:next w:val="Normal"/>
    <w:link w:val="Ttulo7Car"/>
    <w:unhideWhenUsed/>
    <w:qFormat/>
    <w:rsid w:val="0071129A"/>
    <w:pPr>
      <w:keepNext/>
      <w:snapToGrid w:val="0"/>
      <w:jc w:val="both"/>
      <w:outlineLvl w:val="6"/>
    </w:pPr>
    <w:rPr>
      <w:b/>
      <w:color w:val="000000"/>
      <w:sz w:val="20"/>
      <w:lang w:val="es-MX"/>
    </w:rPr>
  </w:style>
  <w:style w:type="paragraph" w:styleId="Ttulo8">
    <w:name w:val="heading 8"/>
    <w:basedOn w:val="Normal"/>
    <w:next w:val="Normal"/>
    <w:link w:val="Ttulo8Car"/>
    <w:unhideWhenUsed/>
    <w:qFormat/>
    <w:rsid w:val="0071129A"/>
    <w:pPr>
      <w:keepNext/>
      <w:snapToGrid w:val="0"/>
      <w:jc w:val="both"/>
      <w:outlineLvl w:val="7"/>
    </w:pPr>
    <w:rPr>
      <w:b/>
      <w:color w:val="000000"/>
      <w:sz w:val="16"/>
      <w:lang w:val="es-MX"/>
    </w:rPr>
  </w:style>
  <w:style w:type="paragraph" w:styleId="Ttulo9">
    <w:name w:val="heading 9"/>
    <w:basedOn w:val="Normal"/>
    <w:next w:val="Normal"/>
    <w:link w:val="Ttulo9Car"/>
    <w:unhideWhenUsed/>
    <w:qFormat/>
    <w:rsid w:val="0071129A"/>
    <w:pPr>
      <w:keepNext/>
      <w:jc w:val="center"/>
      <w:outlineLvl w:val="8"/>
    </w:pPr>
    <w:rPr>
      <w:b/>
      <w:sz w:val="20"/>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71129A"/>
    <w:rPr>
      <w:rFonts w:ascii="Arial" w:eastAsia="Times New Roman" w:hAnsi="Arial" w:cs="Arial"/>
      <w:b/>
      <w:bCs/>
      <w:sz w:val="28"/>
      <w:szCs w:val="24"/>
      <w:lang w:val="es-ES" w:eastAsia="es-ES"/>
    </w:rPr>
  </w:style>
  <w:style w:type="character" w:customStyle="1" w:styleId="Ttulo2Car">
    <w:name w:val="Título 2 Car"/>
    <w:basedOn w:val="Fuentedeprrafopredeter"/>
    <w:link w:val="Ttulo2"/>
    <w:uiPriority w:val="9"/>
    <w:rsid w:val="0071129A"/>
    <w:rPr>
      <w:rFonts w:ascii="Times New Roman" w:eastAsia="Times New Roman" w:hAnsi="Times New Roman" w:cs="Times New Roman"/>
      <w:b/>
      <w:sz w:val="20"/>
      <w:szCs w:val="20"/>
      <w:lang w:eastAsia="es-ES"/>
    </w:rPr>
  </w:style>
  <w:style w:type="character" w:customStyle="1" w:styleId="Ttulo3Car">
    <w:name w:val="Título 3 Car"/>
    <w:basedOn w:val="Fuentedeprrafopredeter"/>
    <w:link w:val="Ttulo3"/>
    <w:uiPriority w:val="99"/>
    <w:rsid w:val="0071129A"/>
    <w:rPr>
      <w:rFonts w:ascii="Times New Roman" w:eastAsia="Times New Roman" w:hAnsi="Times New Roman" w:cs="Times New Roman"/>
      <w:b/>
      <w:szCs w:val="20"/>
      <w:lang w:eastAsia="es-ES"/>
    </w:rPr>
  </w:style>
  <w:style w:type="character" w:customStyle="1" w:styleId="Ttulo4Car">
    <w:name w:val="Título 4 Car"/>
    <w:basedOn w:val="Fuentedeprrafopredeter"/>
    <w:link w:val="Ttulo4"/>
    <w:rsid w:val="0071129A"/>
    <w:rPr>
      <w:rFonts w:ascii="Arial" w:eastAsia="Times New Roman" w:hAnsi="Arial" w:cs="Times New Roman"/>
      <w:b/>
      <w:szCs w:val="20"/>
      <w:lang w:eastAsia="es-ES"/>
    </w:rPr>
  </w:style>
  <w:style w:type="character" w:customStyle="1" w:styleId="Ttulo5Car">
    <w:name w:val="Título 5 Car"/>
    <w:basedOn w:val="Fuentedeprrafopredeter"/>
    <w:link w:val="Ttulo5"/>
    <w:rsid w:val="0071129A"/>
    <w:rPr>
      <w:rFonts w:ascii="Arial" w:eastAsia="Times New Roman" w:hAnsi="Arial" w:cs="Times New Roman"/>
      <w:b/>
      <w:sz w:val="18"/>
      <w:szCs w:val="20"/>
      <w:lang w:eastAsia="es-ES"/>
    </w:rPr>
  </w:style>
  <w:style w:type="character" w:customStyle="1" w:styleId="Ttulo6Car">
    <w:name w:val="Título 6 Car"/>
    <w:basedOn w:val="Fuentedeprrafopredeter"/>
    <w:link w:val="Ttulo6"/>
    <w:rsid w:val="0071129A"/>
    <w:rPr>
      <w:rFonts w:ascii="Arial" w:eastAsia="Times New Roman" w:hAnsi="Arial" w:cs="Times New Roman"/>
      <w:b/>
      <w:sz w:val="24"/>
      <w:szCs w:val="20"/>
      <w:lang w:eastAsia="es-ES"/>
    </w:rPr>
  </w:style>
  <w:style w:type="character" w:customStyle="1" w:styleId="Ttulo7Car">
    <w:name w:val="Título 7 Car"/>
    <w:basedOn w:val="Fuentedeprrafopredeter"/>
    <w:link w:val="Ttulo7"/>
    <w:rsid w:val="0071129A"/>
    <w:rPr>
      <w:rFonts w:ascii="Arial" w:eastAsia="Times New Roman" w:hAnsi="Arial" w:cs="Times New Roman"/>
      <w:b/>
      <w:color w:val="000000"/>
      <w:sz w:val="20"/>
      <w:szCs w:val="20"/>
      <w:lang w:eastAsia="es-ES"/>
    </w:rPr>
  </w:style>
  <w:style w:type="character" w:customStyle="1" w:styleId="Ttulo8Car">
    <w:name w:val="Título 8 Car"/>
    <w:basedOn w:val="Fuentedeprrafopredeter"/>
    <w:link w:val="Ttulo8"/>
    <w:rsid w:val="0071129A"/>
    <w:rPr>
      <w:rFonts w:ascii="Arial" w:eastAsia="Times New Roman" w:hAnsi="Arial" w:cs="Times New Roman"/>
      <w:b/>
      <w:color w:val="000000"/>
      <w:sz w:val="16"/>
      <w:szCs w:val="20"/>
      <w:lang w:eastAsia="es-ES"/>
    </w:rPr>
  </w:style>
  <w:style w:type="character" w:customStyle="1" w:styleId="Ttulo9Car">
    <w:name w:val="Título 9 Car"/>
    <w:basedOn w:val="Fuentedeprrafopredeter"/>
    <w:link w:val="Ttulo9"/>
    <w:rsid w:val="0071129A"/>
    <w:rPr>
      <w:rFonts w:ascii="Arial" w:eastAsia="Times New Roman" w:hAnsi="Arial" w:cs="Times New Roman"/>
      <w:b/>
      <w:sz w:val="20"/>
      <w:szCs w:val="20"/>
      <w:lang w:eastAsia="es-ES"/>
    </w:rPr>
  </w:style>
  <w:style w:type="character" w:styleId="Hipervnculo">
    <w:name w:val="Hyperlink"/>
    <w:uiPriority w:val="99"/>
    <w:semiHidden/>
    <w:unhideWhenUsed/>
    <w:rsid w:val="0071129A"/>
    <w:rPr>
      <w:color w:val="0000FF"/>
      <w:u w:val="single"/>
    </w:rPr>
  </w:style>
  <w:style w:type="character" w:styleId="Hipervnculovisitado">
    <w:name w:val="FollowedHyperlink"/>
    <w:basedOn w:val="Fuentedeprrafopredeter"/>
    <w:uiPriority w:val="99"/>
    <w:semiHidden/>
    <w:unhideWhenUsed/>
    <w:rsid w:val="0071129A"/>
    <w:rPr>
      <w:color w:val="800080"/>
      <w:u w:val="single"/>
    </w:rPr>
  </w:style>
  <w:style w:type="paragraph" w:styleId="NormalWeb">
    <w:name w:val="Normal (Web)"/>
    <w:basedOn w:val="Normal"/>
    <w:uiPriority w:val="99"/>
    <w:unhideWhenUsed/>
    <w:rsid w:val="0071129A"/>
    <w:pPr>
      <w:spacing w:before="100" w:beforeAutospacing="1" w:after="100" w:afterAutospacing="1"/>
    </w:pPr>
    <w:rPr>
      <w:rFonts w:ascii="Times New Roman" w:hAnsi="Times New Roman"/>
      <w:szCs w:val="24"/>
      <w:lang w:val="es-MX" w:eastAsia="es-MX"/>
    </w:rPr>
  </w:style>
  <w:style w:type="paragraph" w:styleId="Textocomentario">
    <w:name w:val="annotation text"/>
    <w:basedOn w:val="Normal"/>
    <w:link w:val="TextocomentarioCar"/>
    <w:uiPriority w:val="99"/>
    <w:unhideWhenUsed/>
    <w:rsid w:val="0071129A"/>
    <w:rPr>
      <w:sz w:val="20"/>
      <w:lang w:val="es-MX"/>
    </w:rPr>
  </w:style>
  <w:style w:type="character" w:customStyle="1" w:styleId="TextocomentarioCar">
    <w:name w:val="Texto comentario Car"/>
    <w:basedOn w:val="Fuentedeprrafopredeter"/>
    <w:link w:val="Textocomentario"/>
    <w:uiPriority w:val="99"/>
    <w:rsid w:val="0071129A"/>
    <w:rPr>
      <w:rFonts w:ascii="Arial" w:eastAsia="Times New Roman" w:hAnsi="Arial" w:cs="Times New Roman"/>
      <w:sz w:val="20"/>
      <w:szCs w:val="20"/>
      <w:lang w:eastAsia="es-ES"/>
    </w:rPr>
  </w:style>
  <w:style w:type="paragraph" w:styleId="Encabezado">
    <w:name w:val="header"/>
    <w:basedOn w:val="Normal"/>
    <w:link w:val="EncabezadoCar"/>
    <w:uiPriority w:val="99"/>
    <w:unhideWhenUsed/>
    <w:rsid w:val="0071129A"/>
    <w:pPr>
      <w:tabs>
        <w:tab w:val="center" w:pos="4419"/>
        <w:tab w:val="right" w:pos="8838"/>
      </w:tabs>
    </w:pPr>
  </w:style>
  <w:style w:type="character" w:customStyle="1" w:styleId="EncabezadoCar">
    <w:name w:val="Encabezado Car"/>
    <w:basedOn w:val="Fuentedeprrafopredeter"/>
    <w:link w:val="Encabezado"/>
    <w:uiPriority w:val="99"/>
    <w:rsid w:val="0071129A"/>
    <w:rPr>
      <w:rFonts w:ascii="Arial" w:eastAsia="Times New Roman" w:hAnsi="Arial" w:cs="Times New Roman"/>
      <w:sz w:val="24"/>
      <w:szCs w:val="20"/>
      <w:lang w:val="es-ES" w:eastAsia="es-ES"/>
    </w:rPr>
  </w:style>
  <w:style w:type="paragraph" w:styleId="Piedepgina">
    <w:name w:val="footer"/>
    <w:basedOn w:val="Normal"/>
    <w:link w:val="PiedepginaCar"/>
    <w:uiPriority w:val="99"/>
    <w:unhideWhenUsed/>
    <w:rsid w:val="0071129A"/>
    <w:pPr>
      <w:tabs>
        <w:tab w:val="center" w:pos="4419"/>
        <w:tab w:val="right" w:pos="8838"/>
      </w:tabs>
    </w:pPr>
  </w:style>
  <w:style w:type="character" w:customStyle="1" w:styleId="PiedepginaCar">
    <w:name w:val="Pie de página Car"/>
    <w:basedOn w:val="Fuentedeprrafopredeter"/>
    <w:link w:val="Piedepgina"/>
    <w:uiPriority w:val="99"/>
    <w:rsid w:val="0071129A"/>
    <w:rPr>
      <w:rFonts w:ascii="Arial" w:eastAsia="Times New Roman" w:hAnsi="Arial" w:cs="Times New Roman"/>
      <w:sz w:val="24"/>
      <w:szCs w:val="20"/>
      <w:lang w:val="es-ES" w:eastAsia="es-ES"/>
    </w:rPr>
  </w:style>
  <w:style w:type="paragraph" w:styleId="Epgrafe">
    <w:name w:val="caption"/>
    <w:basedOn w:val="Normal"/>
    <w:next w:val="Normal"/>
    <w:uiPriority w:val="35"/>
    <w:unhideWhenUsed/>
    <w:qFormat/>
    <w:rsid w:val="0071129A"/>
    <w:pPr>
      <w:spacing w:after="200" w:line="276" w:lineRule="auto"/>
    </w:pPr>
    <w:rPr>
      <w:rFonts w:ascii="Calibri" w:eastAsia="Calibri" w:hAnsi="Calibri"/>
      <w:b/>
      <w:bCs/>
      <w:sz w:val="20"/>
      <w:lang w:val="es-MX" w:eastAsia="en-US"/>
    </w:rPr>
  </w:style>
  <w:style w:type="paragraph" w:styleId="Listaconvietas2">
    <w:name w:val="List Bullet 2"/>
    <w:basedOn w:val="Normal"/>
    <w:unhideWhenUsed/>
    <w:rsid w:val="0071129A"/>
    <w:pPr>
      <w:numPr>
        <w:numId w:val="1"/>
      </w:numPr>
    </w:pPr>
    <w:rPr>
      <w:rFonts w:ascii="Times New Roman" w:eastAsia="MS Mincho" w:hAnsi="Times New Roman"/>
      <w:sz w:val="20"/>
    </w:rPr>
  </w:style>
  <w:style w:type="paragraph" w:styleId="Ttulo">
    <w:name w:val="Title"/>
    <w:basedOn w:val="Normal"/>
    <w:link w:val="TtuloCar"/>
    <w:uiPriority w:val="10"/>
    <w:qFormat/>
    <w:rsid w:val="0071129A"/>
    <w:pPr>
      <w:jc w:val="center"/>
    </w:pPr>
    <w:rPr>
      <w:b/>
      <w:lang w:val="es-MX" w:eastAsia="en-US"/>
    </w:rPr>
  </w:style>
  <w:style w:type="character" w:customStyle="1" w:styleId="TtuloCar">
    <w:name w:val="Título Car"/>
    <w:basedOn w:val="Fuentedeprrafopredeter"/>
    <w:link w:val="Ttulo"/>
    <w:uiPriority w:val="10"/>
    <w:rsid w:val="0071129A"/>
    <w:rPr>
      <w:rFonts w:ascii="Arial" w:eastAsia="Times New Roman" w:hAnsi="Arial" w:cs="Times New Roman"/>
      <w:b/>
      <w:sz w:val="24"/>
      <w:szCs w:val="20"/>
    </w:rPr>
  </w:style>
  <w:style w:type="paragraph" w:styleId="Textoindependiente">
    <w:name w:val="Body Text"/>
    <w:basedOn w:val="Normal"/>
    <w:link w:val="TextoindependienteCar"/>
    <w:unhideWhenUsed/>
    <w:rsid w:val="0071129A"/>
    <w:pPr>
      <w:spacing w:after="120"/>
    </w:pPr>
  </w:style>
  <w:style w:type="character" w:customStyle="1" w:styleId="TextoindependienteCar">
    <w:name w:val="Texto independiente Car"/>
    <w:basedOn w:val="Fuentedeprrafopredeter"/>
    <w:link w:val="Textoindependiente"/>
    <w:rsid w:val="0071129A"/>
    <w:rPr>
      <w:rFonts w:ascii="Arial" w:eastAsia="Times New Roman" w:hAnsi="Arial" w:cs="Times New Roman"/>
      <w:sz w:val="24"/>
      <w:szCs w:val="20"/>
      <w:lang w:val="es-ES" w:eastAsia="es-ES"/>
    </w:rPr>
  </w:style>
  <w:style w:type="paragraph" w:styleId="Sangradetextonormal">
    <w:name w:val="Body Text Indent"/>
    <w:basedOn w:val="Normal"/>
    <w:link w:val="SangradetextonormalCar"/>
    <w:uiPriority w:val="99"/>
    <w:unhideWhenUsed/>
    <w:rsid w:val="0071129A"/>
    <w:pPr>
      <w:autoSpaceDE w:val="0"/>
      <w:autoSpaceDN w:val="0"/>
      <w:adjustRightInd w:val="0"/>
      <w:ind w:left="708"/>
      <w:jc w:val="both"/>
    </w:pPr>
    <w:rPr>
      <w:sz w:val="20"/>
      <w:lang w:val="es-ES_tradnl"/>
    </w:rPr>
  </w:style>
  <w:style w:type="character" w:customStyle="1" w:styleId="SangradetextonormalCar">
    <w:name w:val="Sangría de texto normal Car"/>
    <w:basedOn w:val="Fuentedeprrafopredeter"/>
    <w:link w:val="Sangradetextonormal"/>
    <w:uiPriority w:val="99"/>
    <w:rsid w:val="0071129A"/>
    <w:rPr>
      <w:rFonts w:ascii="Arial" w:eastAsia="Times New Roman" w:hAnsi="Arial" w:cs="Times New Roman"/>
      <w:sz w:val="20"/>
      <w:szCs w:val="20"/>
      <w:lang w:val="es-ES_tradnl" w:eastAsia="es-ES"/>
    </w:rPr>
  </w:style>
  <w:style w:type="paragraph" w:styleId="Subttulo">
    <w:name w:val="Subtitle"/>
    <w:basedOn w:val="Normal"/>
    <w:next w:val="Normal"/>
    <w:link w:val="SubttuloCar"/>
    <w:uiPriority w:val="11"/>
    <w:qFormat/>
    <w:rsid w:val="0071129A"/>
    <w:pPr>
      <w:spacing w:after="60"/>
      <w:jc w:val="center"/>
      <w:outlineLvl w:val="1"/>
    </w:pPr>
    <w:rPr>
      <w:rFonts w:ascii="Cambria" w:hAnsi="Cambria"/>
      <w:szCs w:val="24"/>
    </w:rPr>
  </w:style>
  <w:style w:type="character" w:customStyle="1" w:styleId="SubttuloCar">
    <w:name w:val="Subtítulo Car"/>
    <w:basedOn w:val="Fuentedeprrafopredeter"/>
    <w:link w:val="Subttulo"/>
    <w:uiPriority w:val="11"/>
    <w:rsid w:val="0071129A"/>
    <w:rPr>
      <w:rFonts w:ascii="Cambria" w:eastAsia="Times New Roman" w:hAnsi="Cambria" w:cs="Times New Roman"/>
      <w:sz w:val="24"/>
      <w:szCs w:val="24"/>
      <w:lang w:val="es-ES" w:eastAsia="es-ES"/>
    </w:rPr>
  </w:style>
  <w:style w:type="paragraph" w:styleId="Textoindependienteprimerasangra2">
    <w:name w:val="Body Text First Indent 2"/>
    <w:basedOn w:val="Sangradetextonormal"/>
    <w:link w:val="Textoindependienteprimerasangra2Car"/>
    <w:uiPriority w:val="99"/>
    <w:unhideWhenUsed/>
    <w:rsid w:val="0071129A"/>
    <w:pPr>
      <w:autoSpaceDE/>
      <w:autoSpaceDN/>
      <w:adjustRightInd/>
      <w:spacing w:after="120" w:line="276" w:lineRule="auto"/>
      <w:ind w:left="283" w:firstLine="210"/>
      <w:jc w:val="left"/>
    </w:pPr>
    <w:rPr>
      <w:rFonts w:ascii="Calibri" w:eastAsia="Calibri" w:hAnsi="Calibri"/>
      <w:sz w:val="22"/>
      <w:szCs w:val="22"/>
      <w:lang w:val="es-MX" w:eastAsia="en-US"/>
    </w:rPr>
  </w:style>
  <w:style w:type="character" w:customStyle="1" w:styleId="Textoindependienteprimerasangra2Car">
    <w:name w:val="Texto independiente primera sangría 2 Car"/>
    <w:basedOn w:val="SangradetextonormalCar"/>
    <w:link w:val="Textoindependienteprimerasangra2"/>
    <w:uiPriority w:val="99"/>
    <w:rsid w:val="0071129A"/>
    <w:rPr>
      <w:rFonts w:ascii="Calibri" w:eastAsia="Calibri" w:hAnsi="Calibri" w:cs="Times New Roman"/>
      <w:sz w:val="20"/>
      <w:szCs w:val="20"/>
      <w:lang w:val="es-ES_tradnl" w:eastAsia="es-ES"/>
    </w:rPr>
  </w:style>
  <w:style w:type="paragraph" w:styleId="Textoindependiente2">
    <w:name w:val="Body Text 2"/>
    <w:basedOn w:val="Normal"/>
    <w:link w:val="Textoindependiente2Car"/>
    <w:unhideWhenUsed/>
    <w:rsid w:val="0071129A"/>
    <w:pPr>
      <w:jc w:val="both"/>
    </w:pPr>
    <w:rPr>
      <w:rFonts w:ascii="Times New Roman" w:hAnsi="Times New Roman"/>
      <w:sz w:val="22"/>
      <w:lang w:val="es-MX"/>
    </w:rPr>
  </w:style>
  <w:style w:type="character" w:customStyle="1" w:styleId="Textoindependiente2Car">
    <w:name w:val="Texto independiente 2 Car"/>
    <w:basedOn w:val="Fuentedeprrafopredeter"/>
    <w:link w:val="Textoindependiente2"/>
    <w:rsid w:val="0071129A"/>
    <w:rPr>
      <w:rFonts w:ascii="Times New Roman" w:eastAsia="Times New Roman" w:hAnsi="Times New Roman" w:cs="Times New Roman"/>
      <w:szCs w:val="20"/>
      <w:lang w:eastAsia="es-ES"/>
    </w:rPr>
  </w:style>
  <w:style w:type="paragraph" w:styleId="Textoindependiente3">
    <w:name w:val="Body Text 3"/>
    <w:basedOn w:val="Normal"/>
    <w:link w:val="Textoindependiente3Car"/>
    <w:unhideWhenUsed/>
    <w:rsid w:val="0071129A"/>
    <w:pPr>
      <w:spacing w:after="120" w:line="276" w:lineRule="auto"/>
    </w:pPr>
    <w:rPr>
      <w:rFonts w:asciiTheme="minorHAnsi" w:eastAsiaTheme="minorHAnsi" w:hAnsiTheme="minorHAnsi" w:cstheme="minorBidi"/>
      <w:sz w:val="16"/>
      <w:szCs w:val="16"/>
      <w:lang w:val="es-MX" w:eastAsia="es-MX"/>
    </w:rPr>
  </w:style>
  <w:style w:type="character" w:customStyle="1" w:styleId="Textoindependiente3Car">
    <w:name w:val="Texto independiente 3 Car"/>
    <w:basedOn w:val="Fuentedeprrafopredeter"/>
    <w:link w:val="Textoindependiente3"/>
    <w:rsid w:val="0071129A"/>
    <w:rPr>
      <w:sz w:val="16"/>
      <w:szCs w:val="16"/>
      <w:lang w:eastAsia="es-MX"/>
    </w:rPr>
  </w:style>
  <w:style w:type="paragraph" w:styleId="Sangra2detindependiente">
    <w:name w:val="Body Text Indent 2"/>
    <w:basedOn w:val="Normal"/>
    <w:link w:val="Sangra2detindependienteCar"/>
    <w:unhideWhenUsed/>
    <w:rsid w:val="0071129A"/>
    <w:pPr>
      <w:ind w:left="360"/>
      <w:jc w:val="both"/>
    </w:pPr>
    <w:rPr>
      <w:sz w:val="22"/>
      <w:lang w:val="es-MX" w:eastAsia="en-US"/>
    </w:rPr>
  </w:style>
  <w:style w:type="character" w:customStyle="1" w:styleId="Sangra2detindependienteCar">
    <w:name w:val="Sangría 2 de t. independiente Car"/>
    <w:basedOn w:val="Fuentedeprrafopredeter"/>
    <w:link w:val="Sangra2detindependiente"/>
    <w:rsid w:val="0071129A"/>
    <w:rPr>
      <w:rFonts w:ascii="Arial" w:eastAsia="Times New Roman" w:hAnsi="Arial" w:cs="Times New Roman"/>
      <w:szCs w:val="20"/>
    </w:rPr>
  </w:style>
  <w:style w:type="paragraph" w:styleId="Sangra3detindependiente">
    <w:name w:val="Body Text Indent 3"/>
    <w:basedOn w:val="Normal"/>
    <w:link w:val="Sangra3detindependienteCar"/>
    <w:unhideWhenUsed/>
    <w:rsid w:val="0071129A"/>
    <w:pPr>
      <w:ind w:left="6372" w:hanging="6372"/>
    </w:pPr>
    <w:rPr>
      <w:sz w:val="18"/>
      <w:lang w:val="es-MX"/>
    </w:rPr>
  </w:style>
  <w:style w:type="character" w:customStyle="1" w:styleId="Sangra3detindependienteCar">
    <w:name w:val="Sangría 3 de t. independiente Car"/>
    <w:basedOn w:val="Fuentedeprrafopredeter"/>
    <w:link w:val="Sangra3detindependiente"/>
    <w:rsid w:val="0071129A"/>
    <w:rPr>
      <w:rFonts w:ascii="Arial" w:eastAsia="Times New Roman" w:hAnsi="Arial" w:cs="Times New Roman"/>
      <w:sz w:val="18"/>
      <w:szCs w:val="20"/>
      <w:lang w:eastAsia="es-ES"/>
    </w:rPr>
  </w:style>
  <w:style w:type="paragraph" w:styleId="Textodebloque">
    <w:name w:val="Block Text"/>
    <w:basedOn w:val="Normal"/>
    <w:unhideWhenUsed/>
    <w:rsid w:val="0071129A"/>
    <w:pPr>
      <w:autoSpaceDE w:val="0"/>
      <w:autoSpaceDN w:val="0"/>
      <w:adjustRightInd w:val="0"/>
      <w:ind w:left="708" w:right="1215"/>
      <w:jc w:val="both"/>
    </w:pPr>
    <w:rPr>
      <w:sz w:val="20"/>
      <w:lang w:val="es-ES_tradnl"/>
    </w:rPr>
  </w:style>
  <w:style w:type="paragraph" w:styleId="Mapadeldocumento">
    <w:name w:val="Document Map"/>
    <w:basedOn w:val="Normal"/>
    <w:link w:val="MapadeldocumentoCar"/>
    <w:unhideWhenUsed/>
    <w:rsid w:val="0071129A"/>
    <w:pPr>
      <w:shd w:val="clear" w:color="auto" w:fill="000080"/>
    </w:pPr>
    <w:rPr>
      <w:rFonts w:ascii="Tahoma" w:hAnsi="Tahoma"/>
      <w:lang w:val="es-MX"/>
    </w:rPr>
  </w:style>
  <w:style w:type="character" w:customStyle="1" w:styleId="MapadeldocumentoCar">
    <w:name w:val="Mapa del documento Car"/>
    <w:basedOn w:val="Fuentedeprrafopredeter"/>
    <w:link w:val="Mapadeldocumento"/>
    <w:rsid w:val="0071129A"/>
    <w:rPr>
      <w:rFonts w:ascii="Tahoma" w:eastAsia="Times New Roman" w:hAnsi="Tahoma" w:cs="Times New Roman"/>
      <w:sz w:val="24"/>
      <w:szCs w:val="20"/>
      <w:shd w:val="clear" w:color="auto" w:fill="000080"/>
      <w:lang w:eastAsia="es-ES"/>
    </w:rPr>
  </w:style>
  <w:style w:type="paragraph" w:styleId="Textosinformato">
    <w:name w:val="Plain Text"/>
    <w:basedOn w:val="Normal"/>
    <w:link w:val="TextosinformatoCar"/>
    <w:unhideWhenUsed/>
    <w:rsid w:val="0071129A"/>
    <w:pPr>
      <w:snapToGrid w:val="0"/>
    </w:pPr>
    <w:rPr>
      <w:rFonts w:ascii="Bookman Old Style" w:hAnsi="Bookman Old Style"/>
      <w:sz w:val="20"/>
    </w:rPr>
  </w:style>
  <w:style w:type="character" w:customStyle="1" w:styleId="TextosinformatoCar">
    <w:name w:val="Texto sin formato Car"/>
    <w:basedOn w:val="Fuentedeprrafopredeter"/>
    <w:link w:val="Textosinformato"/>
    <w:rsid w:val="0071129A"/>
    <w:rPr>
      <w:rFonts w:ascii="Bookman Old Style" w:eastAsia="Times New Roman" w:hAnsi="Bookman Old Style" w:cs="Times New Roman"/>
      <w:sz w:val="20"/>
      <w:szCs w:val="20"/>
      <w:lang w:val="es-ES" w:eastAsia="es-ES"/>
    </w:rPr>
  </w:style>
  <w:style w:type="paragraph" w:styleId="Asuntodelcomentario">
    <w:name w:val="annotation subject"/>
    <w:basedOn w:val="Textocomentario"/>
    <w:next w:val="Textocomentario"/>
    <w:link w:val="AsuntodelcomentarioCar"/>
    <w:uiPriority w:val="99"/>
    <w:unhideWhenUsed/>
    <w:rsid w:val="0071129A"/>
    <w:rPr>
      <w:b/>
      <w:bCs/>
    </w:rPr>
  </w:style>
  <w:style w:type="character" w:customStyle="1" w:styleId="AsuntodelcomentarioCar">
    <w:name w:val="Asunto del comentario Car"/>
    <w:basedOn w:val="TextocomentarioCar"/>
    <w:link w:val="Asuntodelcomentario"/>
    <w:uiPriority w:val="99"/>
    <w:rsid w:val="0071129A"/>
    <w:rPr>
      <w:rFonts w:ascii="Arial" w:eastAsia="Times New Roman" w:hAnsi="Arial" w:cs="Times New Roman"/>
      <w:b/>
      <w:bCs/>
      <w:sz w:val="20"/>
      <w:szCs w:val="20"/>
      <w:lang w:eastAsia="es-ES"/>
    </w:rPr>
  </w:style>
  <w:style w:type="paragraph" w:styleId="Textodeglobo">
    <w:name w:val="Balloon Text"/>
    <w:basedOn w:val="Normal"/>
    <w:link w:val="TextodegloboCar"/>
    <w:uiPriority w:val="99"/>
    <w:unhideWhenUsed/>
    <w:rsid w:val="0071129A"/>
    <w:rPr>
      <w:rFonts w:ascii="Tahoma" w:hAnsi="Tahoma" w:cs="Tahoma"/>
      <w:sz w:val="16"/>
      <w:szCs w:val="16"/>
    </w:rPr>
  </w:style>
  <w:style w:type="character" w:customStyle="1" w:styleId="TextodegloboCar">
    <w:name w:val="Texto de globo Car"/>
    <w:basedOn w:val="Fuentedeprrafopredeter"/>
    <w:link w:val="Textodeglobo"/>
    <w:uiPriority w:val="99"/>
    <w:rsid w:val="0071129A"/>
    <w:rPr>
      <w:rFonts w:ascii="Tahoma" w:eastAsia="Times New Roman" w:hAnsi="Tahoma" w:cs="Tahoma"/>
      <w:sz w:val="16"/>
      <w:szCs w:val="16"/>
      <w:lang w:val="es-ES" w:eastAsia="es-ES"/>
    </w:rPr>
  </w:style>
  <w:style w:type="character" w:customStyle="1" w:styleId="SinespaciadoCar">
    <w:name w:val="Sin espaciado Car"/>
    <w:link w:val="Sinespaciado"/>
    <w:uiPriority w:val="1"/>
    <w:locked/>
    <w:rsid w:val="0071129A"/>
    <w:rPr>
      <w:rFonts w:ascii="Calibri" w:eastAsia="Calibri" w:hAnsi="Calibri" w:cs="Times New Roman"/>
      <w:lang w:val="es-ES"/>
    </w:rPr>
  </w:style>
  <w:style w:type="paragraph" w:styleId="Sinespaciado">
    <w:name w:val="No Spacing"/>
    <w:link w:val="SinespaciadoCar"/>
    <w:uiPriority w:val="1"/>
    <w:qFormat/>
    <w:rsid w:val="0071129A"/>
    <w:pPr>
      <w:spacing w:after="0" w:line="240" w:lineRule="auto"/>
    </w:pPr>
    <w:rPr>
      <w:rFonts w:ascii="Calibri" w:eastAsia="Calibri" w:hAnsi="Calibri" w:cs="Times New Roman"/>
      <w:lang w:val="es-ES"/>
    </w:rPr>
  </w:style>
  <w:style w:type="paragraph" w:styleId="Prrafodelista">
    <w:name w:val="List Paragraph"/>
    <w:basedOn w:val="Normal"/>
    <w:uiPriority w:val="34"/>
    <w:qFormat/>
    <w:rsid w:val="0071129A"/>
    <w:pPr>
      <w:ind w:left="720"/>
      <w:contextualSpacing/>
    </w:pPr>
  </w:style>
  <w:style w:type="paragraph" w:styleId="Cita">
    <w:name w:val="Quote"/>
    <w:basedOn w:val="Normal"/>
    <w:next w:val="Normal"/>
    <w:link w:val="CitaCar"/>
    <w:uiPriority w:val="29"/>
    <w:qFormat/>
    <w:rsid w:val="0071129A"/>
    <w:rPr>
      <w:rFonts w:ascii="Times New Roman" w:hAnsi="Times New Roman"/>
      <w:i/>
      <w:iCs/>
      <w:color w:val="000000"/>
      <w:szCs w:val="24"/>
    </w:rPr>
  </w:style>
  <w:style w:type="character" w:customStyle="1" w:styleId="CitaCar">
    <w:name w:val="Cita Car"/>
    <w:basedOn w:val="Fuentedeprrafopredeter"/>
    <w:link w:val="Cita"/>
    <w:uiPriority w:val="29"/>
    <w:rsid w:val="0071129A"/>
    <w:rPr>
      <w:rFonts w:ascii="Times New Roman" w:eastAsia="Times New Roman" w:hAnsi="Times New Roman" w:cs="Times New Roman"/>
      <w:i/>
      <w:iCs/>
      <w:color w:val="000000"/>
      <w:sz w:val="24"/>
      <w:szCs w:val="24"/>
      <w:lang w:val="es-ES" w:eastAsia="es-ES"/>
    </w:rPr>
  </w:style>
  <w:style w:type="paragraph" w:customStyle="1" w:styleId="Default">
    <w:name w:val="Default"/>
    <w:rsid w:val="0071129A"/>
    <w:pPr>
      <w:autoSpaceDE w:val="0"/>
      <w:autoSpaceDN w:val="0"/>
      <w:adjustRightInd w:val="0"/>
      <w:spacing w:after="0" w:line="240" w:lineRule="auto"/>
    </w:pPr>
    <w:rPr>
      <w:rFonts w:ascii="Arial" w:eastAsia="Times New Roman" w:hAnsi="Arial" w:cs="Arial"/>
      <w:color w:val="000000"/>
      <w:sz w:val="24"/>
      <w:szCs w:val="24"/>
      <w:lang w:val="es-ES" w:eastAsia="es-ES"/>
    </w:rPr>
  </w:style>
  <w:style w:type="paragraph" w:customStyle="1" w:styleId="ecxmsonormal">
    <w:name w:val="ecxmsonormal"/>
    <w:basedOn w:val="Normal"/>
    <w:rsid w:val="0071129A"/>
    <w:pPr>
      <w:spacing w:after="324"/>
    </w:pPr>
    <w:rPr>
      <w:rFonts w:ascii="Times New Roman" w:hAnsi="Times New Roman"/>
      <w:szCs w:val="24"/>
    </w:rPr>
  </w:style>
  <w:style w:type="paragraph" w:customStyle="1" w:styleId="Sinespaciado1">
    <w:name w:val="Sin espaciado1"/>
    <w:uiPriority w:val="99"/>
    <w:qFormat/>
    <w:rsid w:val="0071129A"/>
    <w:pPr>
      <w:spacing w:after="0" w:line="240" w:lineRule="auto"/>
    </w:pPr>
    <w:rPr>
      <w:rFonts w:ascii="Times New Roman" w:eastAsia="Times New Roman" w:hAnsi="Times New Roman" w:cs="Times New Roman"/>
      <w:sz w:val="20"/>
      <w:szCs w:val="20"/>
      <w:lang w:eastAsia="es-ES"/>
    </w:rPr>
  </w:style>
  <w:style w:type="paragraph" w:customStyle="1" w:styleId="font5">
    <w:name w:val="font5"/>
    <w:basedOn w:val="Normal"/>
    <w:rsid w:val="0071129A"/>
    <w:pPr>
      <w:spacing w:before="100" w:beforeAutospacing="1" w:after="100" w:afterAutospacing="1"/>
    </w:pPr>
    <w:rPr>
      <w:rFonts w:ascii="Arial Narrow" w:hAnsi="Arial Narrow"/>
      <w:sz w:val="16"/>
      <w:szCs w:val="16"/>
      <w:lang w:val="en-US" w:eastAsia="en-US"/>
    </w:rPr>
  </w:style>
  <w:style w:type="paragraph" w:customStyle="1" w:styleId="xl27">
    <w:name w:val="xl27"/>
    <w:basedOn w:val="Normal"/>
    <w:rsid w:val="0071129A"/>
    <w:pPr>
      <w:pBdr>
        <w:left w:val="single" w:sz="8" w:space="0" w:color="auto"/>
        <w:bottom w:val="single" w:sz="4" w:space="0" w:color="auto"/>
        <w:right w:val="single" w:sz="4" w:space="0" w:color="auto"/>
      </w:pBdr>
      <w:spacing w:before="100" w:beforeAutospacing="1" w:after="100" w:afterAutospacing="1"/>
      <w:jc w:val="center"/>
    </w:pPr>
    <w:rPr>
      <w:rFonts w:ascii="Bookman Old Style" w:hAnsi="Bookman Old Style"/>
      <w:sz w:val="16"/>
      <w:szCs w:val="16"/>
      <w:lang w:val="en-US" w:eastAsia="en-US"/>
    </w:rPr>
  </w:style>
  <w:style w:type="paragraph" w:customStyle="1" w:styleId="xl37">
    <w:name w:val="xl37"/>
    <w:basedOn w:val="Normal"/>
    <w:rsid w:val="0071129A"/>
    <w:pPr>
      <w:pBdr>
        <w:left w:val="single" w:sz="8" w:space="0" w:color="auto"/>
        <w:right w:val="single" w:sz="8" w:space="0" w:color="auto"/>
      </w:pBdr>
      <w:spacing w:before="100" w:beforeAutospacing="1" w:after="100" w:afterAutospacing="1"/>
      <w:jc w:val="both"/>
    </w:pPr>
    <w:rPr>
      <w:rFonts w:ascii="Bookman Old Style" w:hAnsi="Bookman Old Style"/>
      <w:sz w:val="16"/>
      <w:szCs w:val="16"/>
      <w:lang w:val="en-US" w:eastAsia="en-US"/>
    </w:rPr>
  </w:style>
  <w:style w:type="paragraph" w:customStyle="1" w:styleId="xl22">
    <w:name w:val="xl22"/>
    <w:basedOn w:val="Normal"/>
    <w:rsid w:val="0071129A"/>
    <w:pPr>
      <w:pBdr>
        <w:top w:val="single" w:sz="8" w:space="0" w:color="auto"/>
        <w:left w:val="single" w:sz="8" w:space="0" w:color="auto"/>
        <w:bottom w:val="single" w:sz="8" w:space="0" w:color="auto"/>
        <w:right w:val="single" w:sz="4" w:space="0" w:color="auto"/>
      </w:pBdr>
      <w:shd w:val="clear" w:color="auto" w:fill="C0C0C0"/>
      <w:spacing w:before="100" w:after="100"/>
      <w:jc w:val="center"/>
    </w:pPr>
    <w:rPr>
      <w:rFonts w:ascii="Bookman Old Style" w:hAnsi="Bookman Old Style"/>
      <w:b/>
      <w:sz w:val="16"/>
      <w:lang w:val="en-US"/>
    </w:rPr>
  </w:style>
  <w:style w:type="paragraph" w:customStyle="1" w:styleId="xl23">
    <w:name w:val="xl23"/>
    <w:basedOn w:val="Normal"/>
    <w:rsid w:val="0071129A"/>
    <w:pPr>
      <w:pBdr>
        <w:top w:val="single" w:sz="8" w:space="0" w:color="auto"/>
        <w:left w:val="single" w:sz="4" w:space="0" w:color="auto"/>
        <w:bottom w:val="single" w:sz="8" w:space="0" w:color="auto"/>
        <w:right w:val="single" w:sz="8" w:space="0" w:color="auto"/>
      </w:pBdr>
      <w:shd w:val="clear" w:color="auto" w:fill="C0C0C0"/>
      <w:spacing w:before="100" w:after="100"/>
      <w:jc w:val="center"/>
    </w:pPr>
    <w:rPr>
      <w:rFonts w:ascii="Bookman Old Style" w:hAnsi="Bookman Old Style"/>
      <w:b/>
      <w:sz w:val="16"/>
      <w:lang w:val="en-US"/>
    </w:rPr>
  </w:style>
  <w:style w:type="paragraph" w:customStyle="1" w:styleId="xl24">
    <w:name w:val="xl24"/>
    <w:basedOn w:val="Normal"/>
    <w:rsid w:val="0071129A"/>
    <w:pPr>
      <w:pBdr>
        <w:top w:val="single" w:sz="4" w:space="0" w:color="auto"/>
        <w:left w:val="single" w:sz="4" w:space="0" w:color="auto"/>
        <w:bottom w:val="single" w:sz="4" w:space="0" w:color="auto"/>
        <w:right w:val="single" w:sz="4" w:space="0" w:color="auto"/>
      </w:pBdr>
      <w:spacing w:before="100" w:after="100"/>
      <w:jc w:val="center"/>
    </w:pPr>
    <w:rPr>
      <w:rFonts w:ascii="Bookman Old Style" w:hAnsi="Bookman Old Style"/>
      <w:sz w:val="12"/>
      <w:lang w:val="en-US"/>
    </w:rPr>
  </w:style>
  <w:style w:type="paragraph" w:customStyle="1" w:styleId="xl25">
    <w:name w:val="xl25"/>
    <w:basedOn w:val="Normal"/>
    <w:rsid w:val="0071129A"/>
    <w:pPr>
      <w:pBdr>
        <w:top w:val="single" w:sz="4" w:space="0" w:color="auto"/>
        <w:left w:val="single" w:sz="4" w:space="0" w:color="auto"/>
        <w:bottom w:val="single" w:sz="4" w:space="0" w:color="auto"/>
        <w:right w:val="single" w:sz="8" w:space="0" w:color="auto"/>
      </w:pBdr>
      <w:spacing w:before="100" w:after="100"/>
      <w:jc w:val="center"/>
    </w:pPr>
    <w:rPr>
      <w:rFonts w:ascii="Bookman Old Style" w:hAnsi="Bookman Old Style"/>
      <w:sz w:val="12"/>
      <w:lang w:val="en-US"/>
    </w:rPr>
  </w:style>
  <w:style w:type="paragraph" w:customStyle="1" w:styleId="xl26">
    <w:name w:val="xl26"/>
    <w:basedOn w:val="Normal"/>
    <w:rsid w:val="0071129A"/>
    <w:pPr>
      <w:pBdr>
        <w:top w:val="single" w:sz="4" w:space="0" w:color="auto"/>
        <w:left w:val="single" w:sz="4" w:space="0" w:color="auto"/>
        <w:bottom w:val="single" w:sz="4" w:space="0" w:color="auto"/>
        <w:right w:val="single" w:sz="4" w:space="0" w:color="auto"/>
      </w:pBdr>
      <w:spacing w:before="100" w:after="100"/>
    </w:pPr>
    <w:rPr>
      <w:rFonts w:ascii="Bookman Old Style" w:hAnsi="Bookman Old Style"/>
      <w:sz w:val="12"/>
      <w:lang w:val="en-US"/>
    </w:rPr>
  </w:style>
  <w:style w:type="paragraph" w:customStyle="1" w:styleId="xl28">
    <w:name w:val="xl28"/>
    <w:basedOn w:val="Normal"/>
    <w:rsid w:val="0071129A"/>
    <w:pPr>
      <w:pBdr>
        <w:top w:val="single" w:sz="8" w:space="0" w:color="auto"/>
        <w:left w:val="single" w:sz="4" w:space="0" w:color="auto"/>
        <w:bottom w:val="single" w:sz="8" w:space="0" w:color="auto"/>
        <w:right w:val="single" w:sz="4" w:space="0" w:color="auto"/>
      </w:pBdr>
      <w:shd w:val="clear" w:color="auto" w:fill="C0C0C0"/>
      <w:spacing w:before="100" w:after="100"/>
      <w:jc w:val="center"/>
    </w:pPr>
    <w:rPr>
      <w:rFonts w:ascii="Bookman Old Style" w:hAnsi="Bookman Old Style"/>
      <w:b/>
      <w:sz w:val="14"/>
      <w:lang w:val="en-US"/>
    </w:rPr>
  </w:style>
  <w:style w:type="paragraph" w:customStyle="1" w:styleId="xl29">
    <w:name w:val="xl29"/>
    <w:basedOn w:val="Normal"/>
    <w:rsid w:val="0071129A"/>
    <w:pPr>
      <w:pBdr>
        <w:top w:val="single" w:sz="8" w:space="0" w:color="auto"/>
        <w:left w:val="single" w:sz="4" w:space="0" w:color="auto"/>
        <w:bottom w:val="single" w:sz="8" w:space="0" w:color="auto"/>
        <w:right w:val="single" w:sz="4" w:space="0" w:color="auto"/>
      </w:pBdr>
      <w:shd w:val="clear" w:color="auto" w:fill="C0C0C0"/>
      <w:spacing w:before="100" w:after="100"/>
      <w:jc w:val="center"/>
    </w:pPr>
    <w:rPr>
      <w:rFonts w:ascii="Bookman Old Style" w:hAnsi="Bookman Old Style"/>
      <w:b/>
      <w:sz w:val="12"/>
      <w:lang w:val="en-US"/>
    </w:rPr>
  </w:style>
  <w:style w:type="paragraph" w:customStyle="1" w:styleId="xl30">
    <w:name w:val="xl30"/>
    <w:basedOn w:val="Normal"/>
    <w:rsid w:val="0071129A"/>
    <w:pPr>
      <w:pBdr>
        <w:top w:val="single" w:sz="8" w:space="0" w:color="auto"/>
        <w:left w:val="single" w:sz="4" w:space="0" w:color="auto"/>
        <w:bottom w:val="single" w:sz="8" w:space="0" w:color="auto"/>
        <w:right w:val="single" w:sz="4" w:space="0" w:color="auto"/>
      </w:pBdr>
      <w:shd w:val="clear" w:color="auto" w:fill="C0C0C0"/>
      <w:spacing w:before="100" w:after="100"/>
    </w:pPr>
    <w:rPr>
      <w:rFonts w:ascii="Bookman Old Style" w:hAnsi="Bookman Old Style"/>
      <w:b/>
      <w:sz w:val="14"/>
      <w:lang w:val="en-US"/>
    </w:rPr>
  </w:style>
  <w:style w:type="paragraph" w:customStyle="1" w:styleId="xl31">
    <w:name w:val="xl31"/>
    <w:basedOn w:val="Normal"/>
    <w:rsid w:val="0071129A"/>
    <w:pPr>
      <w:pBdr>
        <w:top w:val="single" w:sz="8" w:space="0" w:color="auto"/>
        <w:left w:val="single" w:sz="4" w:space="0" w:color="auto"/>
        <w:bottom w:val="single" w:sz="8" w:space="0" w:color="auto"/>
        <w:right w:val="single" w:sz="4" w:space="0" w:color="auto"/>
      </w:pBdr>
      <w:shd w:val="clear" w:color="auto" w:fill="C0C0C0"/>
      <w:spacing w:before="100" w:after="100"/>
    </w:pPr>
    <w:rPr>
      <w:rFonts w:ascii="Bookman Old Style" w:hAnsi="Bookman Old Style"/>
      <w:b/>
      <w:sz w:val="14"/>
      <w:lang w:val="en-US"/>
    </w:rPr>
  </w:style>
  <w:style w:type="paragraph" w:customStyle="1" w:styleId="xl32">
    <w:name w:val="xl32"/>
    <w:basedOn w:val="Normal"/>
    <w:rsid w:val="0071129A"/>
    <w:pPr>
      <w:pBdr>
        <w:top w:val="single" w:sz="4" w:space="0" w:color="auto"/>
        <w:left w:val="single" w:sz="4" w:space="0" w:color="auto"/>
        <w:bottom w:val="single" w:sz="4" w:space="0" w:color="auto"/>
        <w:right w:val="single" w:sz="4" w:space="0" w:color="auto"/>
      </w:pBdr>
      <w:spacing w:before="100" w:after="100"/>
    </w:pPr>
    <w:rPr>
      <w:rFonts w:ascii="Bookman Old Style" w:hAnsi="Bookman Old Style"/>
      <w:sz w:val="12"/>
      <w:lang w:val="en-US"/>
    </w:rPr>
  </w:style>
  <w:style w:type="paragraph" w:customStyle="1" w:styleId="xl33">
    <w:name w:val="xl33"/>
    <w:basedOn w:val="Normal"/>
    <w:rsid w:val="0071129A"/>
    <w:pPr>
      <w:pBdr>
        <w:top w:val="single" w:sz="4" w:space="0" w:color="auto"/>
        <w:left w:val="single" w:sz="4" w:space="0" w:color="auto"/>
        <w:bottom w:val="single" w:sz="4" w:space="0" w:color="auto"/>
        <w:right w:val="single" w:sz="4" w:space="0" w:color="auto"/>
      </w:pBdr>
      <w:shd w:val="clear" w:color="auto" w:fill="FFFFFF"/>
      <w:spacing w:before="100" w:after="100"/>
    </w:pPr>
    <w:rPr>
      <w:rFonts w:ascii="Bookman Old Style" w:hAnsi="Bookman Old Style"/>
      <w:sz w:val="12"/>
      <w:lang w:val="en-US"/>
    </w:rPr>
  </w:style>
  <w:style w:type="paragraph" w:customStyle="1" w:styleId="xl34">
    <w:name w:val="xl34"/>
    <w:basedOn w:val="Normal"/>
    <w:rsid w:val="0071129A"/>
    <w:pPr>
      <w:pBdr>
        <w:top w:val="single" w:sz="4" w:space="0" w:color="auto"/>
        <w:left w:val="single" w:sz="4" w:space="0" w:color="auto"/>
        <w:bottom w:val="single" w:sz="4" w:space="0" w:color="auto"/>
        <w:right w:val="single" w:sz="4" w:space="0" w:color="auto"/>
      </w:pBdr>
      <w:spacing w:before="100" w:after="100"/>
    </w:pPr>
    <w:rPr>
      <w:rFonts w:ascii="Bookman Old Style" w:hAnsi="Bookman Old Style"/>
      <w:sz w:val="10"/>
      <w:lang w:val="en-US"/>
    </w:rPr>
  </w:style>
  <w:style w:type="paragraph" w:customStyle="1" w:styleId="xl35">
    <w:name w:val="xl35"/>
    <w:basedOn w:val="Normal"/>
    <w:rsid w:val="0071129A"/>
    <w:pPr>
      <w:pBdr>
        <w:top w:val="single" w:sz="4" w:space="0" w:color="auto"/>
        <w:left w:val="single" w:sz="4" w:space="0" w:color="auto"/>
        <w:bottom w:val="single" w:sz="4" w:space="0" w:color="auto"/>
        <w:right w:val="single" w:sz="4" w:space="0" w:color="auto"/>
      </w:pBdr>
      <w:spacing w:before="100" w:after="100"/>
    </w:pPr>
    <w:rPr>
      <w:rFonts w:ascii="Bookman Old Style" w:hAnsi="Bookman Old Style"/>
      <w:sz w:val="10"/>
      <w:lang w:val="en-US"/>
    </w:rPr>
  </w:style>
  <w:style w:type="character" w:customStyle="1" w:styleId="corte4fondoCar">
    <w:name w:val="corte4 fondo Car"/>
    <w:link w:val="corte4fondo"/>
    <w:locked/>
    <w:rsid w:val="0071129A"/>
    <w:rPr>
      <w:rFonts w:ascii="Arial" w:eastAsia="Times New Roman" w:hAnsi="Arial" w:cs="Times New Roman"/>
      <w:sz w:val="30"/>
      <w:szCs w:val="20"/>
      <w:lang w:val="es-ES_tradnl" w:eastAsia="es-MX"/>
    </w:rPr>
  </w:style>
  <w:style w:type="paragraph" w:customStyle="1" w:styleId="corte4fondo">
    <w:name w:val="corte4 fondo"/>
    <w:basedOn w:val="Normal"/>
    <w:link w:val="corte4fondoCar"/>
    <w:rsid w:val="0071129A"/>
    <w:pPr>
      <w:spacing w:line="360" w:lineRule="auto"/>
      <w:ind w:firstLine="709"/>
      <w:jc w:val="both"/>
    </w:pPr>
    <w:rPr>
      <w:sz w:val="30"/>
      <w:lang w:val="es-ES_tradnl" w:eastAsia="es-MX"/>
    </w:rPr>
  </w:style>
  <w:style w:type="character" w:customStyle="1" w:styleId="corte5transcripcionCar1">
    <w:name w:val="corte5 transcripcion Car1"/>
    <w:link w:val="corte5transcripcion"/>
    <w:locked/>
    <w:rsid w:val="0071129A"/>
    <w:rPr>
      <w:rFonts w:ascii="Arial" w:eastAsia="Times New Roman" w:hAnsi="Arial" w:cs="Times New Roman"/>
      <w:b/>
      <w:i/>
      <w:sz w:val="30"/>
      <w:szCs w:val="20"/>
      <w:lang w:val="es-ES_tradnl" w:eastAsia="es-MX"/>
    </w:rPr>
  </w:style>
  <w:style w:type="paragraph" w:customStyle="1" w:styleId="corte5transcripcion">
    <w:name w:val="corte5 transcripcion"/>
    <w:basedOn w:val="Normal"/>
    <w:link w:val="corte5transcripcionCar1"/>
    <w:rsid w:val="0071129A"/>
    <w:pPr>
      <w:spacing w:line="360" w:lineRule="auto"/>
      <w:ind w:left="709" w:right="709"/>
      <w:jc w:val="both"/>
    </w:pPr>
    <w:rPr>
      <w:b/>
      <w:i/>
      <w:sz w:val="30"/>
      <w:lang w:val="es-ES_tradnl" w:eastAsia="es-MX"/>
    </w:rPr>
  </w:style>
  <w:style w:type="paragraph" w:customStyle="1" w:styleId="yiv8913974272msonormal">
    <w:name w:val="yiv8913974272msonormal"/>
    <w:basedOn w:val="Normal"/>
    <w:rsid w:val="0071129A"/>
    <w:pPr>
      <w:spacing w:before="100" w:beforeAutospacing="1" w:after="100" w:afterAutospacing="1"/>
    </w:pPr>
    <w:rPr>
      <w:rFonts w:ascii="Times New Roman" w:hAnsi="Times New Roman"/>
      <w:szCs w:val="24"/>
    </w:rPr>
  </w:style>
  <w:style w:type="paragraph" w:customStyle="1" w:styleId="Marco01">
    <w:name w:val="Marco 01"/>
    <w:basedOn w:val="Normal"/>
    <w:rsid w:val="0071129A"/>
    <w:pPr>
      <w:ind w:left="170" w:right="170"/>
      <w:jc w:val="both"/>
    </w:pPr>
    <w:rPr>
      <w:rFonts w:ascii="Times New Roman" w:hAnsi="Times New Roman"/>
      <w:lang w:val="es-ES_tradnl"/>
    </w:rPr>
  </w:style>
  <w:style w:type="character" w:customStyle="1" w:styleId="TextoCar">
    <w:name w:val="Texto Car"/>
    <w:basedOn w:val="Fuentedeprrafopredeter"/>
    <w:link w:val="Texto"/>
    <w:locked/>
    <w:rsid w:val="0071129A"/>
    <w:rPr>
      <w:rFonts w:ascii="Arial" w:eastAsia="Times New Roman" w:hAnsi="Arial" w:cs="Arial"/>
      <w:sz w:val="18"/>
      <w:szCs w:val="20"/>
      <w:lang w:val="es-ES" w:eastAsia="es-ES"/>
    </w:rPr>
  </w:style>
  <w:style w:type="paragraph" w:customStyle="1" w:styleId="Texto">
    <w:name w:val="Texto"/>
    <w:basedOn w:val="Normal"/>
    <w:link w:val="TextoCar"/>
    <w:rsid w:val="0071129A"/>
    <w:pPr>
      <w:spacing w:after="101" w:line="216" w:lineRule="exact"/>
      <w:ind w:firstLine="288"/>
      <w:jc w:val="both"/>
    </w:pPr>
    <w:rPr>
      <w:rFonts w:cs="Arial"/>
      <w:sz w:val="18"/>
    </w:rPr>
  </w:style>
  <w:style w:type="paragraph" w:customStyle="1" w:styleId="font6">
    <w:name w:val="font6"/>
    <w:basedOn w:val="Normal"/>
    <w:rsid w:val="0071129A"/>
    <w:pPr>
      <w:spacing w:before="100" w:beforeAutospacing="1" w:after="100" w:afterAutospacing="1"/>
    </w:pPr>
    <w:rPr>
      <w:rFonts w:ascii="Calibri" w:hAnsi="Calibri"/>
      <w:color w:val="000000"/>
      <w:sz w:val="16"/>
      <w:szCs w:val="16"/>
      <w:lang w:val="es-MX" w:eastAsia="es-MX"/>
    </w:rPr>
  </w:style>
  <w:style w:type="paragraph" w:customStyle="1" w:styleId="font7">
    <w:name w:val="font7"/>
    <w:basedOn w:val="Normal"/>
    <w:rsid w:val="0071129A"/>
    <w:pPr>
      <w:spacing w:before="100" w:beforeAutospacing="1" w:after="100" w:afterAutospacing="1"/>
    </w:pPr>
    <w:rPr>
      <w:rFonts w:ascii="Calibri" w:hAnsi="Calibri"/>
      <w:sz w:val="16"/>
      <w:szCs w:val="16"/>
      <w:lang w:val="es-MX" w:eastAsia="es-MX"/>
    </w:rPr>
  </w:style>
  <w:style w:type="paragraph" w:customStyle="1" w:styleId="font8">
    <w:name w:val="font8"/>
    <w:basedOn w:val="Normal"/>
    <w:rsid w:val="0071129A"/>
    <w:pPr>
      <w:spacing w:before="100" w:beforeAutospacing="1" w:after="100" w:afterAutospacing="1"/>
    </w:pPr>
    <w:rPr>
      <w:rFonts w:ascii="Calibri" w:hAnsi="Calibri"/>
      <w:sz w:val="16"/>
      <w:szCs w:val="16"/>
      <w:lang w:val="es-MX" w:eastAsia="es-MX"/>
    </w:rPr>
  </w:style>
  <w:style w:type="paragraph" w:customStyle="1" w:styleId="font9">
    <w:name w:val="font9"/>
    <w:basedOn w:val="Normal"/>
    <w:rsid w:val="0071129A"/>
    <w:pPr>
      <w:spacing w:before="100" w:beforeAutospacing="1" w:after="100" w:afterAutospacing="1"/>
    </w:pPr>
    <w:rPr>
      <w:rFonts w:ascii="Calibri" w:hAnsi="Calibri"/>
      <w:b/>
      <w:bCs/>
      <w:sz w:val="16"/>
      <w:szCs w:val="16"/>
      <w:lang w:val="es-MX" w:eastAsia="es-MX"/>
    </w:rPr>
  </w:style>
  <w:style w:type="paragraph" w:customStyle="1" w:styleId="font10">
    <w:name w:val="font10"/>
    <w:basedOn w:val="Normal"/>
    <w:rsid w:val="0071129A"/>
    <w:pPr>
      <w:spacing w:before="100" w:beforeAutospacing="1" w:after="100" w:afterAutospacing="1"/>
    </w:pPr>
    <w:rPr>
      <w:rFonts w:ascii="Calibri" w:hAnsi="Calibri"/>
      <w:b/>
      <w:bCs/>
      <w:color w:val="000000"/>
      <w:sz w:val="16"/>
      <w:szCs w:val="16"/>
      <w:lang w:val="es-MX" w:eastAsia="es-MX"/>
    </w:rPr>
  </w:style>
  <w:style w:type="paragraph" w:customStyle="1" w:styleId="font11">
    <w:name w:val="font11"/>
    <w:basedOn w:val="Normal"/>
    <w:rsid w:val="0071129A"/>
    <w:pPr>
      <w:spacing w:before="100" w:beforeAutospacing="1" w:after="100" w:afterAutospacing="1"/>
    </w:pPr>
    <w:rPr>
      <w:rFonts w:ascii="Times New Roman" w:hAnsi="Times New Roman"/>
      <w:b/>
      <w:bCs/>
      <w:sz w:val="16"/>
      <w:szCs w:val="16"/>
      <w:lang w:val="es-MX" w:eastAsia="es-MX"/>
    </w:rPr>
  </w:style>
  <w:style w:type="paragraph" w:customStyle="1" w:styleId="font12">
    <w:name w:val="font12"/>
    <w:basedOn w:val="Normal"/>
    <w:rsid w:val="0071129A"/>
    <w:pPr>
      <w:spacing w:before="100" w:beforeAutospacing="1" w:after="100" w:afterAutospacing="1"/>
    </w:pPr>
    <w:rPr>
      <w:rFonts w:ascii="Times New Roman" w:hAnsi="Times New Roman"/>
      <w:sz w:val="16"/>
      <w:szCs w:val="16"/>
      <w:lang w:val="es-MX" w:eastAsia="es-MX"/>
    </w:rPr>
  </w:style>
  <w:style w:type="paragraph" w:customStyle="1" w:styleId="font13">
    <w:name w:val="font13"/>
    <w:basedOn w:val="Normal"/>
    <w:rsid w:val="0071129A"/>
    <w:pPr>
      <w:spacing w:before="100" w:beforeAutospacing="1" w:after="100" w:afterAutospacing="1"/>
    </w:pPr>
    <w:rPr>
      <w:rFonts w:ascii="Calibri" w:hAnsi="Calibri"/>
      <w:color w:val="000000"/>
      <w:sz w:val="16"/>
      <w:szCs w:val="16"/>
      <w:lang w:val="es-MX" w:eastAsia="es-MX"/>
    </w:rPr>
  </w:style>
  <w:style w:type="paragraph" w:customStyle="1" w:styleId="font14">
    <w:name w:val="font14"/>
    <w:basedOn w:val="Normal"/>
    <w:rsid w:val="0071129A"/>
    <w:pPr>
      <w:spacing w:before="100" w:beforeAutospacing="1" w:after="100" w:afterAutospacing="1"/>
    </w:pPr>
    <w:rPr>
      <w:rFonts w:ascii="Calibri" w:hAnsi="Calibri"/>
      <w:b/>
      <w:bCs/>
      <w:color w:val="000000"/>
      <w:sz w:val="16"/>
      <w:szCs w:val="16"/>
      <w:lang w:val="es-MX" w:eastAsia="es-MX"/>
    </w:rPr>
  </w:style>
  <w:style w:type="paragraph" w:customStyle="1" w:styleId="font15">
    <w:name w:val="font15"/>
    <w:basedOn w:val="Normal"/>
    <w:rsid w:val="0071129A"/>
    <w:pPr>
      <w:spacing w:before="100" w:beforeAutospacing="1" w:after="100" w:afterAutospacing="1"/>
    </w:pPr>
    <w:rPr>
      <w:rFonts w:ascii="Calibri" w:hAnsi="Calibri"/>
      <w:b/>
      <w:bCs/>
      <w:color w:val="000000"/>
      <w:sz w:val="16"/>
      <w:szCs w:val="16"/>
      <w:lang w:val="es-MX" w:eastAsia="es-MX"/>
    </w:rPr>
  </w:style>
  <w:style w:type="paragraph" w:customStyle="1" w:styleId="xl64">
    <w:name w:val="xl64"/>
    <w:basedOn w:val="Normal"/>
    <w:rsid w:val="0071129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hAnsi="Times New Roman"/>
      <w:b/>
      <w:bCs/>
      <w:sz w:val="16"/>
      <w:szCs w:val="16"/>
      <w:lang w:val="es-MX" w:eastAsia="es-MX"/>
    </w:rPr>
  </w:style>
  <w:style w:type="paragraph" w:customStyle="1" w:styleId="xl65">
    <w:name w:val="xl65"/>
    <w:basedOn w:val="Normal"/>
    <w:rsid w:val="0071129A"/>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Cs w:val="24"/>
      <w:lang w:val="es-MX" w:eastAsia="es-MX"/>
    </w:rPr>
  </w:style>
  <w:style w:type="paragraph" w:customStyle="1" w:styleId="xl66">
    <w:name w:val="xl66"/>
    <w:basedOn w:val="Normal"/>
    <w:rsid w:val="0071129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both"/>
    </w:pPr>
    <w:rPr>
      <w:rFonts w:ascii="Times New Roman" w:hAnsi="Times New Roman"/>
      <w:color w:val="000000"/>
      <w:sz w:val="16"/>
      <w:szCs w:val="16"/>
      <w:lang w:val="es-MX" w:eastAsia="es-MX"/>
    </w:rPr>
  </w:style>
  <w:style w:type="paragraph" w:customStyle="1" w:styleId="xl67">
    <w:name w:val="xl67"/>
    <w:basedOn w:val="Normal"/>
    <w:rsid w:val="0071129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Times New Roman" w:hAnsi="Times New Roman"/>
      <w:color w:val="000000"/>
      <w:sz w:val="16"/>
      <w:szCs w:val="16"/>
      <w:lang w:val="es-MX" w:eastAsia="es-MX"/>
    </w:rPr>
  </w:style>
  <w:style w:type="paragraph" w:customStyle="1" w:styleId="xl68">
    <w:name w:val="xl68"/>
    <w:basedOn w:val="Normal"/>
    <w:rsid w:val="0071129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b/>
      <w:bCs/>
      <w:szCs w:val="24"/>
      <w:lang w:val="es-MX" w:eastAsia="es-MX"/>
    </w:rPr>
  </w:style>
  <w:style w:type="paragraph" w:customStyle="1" w:styleId="xl69">
    <w:name w:val="xl69"/>
    <w:basedOn w:val="Normal"/>
    <w:rsid w:val="0071129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b/>
      <w:bCs/>
      <w:color w:val="000000"/>
      <w:sz w:val="20"/>
      <w:lang w:val="es-MX" w:eastAsia="es-MX"/>
    </w:rPr>
  </w:style>
  <w:style w:type="paragraph" w:customStyle="1" w:styleId="xl70">
    <w:name w:val="xl70"/>
    <w:basedOn w:val="Normal"/>
    <w:rsid w:val="0071129A"/>
    <w:pPr>
      <w:spacing w:before="100" w:beforeAutospacing="1" w:after="100" w:afterAutospacing="1"/>
    </w:pPr>
    <w:rPr>
      <w:rFonts w:ascii="Times New Roman" w:hAnsi="Times New Roman"/>
      <w:b/>
      <w:bCs/>
      <w:szCs w:val="24"/>
      <w:lang w:val="es-MX" w:eastAsia="es-MX"/>
    </w:rPr>
  </w:style>
  <w:style w:type="paragraph" w:customStyle="1" w:styleId="xl71">
    <w:name w:val="xl71"/>
    <w:basedOn w:val="Normal"/>
    <w:rsid w:val="0071129A"/>
    <w:pPr>
      <w:spacing w:before="100" w:beforeAutospacing="1" w:after="100" w:afterAutospacing="1"/>
    </w:pPr>
    <w:rPr>
      <w:rFonts w:ascii="Times New Roman" w:hAnsi="Times New Roman"/>
      <w:szCs w:val="24"/>
      <w:lang w:val="es-MX" w:eastAsia="es-MX"/>
    </w:rPr>
  </w:style>
  <w:style w:type="paragraph" w:customStyle="1" w:styleId="xl72">
    <w:name w:val="xl72"/>
    <w:basedOn w:val="Normal"/>
    <w:rsid w:val="0071129A"/>
    <w:pPr>
      <w:spacing w:before="100" w:beforeAutospacing="1" w:after="100" w:afterAutospacing="1"/>
    </w:pPr>
    <w:rPr>
      <w:rFonts w:ascii="Times New Roman" w:hAnsi="Times New Roman"/>
      <w:color w:val="FFFFFF"/>
      <w:szCs w:val="24"/>
      <w:lang w:val="es-MX" w:eastAsia="es-MX"/>
    </w:rPr>
  </w:style>
  <w:style w:type="paragraph" w:customStyle="1" w:styleId="xl73">
    <w:name w:val="xl73"/>
    <w:basedOn w:val="Normal"/>
    <w:rsid w:val="0071129A"/>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b/>
      <w:bCs/>
      <w:szCs w:val="24"/>
      <w:lang w:val="es-MX" w:eastAsia="es-MX"/>
    </w:rPr>
  </w:style>
  <w:style w:type="paragraph" w:customStyle="1" w:styleId="xl74">
    <w:name w:val="xl74"/>
    <w:basedOn w:val="Normal"/>
    <w:rsid w:val="0071129A"/>
    <w:pPr>
      <w:spacing w:before="100" w:beforeAutospacing="1" w:after="100" w:afterAutospacing="1"/>
      <w:jc w:val="right"/>
    </w:pPr>
    <w:rPr>
      <w:rFonts w:ascii="Times New Roman" w:hAnsi="Times New Roman"/>
      <w:szCs w:val="24"/>
      <w:lang w:val="es-MX" w:eastAsia="es-MX"/>
    </w:rPr>
  </w:style>
  <w:style w:type="paragraph" w:customStyle="1" w:styleId="xl75">
    <w:name w:val="xl75"/>
    <w:basedOn w:val="Normal"/>
    <w:rsid w:val="0071129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hAnsi="Times New Roman"/>
      <w:sz w:val="16"/>
      <w:szCs w:val="16"/>
      <w:lang w:val="es-MX" w:eastAsia="es-MX"/>
    </w:rPr>
  </w:style>
  <w:style w:type="paragraph" w:customStyle="1" w:styleId="xl76">
    <w:name w:val="xl76"/>
    <w:basedOn w:val="Normal"/>
    <w:rsid w:val="0071129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hAnsi="Times New Roman"/>
      <w:color w:val="000000"/>
      <w:sz w:val="16"/>
      <w:szCs w:val="16"/>
      <w:lang w:val="es-MX" w:eastAsia="es-MX"/>
    </w:rPr>
  </w:style>
  <w:style w:type="paragraph" w:customStyle="1" w:styleId="xl77">
    <w:name w:val="xl77"/>
    <w:basedOn w:val="Normal"/>
    <w:rsid w:val="0071129A"/>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16"/>
      <w:szCs w:val="16"/>
      <w:lang w:val="es-MX" w:eastAsia="es-MX"/>
    </w:rPr>
  </w:style>
  <w:style w:type="paragraph" w:customStyle="1" w:styleId="xl78">
    <w:name w:val="xl78"/>
    <w:basedOn w:val="Normal"/>
    <w:rsid w:val="0071129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both"/>
    </w:pPr>
    <w:rPr>
      <w:rFonts w:ascii="Times New Roman" w:hAnsi="Times New Roman"/>
      <w:b/>
      <w:bCs/>
      <w:color w:val="000000"/>
      <w:sz w:val="16"/>
      <w:szCs w:val="16"/>
      <w:lang w:val="es-MX" w:eastAsia="es-MX"/>
    </w:rPr>
  </w:style>
  <w:style w:type="paragraph" w:customStyle="1" w:styleId="xl79">
    <w:name w:val="xl79"/>
    <w:basedOn w:val="Normal"/>
    <w:rsid w:val="0071129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both"/>
    </w:pPr>
    <w:rPr>
      <w:rFonts w:ascii="Times New Roman" w:hAnsi="Times New Roman"/>
      <w:color w:val="000000"/>
      <w:sz w:val="16"/>
      <w:szCs w:val="16"/>
      <w:lang w:val="es-MX" w:eastAsia="es-MX"/>
    </w:rPr>
  </w:style>
  <w:style w:type="paragraph" w:customStyle="1" w:styleId="xl80">
    <w:name w:val="xl80"/>
    <w:basedOn w:val="Normal"/>
    <w:rsid w:val="0071129A"/>
    <w:pPr>
      <w:spacing w:before="100" w:beforeAutospacing="1" w:after="100" w:afterAutospacing="1"/>
    </w:pPr>
    <w:rPr>
      <w:rFonts w:ascii="Times New Roman" w:hAnsi="Times New Roman"/>
      <w:b/>
      <w:bCs/>
      <w:szCs w:val="24"/>
      <w:lang w:val="es-MX" w:eastAsia="es-MX"/>
    </w:rPr>
  </w:style>
  <w:style w:type="paragraph" w:customStyle="1" w:styleId="xl81">
    <w:name w:val="xl81"/>
    <w:basedOn w:val="Normal"/>
    <w:rsid w:val="0071129A"/>
    <w:pPr>
      <w:shd w:val="clear" w:color="auto" w:fill="FFFFFF"/>
      <w:spacing w:before="100" w:beforeAutospacing="1" w:after="100" w:afterAutospacing="1"/>
    </w:pPr>
    <w:rPr>
      <w:rFonts w:ascii="Times New Roman" w:hAnsi="Times New Roman"/>
      <w:sz w:val="16"/>
      <w:szCs w:val="16"/>
      <w:lang w:val="es-MX" w:eastAsia="es-MX"/>
    </w:rPr>
  </w:style>
  <w:style w:type="paragraph" w:customStyle="1" w:styleId="xl82">
    <w:name w:val="xl82"/>
    <w:basedOn w:val="Normal"/>
    <w:rsid w:val="0071129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both"/>
    </w:pPr>
    <w:rPr>
      <w:rFonts w:ascii="Times New Roman" w:hAnsi="Times New Roman"/>
      <w:sz w:val="16"/>
      <w:szCs w:val="16"/>
      <w:lang w:val="es-MX" w:eastAsia="es-MX"/>
    </w:rPr>
  </w:style>
  <w:style w:type="paragraph" w:customStyle="1" w:styleId="xl83">
    <w:name w:val="xl83"/>
    <w:basedOn w:val="Normal"/>
    <w:rsid w:val="0071129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hAnsi="Times New Roman"/>
      <w:sz w:val="16"/>
      <w:szCs w:val="16"/>
      <w:lang w:val="es-MX" w:eastAsia="es-MX"/>
    </w:rPr>
  </w:style>
  <w:style w:type="paragraph" w:customStyle="1" w:styleId="xl84">
    <w:name w:val="xl84"/>
    <w:basedOn w:val="Normal"/>
    <w:rsid w:val="0071129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hAnsi="Times New Roman"/>
      <w:color w:val="000000"/>
      <w:sz w:val="16"/>
      <w:szCs w:val="16"/>
      <w:lang w:val="es-MX" w:eastAsia="es-MX"/>
    </w:rPr>
  </w:style>
  <w:style w:type="paragraph" w:customStyle="1" w:styleId="xl85">
    <w:name w:val="xl85"/>
    <w:basedOn w:val="Normal"/>
    <w:rsid w:val="0071129A"/>
    <w:pPr>
      <w:shd w:val="clear" w:color="auto" w:fill="FFFFFF"/>
      <w:spacing w:before="100" w:beforeAutospacing="1" w:after="100" w:afterAutospacing="1"/>
    </w:pPr>
    <w:rPr>
      <w:rFonts w:ascii="Times New Roman" w:hAnsi="Times New Roman"/>
      <w:b/>
      <w:bCs/>
      <w:color w:val="000000"/>
      <w:sz w:val="16"/>
      <w:szCs w:val="16"/>
      <w:u w:val="single"/>
      <w:lang w:val="es-MX" w:eastAsia="es-MX"/>
    </w:rPr>
  </w:style>
  <w:style w:type="paragraph" w:customStyle="1" w:styleId="xl86">
    <w:name w:val="xl86"/>
    <w:basedOn w:val="Normal"/>
    <w:rsid w:val="0071129A"/>
    <w:pPr>
      <w:shd w:val="clear" w:color="auto" w:fill="FFFFFF"/>
      <w:spacing w:before="100" w:beforeAutospacing="1" w:after="100" w:afterAutospacing="1"/>
      <w:jc w:val="right"/>
    </w:pPr>
    <w:rPr>
      <w:rFonts w:ascii="Times New Roman" w:hAnsi="Times New Roman"/>
      <w:b/>
      <w:bCs/>
      <w:color w:val="000000"/>
      <w:sz w:val="16"/>
      <w:szCs w:val="16"/>
      <w:lang w:val="es-MX" w:eastAsia="es-MX"/>
    </w:rPr>
  </w:style>
  <w:style w:type="paragraph" w:customStyle="1" w:styleId="xl87">
    <w:name w:val="xl87"/>
    <w:basedOn w:val="Normal"/>
    <w:rsid w:val="0071129A"/>
    <w:pPr>
      <w:shd w:val="clear" w:color="auto" w:fill="FFFFFF"/>
      <w:spacing w:before="100" w:beforeAutospacing="1" w:after="100" w:afterAutospacing="1"/>
    </w:pPr>
    <w:rPr>
      <w:rFonts w:ascii="Times New Roman" w:hAnsi="Times New Roman"/>
      <w:color w:val="000000"/>
      <w:sz w:val="16"/>
      <w:szCs w:val="16"/>
      <w:lang w:val="es-MX" w:eastAsia="es-MX"/>
    </w:rPr>
  </w:style>
  <w:style w:type="paragraph" w:customStyle="1" w:styleId="xl88">
    <w:name w:val="xl88"/>
    <w:basedOn w:val="Normal"/>
    <w:rsid w:val="0071129A"/>
    <w:pPr>
      <w:shd w:val="clear" w:color="auto" w:fill="FFFFFF"/>
      <w:spacing w:before="100" w:beforeAutospacing="1" w:after="100" w:afterAutospacing="1"/>
      <w:jc w:val="center"/>
    </w:pPr>
    <w:rPr>
      <w:rFonts w:ascii="Times New Roman" w:hAnsi="Times New Roman"/>
      <w:color w:val="000000"/>
      <w:sz w:val="16"/>
      <w:szCs w:val="16"/>
      <w:lang w:val="es-MX" w:eastAsia="es-MX"/>
    </w:rPr>
  </w:style>
  <w:style w:type="paragraph" w:customStyle="1" w:styleId="xl89">
    <w:name w:val="xl89"/>
    <w:basedOn w:val="Normal"/>
    <w:rsid w:val="0071129A"/>
    <w:pPr>
      <w:shd w:val="clear" w:color="auto" w:fill="FFFFFF"/>
      <w:spacing w:before="100" w:beforeAutospacing="1" w:after="100" w:afterAutospacing="1"/>
    </w:pPr>
    <w:rPr>
      <w:rFonts w:ascii="Times New Roman" w:hAnsi="Times New Roman"/>
      <w:color w:val="000000"/>
      <w:sz w:val="16"/>
      <w:szCs w:val="16"/>
      <w:lang w:val="es-MX" w:eastAsia="es-MX"/>
    </w:rPr>
  </w:style>
  <w:style w:type="paragraph" w:customStyle="1" w:styleId="xl90">
    <w:name w:val="xl90"/>
    <w:basedOn w:val="Normal"/>
    <w:rsid w:val="0071129A"/>
    <w:pPr>
      <w:shd w:val="clear" w:color="auto" w:fill="FFFFFF"/>
      <w:spacing w:before="100" w:beforeAutospacing="1" w:after="100" w:afterAutospacing="1"/>
    </w:pPr>
    <w:rPr>
      <w:rFonts w:ascii="Times New Roman" w:hAnsi="Times New Roman"/>
      <w:sz w:val="16"/>
      <w:szCs w:val="16"/>
      <w:lang w:val="es-MX" w:eastAsia="es-MX"/>
    </w:rPr>
  </w:style>
  <w:style w:type="paragraph" w:customStyle="1" w:styleId="xl91">
    <w:name w:val="xl91"/>
    <w:basedOn w:val="Normal"/>
    <w:rsid w:val="0071129A"/>
    <w:pPr>
      <w:shd w:val="clear" w:color="auto" w:fill="FFFFFF"/>
      <w:spacing w:before="100" w:beforeAutospacing="1" w:after="100" w:afterAutospacing="1"/>
    </w:pPr>
    <w:rPr>
      <w:rFonts w:ascii="Times New Roman" w:hAnsi="Times New Roman"/>
      <w:sz w:val="16"/>
      <w:szCs w:val="16"/>
      <w:lang w:val="es-MX" w:eastAsia="es-MX"/>
    </w:rPr>
  </w:style>
  <w:style w:type="paragraph" w:customStyle="1" w:styleId="xl92">
    <w:name w:val="xl92"/>
    <w:basedOn w:val="Normal"/>
    <w:rsid w:val="0071129A"/>
    <w:pPr>
      <w:shd w:val="clear" w:color="auto" w:fill="FFFFFF"/>
      <w:spacing w:before="100" w:beforeAutospacing="1" w:after="100" w:afterAutospacing="1"/>
    </w:pPr>
    <w:rPr>
      <w:rFonts w:ascii="Times New Roman" w:hAnsi="Times New Roman"/>
      <w:color w:val="000000"/>
      <w:sz w:val="16"/>
      <w:szCs w:val="16"/>
      <w:lang w:val="es-MX" w:eastAsia="es-MX"/>
    </w:rPr>
  </w:style>
  <w:style w:type="paragraph" w:customStyle="1" w:styleId="xl93">
    <w:name w:val="xl93"/>
    <w:basedOn w:val="Normal"/>
    <w:rsid w:val="0071129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hAnsi="Times New Roman"/>
      <w:color w:val="000000"/>
      <w:sz w:val="16"/>
      <w:szCs w:val="16"/>
      <w:lang w:val="es-MX" w:eastAsia="es-MX"/>
    </w:rPr>
  </w:style>
  <w:style w:type="paragraph" w:customStyle="1" w:styleId="xl94">
    <w:name w:val="xl94"/>
    <w:basedOn w:val="Normal"/>
    <w:rsid w:val="0071129A"/>
    <w:pPr>
      <w:shd w:val="clear" w:color="auto" w:fill="FFFFFF"/>
      <w:spacing w:before="100" w:beforeAutospacing="1" w:after="100" w:afterAutospacing="1"/>
    </w:pPr>
    <w:rPr>
      <w:rFonts w:ascii="Times New Roman" w:hAnsi="Times New Roman"/>
      <w:color w:val="000000"/>
      <w:sz w:val="16"/>
      <w:szCs w:val="16"/>
      <w:lang w:val="es-MX" w:eastAsia="es-MX"/>
    </w:rPr>
  </w:style>
  <w:style w:type="paragraph" w:customStyle="1" w:styleId="xl95">
    <w:name w:val="xl95"/>
    <w:basedOn w:val="Normal"/>
    <w:rsid w:val="0071129A"/>
    <w:pPr>
      <w:shd w:val="clear" w:color="auto" w:fill="FFFFFF"/>
      <w:spacing w:before="100" w:beforeAutospacing="1" w:after="100" w:afterAutospacing="1"/>
    </w:pPr>
    <w:rPr>
      <w:rFonts w:ascii="Times New Roman" w:hAnsi="Times New Roman"/>
      <w:sz w:val="16"/>
      <w:szCs w:val="16"/>
      <w:lang w:val="es-MX" w:eastAsia="es-MX"/>
    </w:rPr>
  </w:style>
  <w:style w:type="paragraph" w:customStyle="1" w:styleId="xl96">
    <w:name w:val="xl96"/>
    <w:basedOn w:val="Normal"/>
    <w:rsid w:val="0071129A"/>
    <w:pPr>
      <w:shd w:val="clear" w:color="auto" w:fill="FFFFFF"/>
      <w:spacing w:before="100" w:beforeAutospacing="1" w:after="100" w:afterAutospacing="1"/>
      <w:jc w:val="right"/>
    </w:pPr>
    <w:rPr>
      <w:rFonts w:ascii="Times New Roman" w:hAnsi="Times New Roman"/>
      <w:color w:val="000000"/>
      <w:sz w:val="16"/>
      <w:szCs w:val="16"/>
      <w:lang w:val="es-MX" w:eastAsia="es-MX"/>
    </w:rPr>
  </w:style>
  <w:style w:type="paragraph" w:customStyle="1" w:styleId="xl97">
    <w:name w:val="xl97"/>
    <w:basedOn w:val="Normal"/>
    <w:rsid w:val="0071129A"/>
    <w:pPr>
      <w:shd w:val="clear" w:color="auto" w:fill="FFFFFF"/>
      <w:spacing w:before="100" w:beforeAutospacing="1" w:after="100" w:afterAutospacing="1"/>
    </w:pPr>
    <w:rPr>
      <w:rFonts w:ascii="Times New Roman" w:hAnsi="Times New Roman"/>
      <w:b/>
      <w:bCs/>
      <w:color w:val="000000"/>
      <w:sz w:val="16"/>
      <w:szCs w:val="16"/>
      <w:lang w:val="es-MX" w:eastAsia="es-MX"/>
    </w:rPr>
  </w:style>
  <w:style w:type="paragraph" w:customStyle="1" w:styleId="xl98">
    <w:name w:val="xl98"/>
    <w:basedOn w:val="Normal"/>
    <w:rsid w:val="0071129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hAnsi="Times New Roman"/>
      <w:sz w:val="16"/>
      <w:szCs w:val="16"/>
      <w:lang w:val="es-MX" w:eastAsia="es-MX"/>
    </w:rPr>
  </w:style>
  <w:style w:type="paragraph" w:customStyle="1" w:styleId="xl99">
    <w:name w:val="xl99"/>
    <w:basedOn w:val="Normal"/>
    <w:rsid w:val="0071129A"/>
    <w:pPr>
      <w:shd w:val="clear" w:color="auto" w:fill="FFFFFF"/>
      <w:spacing w:before="100" w:beforeAutospacing="1" w:after="100" w:afterAutospacing="1"/>
    </w:pPr>
    <w:rPr>
      <w:rFonts w:ascii="Times New Roman" w:hAnsi="Times New Roman"/>
      <w:b/>
      <w:bCs/>
      <w:color w:val="000000"/>
      <w:sz w:val="16"/>
      <w:szCs w:val="16"/>
      <w:lang w:val="es-MX" w:eastAsia="es-MX"/>
    </w:rPr>
  </w:style>
  <w:style w:type="paragraph" w:customStyle="1" w:styleId="xl100">
    <w:name w:val="xl100"/>
    <w:basedOn w:val="Normal"/>
    <w:rsid w:val="0071129A"/>
    <w:pPr>
      <w:pBdr>
        <w:bottom w:val="single" w:sz="4" w:space="0" w:color="auto"/>
      </w:pBdr>
      <w:shd w:val="clear" w:color="auto" w:fill="FFFFFF"/>
      <w:spacing w:before="100" w:beforeAutospacing="1" w:after="100" w:afterAutospacing="1"/>
    </w:pPr>
    <w:rPr>
      <w:rFonts w:ascii="Times New Roman" w:hAnsi="Times New Roman"/>
      <w:b/>
      <w:bCs/>
      <w:sz w:val="20"/>
      <w:lang w:val="es-MX" w:eastAsia="es-MX"/>
    </w:rPr>
  </w:style>
  <w:style w:type="paragraph" w:customStyle="1" w:styleId="xl101">
    <w:name w:val="xl101"/>
    <w:basedOn w:val="Normal"/>
    <w:rsid w:val="0071129A"/>
    <w:pPr>
      <w:shd w:val="clear" w:color="auto" w:fill="FFFFFF"/>
      <w:spacing w:before="100" w:beforeAutospacing="1" w:after="100" w:afterAutospacing="1"/>
      <w:jc w:val="right"/>
    </w:pPr>
    <w:rPr>
      <w:rFonts w:ascii="Times New Roman" w:hAnsi="Times New Roman"/>
      <w:b/>
      <w:bCs/>
      <w:color w:val="000000"/>
      <w:sz w:val="20"/>
      <w:lang w:val="es-MX" w:eastAsia="es-MX"/>
    </w:rPr>
  </w:style>
  <w:style w:type="paragraph" w:customStyle="1" w:styleId="xl102">
    <w:name w:val="xl102"/>
    <w:basedOn w:val="Normal"/>
    <w:rsid w:val="0071129A"/>
    <w:pPr>
      <w:pBdr>
        <w:top w:val="single" w:sz="4" w:space="0" w:color="auto"/>
      </w:pBdr>
      <w:shd w:val="clear" w:color="auto" w:fill="FFFFFF"/>
      <w:spacing w:before="100" w:beforeAutospacing="1" w:after="100" w:afterAutospacing="1"/>
    </w:pPr>
    <w:rPr>
      <w:rFonts w:ascii="Times New Roman" w:hAnsi="Times New Roman"/>
      <w:sz w:val="16"/>
      <w:szCs w:val="16"/>
      <w:lang w:val="es-MX" w:eastAsia="es-MX"/>
    </w:rPr>
  </w:style>
  <w:style w:type="paragraph" w:customStyle="1" w:styleId="xl103">
    <w:name w:val="xl103"/>
    <w:basedOn w:val="Normal"/>
    <w:rsid w:val="0071129A"/>
    <w:pPr>
      <w:pBdr>
        <w:bottom w:val="single" w:sz="4" w:space="0" w:color="auto"/>
      </w:pBdr>
      <w:shd w:val="clear" w:color="auto" w:fill="FFFFFF"/>
      <w:spacing w:before="100" w:beforeAutospacing="1" w:after="100" w:afterAutospacing="1"/>
    </w:pPr>
    <w:rPr>
      <w:rFonts w:ascii="Times New Roman" w:hAnsi="Times New Roman"/>
      <w:color w:val="000000"/>
      <w:sz w:val="16"/>
      <w:szCs w:val="16"/>
      <w:lang w:val="es-MX" w:eastAsia="es-MX"/>
    </w:rPr>
  </w:style>
  <w:style w:type="paragraph" w:customStyle="1" w:styleId="xl104">
    <w:name w:val="xl104"/>
    <w:basedOn w:val="Normal"/>
    <w:rsid w:val="0071129A"/>
    <w:pPr>
      <w:pBdr>
        <w:bottom w:val="single" w:sz="4" w:space="0" w:color="auto"/>
      </w:pBdr>
      <w:shd w:val="clear" w:color="auto" w:fill="FFFFFF"/>
      <w:spacing w:before="100" w:beforeAutospacing="1" w:after="100" w:afterAutospacing="1"/>
    </w:pPr>
    <w:rPr>
      <w:rFonts w:ascii="Times New Roman" w:hAnsi="Times New Roman"/>
      <w:color w:val="000000"/>
      <w:sz w:val="16"/>
      <w:szCs w:val="16"/>
      <w:lang w:val="es-MX" w:eastAsia="es-MX"/>
    </w:rPr>
  </w:style>
  <w:style w:type="paragraph" w:customStyle="1" w:styleId="xl105">
    <w:name w:val="xl105"/>
    <w:basedOn w:val="Normal"/>
    <w:rsid w:val="0071129A"/>
    <w:pPr>
      <w:pBdr>
        <w:bottom w:val="single" w:sz="4" w:space="0" w:color="auto"/>
      </w:pBdr>
      <w:shd w:val="clear" w:color="auto" w:fill="FFFFFF"/>
      <w:spacing w:before="100" w:beforeAutospacing="1" w:after="100" w:afterAutospacing="1"/>
    </w:pPr>
    <w:rPr>
      <w:rFonts w:ascii="Times New Roman" w:hAnsi="Times New Roman"/>
      <w:sz w:val="16"/>
      <w:szCs w:val="16"/>
      <w:lang w:val="es-MX" w:eastAsia="es-MX"/>
    </w:rPr>
  </w:style>
  <w:style w:type="paragraph" w:customStyle="1" w:styleId="xl106">
    <w:name w:val="xl106"/>
    <w:basedOn w:val="Normal"/>
    <w:rsid w:val="0071129A"/>
    <w:pPr>
      <w:pBdr>
        <w:bottom w:val="single" w:sz="4" w:space="0" w:color="auto"/>
      </w:pBdr>
      <w:shd w:val="clear" w:color="auto" w:fill="FFFFFF"/>
      <w:spacing w:before="100" w:beforeAutospacing="1" w:after="100" w:afterAutospacing="1"/>
      <w:jc w:val="center"/>
    </w:pPr>
    <w:rPr>
      <w:rFonts w:ascii="Times New Roman" w:hAnsi="Times New Roman"/>
      <w:color w:val="000000"/>
      <w:sz w:val="16"/>
      <w:szCs w:val="16"/>
      <w:lang w:val="es-MX" w:eastAsia="es-MX"/>
    </w:rPr>
  </w:style>
  <w:style w:type="paragraph" w:customStyle="1" w:styleId="xl107">
    <w:name w:val="xl107"/>
    <w:basedOn w:val="Normal"/>
    <w:rsid w:val="0071129A"/>
    <w:pPr>
      <w:pBdr>
        <w:top w:val="single" w:sz="4" w:space="0" w:color="auto"/>
      </w:pBdr>
      <w:shd w:val="clear" w:color="auto" w:fill="FFFFFF"/>
      <w:spacing w:before="100" w:beforeAutospacing="1" w:after="100" w:afterAutospacing="1"/>
    </w:pPr>
    <w:rPr>
      <w:rFonts w:ascii="Times New Roman" w:hAnsi="Times New Roman"/>
      <w:sz w:val="16"/>
      <w:szCs w:val="16"/>
      <w:lang w:val="es-MX" w:eastAsia="es-MX"/>
    </w:rPr>
  </w:style>
  <w:style w:type="paragraph" w:customStyle="1" w:styleId="xl108">
    <w:name w:val="xl108"/>
    <w:basedOn w:val="Normal"/>
    <w:rsid w:val="0071129A"/>
    <w:pPr>
      <w:pBdr>
        <w:top w:val="single" w:sz="4" w:space="0" w:color="auto"/>
      </w:pBdr>
      <w:shd w:val="clear" w:color="auto" w:fill="FFFFFF"/>
      <w:spacing w:before="100" w:beforeAutospacing="1" w:after="100" w:afterAutospacing="1"/>
      <w:jc w:val="center"/>
    </w:pPr>
    <w:rPr>
      <w:rFonts w:ascii="Times New Roman" w:hAnsi="Times New Roman"/>
      <w:color w:val="000000"/>
      <w:sz w:val="16"/>
      <w:szCs w:val="16"/>
      <w:lang w:val="es-MX" w:eastAsia="es-MX"/>
    </w:rPr>
  </w:style>
  <w:style w:type="paragraph" w:customStyle="1" w:styleId="xl109">
    <w:name w:val="xl109"/>
    <w:basedOn w:val="Normal"/>
    <w:rsid w:val="0071129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pPr>
    <w:rPr>
      <w:rFonts w:ascii="Times New Roman" w:hAnsi="Times New Roman"/>
      <w:sz w:val="16"/>
      <w:szCs w:val="16"/>
      <w:lang w:val="es-MX" w:eastAsia="es-MX"/>
    </w:rPr>
  </w:style>
  <w:style w:type="paragraph" w:customStyle="1" w:styleId="xl110">
    <w:name w:val="xl110"/>
    <w:basedOn w:val="Normal"/>
    <w:rsid w:val="0071129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pPr>
    <w:rPr>
      <w:rFonts w:ascii="Times New Roman" w:hAnsi="Times New Roman"/>
      <w:sz w:val="16"/>
      <w:szCs w:val="16"/>
      <w:lang w:val="es-MX" w:eastAsia="es-MX"/>
    </w:rPr>
  </w:style>
  <w:style w:type="paragraph" w:customStyle="1" w:styleId="xl111">
    <w:name w:val="xl111"/>
    <w:basedOn w:val="Normal"/>
    <w:rsid w:val="0071129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rFonts w:ascii="Times New Roman" w:hAnsi="Times New Roman"/>
      <w:color w:val="000000"/>
      <w:sz w:val="16"/>
      <w:szCs w:val="16"/>
      <w:lang w:val="es-MX" w:eastAsia="es-MX"/>
    </w:rPr>
  </w:style>
  <w:style w:type="paragraph" w:customStyle="1" w:styleId="xl112">
    <w:name w:val="xl112"/>
    <w:basedOn w:val="Normal"/>
    <w:rsid w:val="0071129A"/>
    <w:pPr>
      <w:pBdr>
        <w:bottom w:val="single" w:sz="4" w:space="0" w:color="auto"/>
      </w:pBdr>
      <w:shd w:val="clear" w:color="auto" w:fill="FFFFFF"/>
      <w:spacing w:before="100" w:beforeAutospacing="1" w:after="100" w:afterAutospacing="1"/>
    </w:pPr>
    <w:rPr>
      <w:rFonts w:ascii="Times New Roman" w:hAnsi="Times New Roman"/>
      <w:sz w:val="16"/>
      <w:szCs w:val="16"/>
      <w:lang w:val="es-MX" w:eastAsia="es-MX"/>
    </w:rPr>
  </w:style>
  <w:style w:type="paragraph" w:customStyle="1" w:styleId="xl113">
    <w:name w:val="xl113"/>
    <w:basedOn w:val="Normal"/>
    <w:rsid w:val="0071129A"/>
    <w:pPr>
      <w:shd w:val="clear" w:color="auto" w:fill="FFFFFF"/>
      <w:spacing w:before="100" w:beforeAutospacing="1" w:after="100" w:afterAutospacing="1"/>
    </w:pPr>
    <w:rPr>
      <w:rFonts w:ascii="Times New Roman" w:hAnsi="Times New Roman"/>
      <w:sz w:val="16"/>
      <w:szCs w:val="16"/>
      <w:lang w:val="es-MX" w:eastAsia="es-MX"/>
    </w:rPr>
  </w:style>
  <w:style w:type="paragraph" w:customStyle="1" w:styleId="xl114">
    <w:name w:val="xl114"/>
    <w:basedOn w:val="Normal"/>
    <w:rsid w:val="0071129A"/>
    <w:pPr>
      <w:pBdr>
        <w:top w:val="single" w:sz="4" w:space="0" w:color="auto"/>
      </w:pBdr>
      <w:shd w:val="clear" w:color="auto" w:fill="FFFFFF"/>
      <w:spacing w:before="100" w:beforeAutospacing="1" w:after="100" w:afterAutospacing="1"/>
    </w:pPr>
    <w:rPr>
      <w:rFonts w:ascii="Times New Roman" w:hAnsi="Times New Roman"/>
      <w:color w:val="000000"/>
      <w:sz w:val="16"/>
      <w:szCs w:val="16"/>
      <w:lang w:val="es-MX" w:eastAsia="es-MX"/>
    </w:rPr>
  </w:style>
  <w:style w:type="paragraph" w:customStyle="1" w:styleId="xl115">
    <w:name w:val="xl115"/>
    <w:basedOn w:val="Normal"/>
    <w:rsid w:val="0071129A"/>
    <w:pPr>
      <w:shd w:val="clear" w:color="auto" w:fill="FFFFFF"/>
      <w:spacing w:before="100" w:beforeAutospacing="1" w:after="100" w:afterAutospacing="1"/>
    </w:pPr>
    <w:rPr>
      <w:rFonts w:ascii="Times New Roman" w:hAnsi="Times New Roman"/>
      <w:b/>
      <w:bCs/>
      <w:sz w:val="20"/>
      <w:lang w:val="es-MX" w:eastAsia="es-MX"/>
    </w:rPr>
  </w:style>
  <w:style w:type="paragraph" w:customStyle="1" w:styleId="xl116">
    <w:name w:val="xl116"/>
    <w:basedOn w:val="Normal"/>
    <w:rsid w:val="0071129A"/>
    <w:pPr>
      <w:pBdr>
        <w:top w:val="single" w:sz="4" w:space="0" w:color="auto"/>
        <w:right w:val="single" w:sz="4" w:space="0" w:color="auto"/>
      </w:pBdr>
      <w:shd w:val="clear" w:color="auto" w:fill="FFFFFF"/>
      <w:spacing w:before="100" w:beforeAutospacing="1" w:after="100" w:afterAutospacing="1"/>
    </w:pPr>
    <w:rPr>
      <w:rFonts w:ascii="Times New Roman" w:hAnsi="Times New Roman"/>
      <w:color w:val="000000"/>
      <w:sz w:val="16"/>
      <w:szCs w:val="16"/>
      <w:lang w:val="es-MX" w:eastAsia="es-MX"/>
    </w:rPr>
  </w:style>
  <w:style w:type="paragraph" w:customStyle="1" w:styleId="xl117">
    <w:name w:val="xl117"/>
    <w:basedOn w:val="Normal"/>
    <w:rsid w:val="0071129A"/>
    <w:pPr>
      <w:pBdr>
        <w:top w:val="single" w:sz="4" w:space="0" w:color="auto"/>
      </w:pBdr>
      <w:shd w:val="clear" w:color="auto" w:fill="FFFFFF"/>
      <w:spacing w:before="100" w:beforeAutospacing="1" w:after="100" w:afterAutospacing="1"/>
    </w:pPr>
    <w:rPr>
      <w:rFonts w:ascii="Times New Roman" w:hAnsi="Times New Roman"/>
      <w:color w:val="000000"/>
      <w:sz w:val="16"/>
      <w:szCs w:val="16"/>
      <w:lang w:val="es-MX" w:eastAsia="es-MX"/>
    </w:rPr>
  </w:style>
  <w:style w:type="paragraph" w:customStyle="1" w:styleId="xl118">
    <w:name w:val="xl118"/>
    <w:basedOn w:val="Normal"/>
    <w:rsid w:val="0071129A"/>
    <w:pPr>
      <w:pBdr>
        <w:top w:val="single" w:sz="4" w:space="0" w:color="auto"/>
        <w:left w:val="single" w:sz="4" w:space="0" w:color="auto"/>
      </w:pBdr>
      <w:shd w:val="clear" w:color="auto" w:fill="FFFFFF"/>
      <w:spacing w:before="100" w:beforeAutospacing="1" w:after="100" w:afterAutospacing="1"/>
      <w:jc w:val="center"/>
    </w:pPr>
    <w:rPr>
      <w:rFonts w:ascii="Times New Roman" w:hAnsi="Times New Roman"/>
      <w:color w:val="000000"/>
      <w:sz w:val="16"/>
      <w:szCs w:val="16"/>
      <w:lang w:val="es-MX" w:eastAsia="es-MX"/>
    </w:rPr>
  </w:style>
  <w:style w:type="paragraph" w:customStyle="1" w:styleId="xl119">
    <w:name w:val="xl119"/>
    <w:basedOn w:val="Normal"/>
    <w:rsid w:val="0071129A"/>
    <w:pPr>
      <w:pBdr>
        <w:bottom w:val="single" w:sz="4" w:space="0" w:color="auto"/>
      </w:pBdr>
      <w:shd w:val="clear" w:color="auto" w:fill="FFFFFF"/>
      <w:spacing w:before="100" w:beforeAutospacing="1" w:after="100" w:afterAutospacing="1"/>
    </w:pPr>
    <w:rPr>
      <w:rFonts w:ascii="Times New Roman" w:hAnsi="Times New Roman"/>
      <w:sz w:val="16"/>
      <w:szCs w:val="16"/>
      <w:lang w:val="es-MX" w:eastAsia="es-MX"/>
    </w:rPr>
  </w:style>
  <w:style w:type="paragraph" w:customStyle="1" w:styleId="xl120">
    <w:name w:val="xl120"/>
    <w:basedOn w:val="Normal"/>
    <w:rsid w:val="0071129A"/>
    <w:pPr>
      <w:pBdr>
        <w:top w:val="single" w:sz="4" w:space="0" w:color="auto"/>
      </w:pBdr>
      <w:shd w:val="clear" w:color="auto" w:fill="FFFFFF"/>
      <w:spacing w:before="100" w:beforeAutospacing="1" w:after="100" w:afterAutospacing="1"/>
    </w:pPr>
    <w:rPr>
      <w:rFonts w:ascii="Times New Roman" w:hAnsi="Times New Roman"/>
      <w:sz w:val="16"/>
      <w:szCs w:val="16"/>
      <w:lang w:val="es-MX" w:eastAsia="es-MX"/>
    </w:rPr>
  </w:style>
  <w:style w:type="paragraph" w:customStyle="1" w:styleId="xl121">
    <w:name w:val="xl121"/>
    <w:basedOn w:val="Normal"/>
    <w:rsid w:val="0071129A"/>
    <w:pPr>
      <w:shd w:val="clear" w:color="auto" w:fill="FFFFFF"/>
      <w:spacing w:before="100" w:beforeAutospacing="1" w:after="100" w:afterAutospacing="1"/>
      <w:jc w:val="center"/>
    </w:pPr>
    <w:rPr>
      <w:rFonts w:ascii="Times New Roman" w:hAnsi="Times New Roman"/>
      <w:color w:val="000000"/>
      <w:sz w:val="14"/>
      <w:szCs w:val="14"/>
      <w:lang w:val="es-MX" w:eastAsia="es-MX"/>
    </w:rPr>
  </w:style>
  <w:style w:type="paragraph" w:customStyle="1" w:styleId="xl122">
    <w:name w:val="xl122"/>
    <w:basedOn w:val="Normal"/>
    <w:rsid w:val="0071129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hAnsi="Times New Roman"/>
      <w:b/>
      <w:bCs/>
      <w:sz w:val="20"/>
      <w:lang w:val="es-MX" w:eastAsia="es-MX"/>
    </w:rPr>
  </w:style>
  <w:style w:type="paragraph" w:customStyle="1" w:styleId="xl123">
    <w:name w:val="xl123"/>
    <w:basedOn w:val="Normal"/>
    <w:rsid w:val="0071129A"/>
    <w:pPr>
      <w:shd w:val="clear" w:color="auto" w:fill="FFFFFF"/>
      <w:spacing w:before="100" w:beforeAutospacing="1" w:after="100" w:afterAutospacing="1"/>
      <w:jc w:val="center"/>
    </w:pPr>
    <w:rPr>
      <w:rFonts w:ascii="Times New Roman" w:hAnsi="Times New Roman"/>
      <w:color w:val="000000"/>
      <w:sz w:val="14"/>
      <w:szCs w:val="14"/>
      <w:lang w:val="es-MX" w:eastAsia="es-MX"/>
    </w:rPr>
  </w:style>
  <w:style w:type="paragraph" w:customStyle="1" w:styleId="xl124">
    <w:name w:val="xl124"/>
    <w:basedOn w:val="Normal"/>
    <w:rsid w:val="0071129A"/>
    <w:pPr>
      <w:spacing w:before="100" w:beforeAutospacing="1" w:after="100" w:afterAutospacing="1"/>
    </w:pPr>
    <w:rPr>
      <w:rFonts w:ascii="Times New Roman" w:hAnsi="Times New Roman"/>
      <w:color w:val="000000"/>
      <w:sz w:val="16"/>
      <w:szCs w:val="16"/>
      <w:lang w:val="es-MX" w:eastAsia="es-MX"/>
    </w:rPr>
  </w:style>
  <w:style w:type="paragraph" w:customStyle="1" w:styleId="xl125">
    <w:name w:val="xl125"/>
    <w:basedOn w:val="Normal"/>
    <w:rsid w:val="0071129A"/>
    <w:pPr>
      <w:spacing w:before="100" w:beforeAutospacing="1" w:after="100" w:afterAutospacing="1"/>
      <w:jc w:val="center"/>
    </w:pPr>
    <w:rPr>
      <w:rFonts w:ascii="Times New Roman" w:hAnsi="Times New Roman"/>
      <w:color w:val="000000"/>
      <w:sz w:val="14"/>
      <w:szCs w:val="14"/>
      <w:lang w:val="es-MX" w:eastAsia="es-MX"/>
    </w:rPr>
  </w:style>
  <w:style w:type="paragraph" w:customStyle="1" w:styleId="xl126">
    <w:name w:val="xl126"/>
    <w:basedOn w:val="Normal"/>
    <w:rsid w:val="0071129A"/>
    <w:pPr>
      <w:spacing w:before="100" w:beforeAutospacing="1" w:after="100" w:afterAutospacing="1"/>
    </w:pPr>
    <w:rPr>
      <w:rFonts w:ascii="Times New Roman" w:hAnsi="Times New Roman"/>
      <w:sz w:val="20"/>
      <w:lang w:val="es-MX" w:eastAsia="es-MX"/>
    </w:rPr>
  </w:style>
  <w:style w:type="paragraph" w:customStyle="1" w:styleId="xl127">
    <w:name w:val="xl127"/>
    <w:basedOn w:val="Normal"/>
    <w:rsid w:val="0071129A"/>
    <w:pPr>
      <w:pBdr>
        <w:top w:val="single" w:sz="4" w:space="0" w:color="auto"/>
      </w:pBdr>
      <w:spacing w:before="100" w:beforeAutospacing="1" w:after="100" w:afterAutospacing="1"/>
      <w:jc w:val="right"/>
    </w:pPr>
    <w:rPr>
      <w:rFonts w:ascii="Times New Roman" w:hAnsi="Times New Roman"/>
      <w:b/>
      <w:bCs/>
      <w:color w:val="000000"/>
      <w:sz w:val="20"/>
      <w:lang w:val="es-MX" w:eastAsia="es-MX"/>
    </w:rPr>
  </w:style>
  <w:style w:type="paragraph" w:customStyle="1" w:styleId="xl128">
    <w:name w:val="xl128"/>
    <w:basedOn w:val="Normal"/>
    <w:rsid w:val="0071129A"/>
    <w:pPr>
      <w:pBdr>
        <w:top w:val="single" w:sz="4" w:space="0" w:color="auto"/>
      </w:pBdr>
      <w:spacing w:before="100" w:beforeAutospacing="1" w:after="100" w:afterAutospacing="1"/>
      <w:jc w:val="center"/>
    </w:pPr>
    <w:rPr>
      <w:rFonts w:ascii="Times New Roman" w:hAnsi="Times New Roman"/>
      <w:color w:val="000000"/>
      <w:sz w:val="20"/>
      <w:lang w:val="es-MX" w:eastAsia="es-MX"/>
    </w:rPr>
  </w:style>
  <w:style w:type="paragraph" w:customStyle="1" w:styleId="xl129">
    <w:name w:val="xl129"/>
    <w:basedOn w:val="Normal"/>
    <w:rsid w:val="0071129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olor w:val="000000"/>
      <w:sz w:val="20"/>
      <w:lang w:val="es-MX" w:eastAsia="es-MX"/>
    </w:rPr>
  </w:style>
  <w:style w:type="paragraph" w:customStyle="1" w:styleId="xl130">
    <w:name w:val="xl130"/>
    <w:basedOn w:val="Normal"/>
    <w:rsid w:val="0071129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olor w:val="000000"/>
      <w:sz w:val="20"/>
      <w:lang w:val="es-MX" w:eastAsia="es-MX"/>
    </w:rPr>
  </w:style>
  <w:style w:type="paragraph" w:customStyle="1" w:styleId="xl131">
    <w:name w:val="xl131"/>
    <w:basedOn w:val="Normal"/>
    <w:rsid w:val="0071129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olor w:val="000000"/>
      <w:sz w:val="20"/>
      <w:lang w:val="es-MX" w:eastAsia="es-MX"/>
    </w:rPr>
  </w:style>
  <w:style w:type="paragraph" w:customStyle="1" w:styleId="xl132">
    <w:name w:val="xl132"/>
    <w:basedOn w:val="Normal"/>
    <w:rsid w:val="0071129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olor w:val="000000"/>
      <w:sz w:val="20"/>
      <w:lang w:val="es-MX" w:eastAsia="es-MX"/>
    </w:rPr>
  </w:style>
  <w:style w:type="paragraph" w:customStyle="1" w:styleId="xl133">
    <w:name w:val="xl133"/>
    <w:basedOn w:val="Normal"/>
    <w:rsid w:val="0071129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olor w:val="000000"/>
      <w:sz w:val="20"/>
      <w:lang w:val="es-MX" w:eastAsia="es-MX"/>
    </w:rPr>
  </w:style>
  <w:style w:type="paragraph" w:customStyle="1" w:styleId="xl134">
    <w:name w:val="xl134"/>
    <w:basedOn w:val="Normal"/>
    <w:rsid w:val="0071129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olor w:val="000000"/>
      <w:sz w:val="20"/>
      <w:lang w:val="es-MX" w:eastAsia="es-MX"/>
    </w:rPr>
  </w:style>
  <w:style w:type="paragraph" w:customStyle="1" w:styleId="xl135">
    <w:name w:val="xl135"/>
    <w:basedOn w:val="Normal"/>
    <w:rsid w:val="0071129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olor w:val="000000"/>
      <w:sz w:val="20"/>
      <w:lang w:val="es-MX" w:eastAsia="es-MX"/>
    </w:rPr>
  </w:style>
  <w:style w:type="paragraph" w:customStyle="1" w:styleId="xl136">
    <w:name w:val="xl136"/>
    <w:basedOn w:val="Normal"/>
    <w:rsid w:val="0071129A"/>
    <w:pPr>
      <w:spacing w:before="100" w:beforeAutospacing="1" w:after="100" w:afterAutospacing="1"/>
    </w:pPr>
    <w:rPr>
      <w:rFonts w:ascii="Times New Roman" w:hAnsi="Times New Roman"/>
      <w:b/>
      <w:bCs/>
      <w:color w:val="000000"/>
      <w:szCs w:val="24"/>
      <w:lang w:val="es-MX" w:eastAsia="es-MX"/>
    </w:rPr>
  </w:style>
  <w:style w:type="paragraph" w:customStyle="1" w:styleId="xl137">
    <w:name w:val="xl137"/>
    <w:basedOn w:val="Normal"/>
    <w:rsid w:val="0071129A"/>
    <w:pPr>
      <w:spacing w:before="100" w:beforeAutospacing="1" w:after="100" w:afterAutospacing="1"/>
    </w:pPr>
    <w:rPr>
      <w:rFonts w:ascii="Times New Roman" w:hAnsi="Times New Roman"/>
      <w:b/>
      <w:bCs/>
      <w:color w:val="000000"/>
      <w:sz w:val="20"/>
      <w:lang w:val="es-MX" w:eastAsia="es-MX"/>
    </w:rPr>
  </w:style>
  <w:style w:type="paragraph" w:customStyle="1" w:styleId="xl138">
    <w:name w:val="xl138"/>
    <w:basedOn w:val="Normal"/>
    <w:rsid w:val="0071129A"/>
    <w:pPr>
      <w:spacing w:before="100" w:beforeAutospacing="1" w:after="100" w:afterAutospacing="1"/>
    </w:pPr>
    <w:rPr>
      <w:rFonts w:ascii="Times New Roman" w:hAnsi="Times New Roman"/>
      <w:b/>
      <w:bCs/>
      <w:color w:val="000000"/>
      <w:sz w:val="18"/>
      <w:szCs w:val="18"/>
      <w:lang w:val="es-MX" w:eastAsia="es-MX"/>
    </w:rPr>
  </w:style>
  <w:style w:type="paragraph" w:customStyle="1" w:styleId="xl139">
    <w:name w:val="xl139"/>
    <w:basedOn w:val="Normal"/>
    <w:rsid w:val="0071129A"/>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b/>
      <w:bCs/>
      <w:color w:val="000000"/>
      <w:sz w:val="20"/>
      <w:lang w:val="es-MX" w:eastAsia="es-MX"/>
    </w:rPr>
  </w:style>
  <w:style w:type="paragraph" w:customStyle="1" w:styleId="xl140">
    <w:name w:val="xl140"/>
    <w:basedOn w:val="Normal"/>
    <w:rsid w:val="0071129A"/>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b/>
      <w:bCs/>
      <w:color w:val="000000"/>
      <w:sz w:val="18"/>
      <w:szCs w:val="18"/>
      <w:lang w:val="es-MX" w:eastAsia="es-MX"/>
    </w:rPr>
  </w:style>
  <w:style w:type="paragraph" w:customStyle="1" w:styleId="xl141">
    <w:name w:val="xl141"/>
    <w:basedOn w:val="Normal"/>
    <w:rsid w:val="0071129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olor w:val="000000"/>
      <w:sz w:val="16"/>
      <w:szCs w:val="16"/>
      <w:lang w:val="es-MX" w:eastAsia="es-MX"/>
    </w:rPr>
  </w:style>
  <w:style w:type="paragraph" w:customStyle="1" w:styleId="xl142">
    <w:name w:val="xl142"/>
    <w:basedOn w:val="Normal"/>
    <w:rsid w:val="0071129A"/>
    <w:pPr>
      <w:pBdr>
        <w:left w:val="single" w:sz="4" w:space="0" w:color="auto"/>
        <w:right w:val="single" w:sz="4" w:space="0" w:color="auto"/>
      </w:pBdr>
      <w:shd w:val="clear" w:color="auto" w:fill="FFFFFF"/>
      <w:spacing w:before="100" w:beforeAutospacing="1" w:after="100" w:afterAutospacing="1"/>
      <w:jc w:val="both"/>
    </w:pPr>
    <w:rPr>
      <w:rFonts w:ascii="Times New Roman" w:hAnsi="Times New Roman"/>
      <w:color w:val="000000"/>
      <w:sz w:val="16"/>
      <w:szCs w:val="16"/>
      <w:lang w:val="es-MX" w:eastAsia="es-MX"/>
    </w:rPr>
  </w:style>
  <w:style w:type="paragraph" w:customStyle="1" w:styleId="xl143">
    <w:name w:val="xl143"/>
    <w:basedOn w:val="Normal"/>
    <w:rsid w:val="0071129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Times New Roman" w:hAnsi="Times New Roman"/>
      <w:color w:val="000000"/>
      <w:sz w:val="16"/>
      <w:szCs w:val="16"/>
      <w:lang w:val="es-MX" w:eastAsia="es-MX"/>
    </w:rPr>
  </w:style>
  <w:style w:type="paragraph" w:customStyle="1" w:styleId="xl144">
    <w:name w:val="xl144"/>
    <w:basedOn w:val="Normal"/>
    <w:rsid w:val="0071129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hAnsi="Times New Roman"/>
      <w:sz w:val="16"/>
      <w:szCs w:val="16"/>
      <w:lang w:val="es-MX" w:eastAsia="es-MX"/>
    </w:rPr>
  </w:style>
  <w:style w:type="paragraph" w:customStyle="1" w:styleId="xl145">
    <w:name w:val="xl145"/>
    <w:basedOn w:val="Normal"/>
    <w:rsid w:val="0071129A"/>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16"/>
      <w:szCs w:val="16"/>
      <w:lang w:val="es-MX" w:eastAsia="es-MX"/>
    </w:rPr>
  </w:style>
  <w:style w:type="paragraph" w:customStyle="1" w:styleId="xl146">
    <w:name w:val="xl146"/>
    <w:basedOn w:val="Normal"/>
    <w:rsid w:val="0071129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hAnsi="Times New Roman"/>
      <w:color w:val="000000"/>
      <w:sz w:val="16"/>
      <w:szCs w:val="16"/>
      <w:lang w:val="es-MX" w:eastAsia="es-MX"/>
    </w:rPr>
  </w:style>
  <w:style w:type="paragraph" w:customStyle="1" w:styleId="xl147">
    <w:name w:val="xl147"/>
    <w:basedOn w:val="Normal"/>
    <w:rsid w:val="0071129A"/>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Times New Roman" w:hAnsi="Times New Roman"/>
      <w:sz w:val="16"/>
      <w:szCs w:val="16"/>
      <w:lang w:val="es-MX" w:eastAsia="es-MX"/>
    </w:rPr>
  </w:style>
  <w:style w:type="paragraph" w:customStyle="1" w:styleId="xl148">
    <w:name w:val="xl148"/>
    <w:basedOn w:val="Normal"/>
    <w:rsid w:val="0071129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hAnsi="Times New Roman"/>
      <w:b/>
      <w:bCs/>
      <w:sz w:val="18"/>
      <w:szCs w:val="18"/>
      <w:lang w:val="es-MX" w:eastAsia="es-MX"/>
    </w:rPr>
  </w:style>
  <w:style w:type="paragraph" w:customStyle="1" w:styleId="xl149">
    <w:name w:val="xl149"/>
    <w:basedOn w:val="Normal"/>
    <w:rsid w:val="0071129A"/>
    <w:pPr>
      <w:pBdr>
        <w:right w:val="single" w:sz="4" w:space="0" w:color="auto"/>
      </w:pBdr>
      <w:spacing w:before="100" w:beforeAutospacing="1" w:after="100" w:afterAutospacing="1"/>
    </w:pPr>
    <w:rPr>
      <w:rFonts w:ascii="Times New Roman" w:hAnsi="Times New Roman"/>
      <w:szCs w:val="24"/>
      <w:lang w:val="es-MX" w:eastAsia="es-MX"/>
    </w:rPr>
  </w:style>
  <w:style w:type="paragraph" w:customStyle="1" w:styleId="xl150">
    <w:name w:val="xl150"/>
    <w:basedOn w:val="Normal"/>
    <w:rsid w:val="0071129A"/>
    <w:pPr>
      <w:shd w:val="clear" w:color="auto" w:fill="FFFFFF"/>
      <w:spacing w:before="100" w:beforeAutospacing="1" w:after="100" w:afterAutospacing="1"/>
      <w:jc w:val="center"/>
    </w:pPr>
    <w:rPr>
      <w:rFonts w:ascii="Times New Roman" w:hAnsi="Times New Roman"/>
      <w:b/>
      <w:bCs/>
      <w:color w:val="000000"/>
      <w:sz w:val="20"/>
      <w:lang w:val="es-MX" w:eastAsia="es-MX"/>
    </w:rPr>
  </w:style>
  <w:style w:type="paragraph" w:customStyle="1" w:styleId="xl151">
    <w:name w:val="xl151"/>
    <w:basedOn w:val="Normal"/>
    <w:rsid w:val="0071129A"/>
    <w:pPr>
      <w:shd w:val="clear" w:color="auto" w:fill="FFFFFF"/>
      <w:spacing w:before="100" w:beforeAutospacing="1" w:after="100" w:afterAutospacing="1"/>
    </w:pPr>
    <w:rPr>
      <w:rFonts w:ascii="Times New Roman" w:hAnsi="Times New Roman"/>
      <w:b/>
      <w:bCs/>
      <w:color w:val="000000"/>
      <w:sz w:val="20"/>
      <w:lang w:val="es-MX" w:eastAsia="es-MX"/>
    </w:rPr>
  </w:style>
  <w:style w:type="paragraph" w:customStyle="1" w:styleId="xl152">
    <w:name w:val="xl152"/>
    <w:basedOn w:val="Normal"/>
    <w:rsid w:val="0071129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olor w:val="000000"/>
      <w:sz w:val="16"/>
      <w:szCs w:val="16"/>
      <w:lang w:val="es-MX" w:eastAsia="es-MX"/>
    </w:rPr>
  </w:style>
  <w:style w:type="paragraph" w:customStyle="1" w:styleId="xl153">
    <w:name w:val="xl153"/>
    <w:basedOn w:val="Normal"/>
    <w:rsid w:val="0071129A"/>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Cs w:val="24"/>
      <w:lang w:val="es-MX" w:eastAsia="es-MX"/>
    </w:rPr>
  </w:style>
  <w:style w:type="paragraph" w:customStyle="1" w:styleId="xl154">
    <w:name w:val="xl154"/>
    <w:basedOn w:val="Normal"/>
    <w:rsid w:val="0071129A"/>
    <w:pPr>
      <w:pBdr>
        <w:top w:val="single" w:sz="4" w:space="0" w:color="auto"/>
        <w:left w:val="single" w:sz="4" w:space="0" w:color="auto"/>
        <w:bottom w:val="single" w:sz="4" w:space="0" w:color="auto"/>
      </w:pBdr>
      <w:spacing w:before="100" w:beforeAutospacing="1" w:after="100" w:afterAutospacing="1"/>
    </w:pPr>
    <w:rPr>
      <w:rFonts w:ascii="Times New Roman" w:hAnsi="Times New Roman"/>
      <w:sz w:val="16"/>
      <w:szCs w:val="16"/>
      <w:lang w:val="es-MX" w:eastAsia="es-MX"/>
    </w:rPr>
  </w:style>
  <w:style w:type="paragraph" w:customStyle="1" w:styleId="xl155">
    <w:name w:val="xl155"/>
    <w:basedOn w:val="Normal"/>
    <w:rsid w:val="0071129A"/>
    <w:pPr>
      <w:pBdr>
        <w:top w:val="single" w:sz="4" w:space="0" w:color="auto"/>
        <w:left w:val="single" w:sz="4" w:space="0" w:color="auto"/>
        <w:bottom w:val="single" w:sz="4" w:space="0" w:color="auto"/>
      </w:pBdr>
      <w:shd w:val="clear" w:color="auto" w:fill="FFFFFF"/>
      <w:spacing w:before="100" w:beforeAutospacing="1" w:after="100" w:afterAutospacing="1"/>
    </w:pPr>
    <w:rPr>
      <w:rFonts w:ascii="Times New Roman" w:hAnsi="Times New Roman"/>
      <w:sz w:val="16"/>
      <w:szCs w:val="16"/>
      <w:lang w:val="es-MX" w:eastAsia="es-MX"/>
    </w:rPr>
  </w:style>
  <w:style w:type="paragraph" w:customStyle="1" w:styleId="xl156">
    <w:name w:val="xl156"/>
    <w:basedOn w:val="Normal"/>
    <w:rsid w:val="0071129A"/>
    <w:pPr>
      <w:pBdr>
        <w:top w:val="single" w:sz="4" w:space="0" w:color="auto"/>
      </w:pBdr>
      <w:shd w:val="clear" w:color="auto" w:fill="FFFFFF"/>
      <w:spacing w:before="100" w:beforeAutospacing="1" w:after="100" w:afterAutospacing="1"/>
    </w:pPr>
    <w:rPr>
      <w:rFonts w:ascii="Times New Roman" w:hAnsi="Times New Roman"/>
      <w:sz w:val="16"/>
      <w:szCs w:val="16"/>
      <w:lang w:val="es-MX" w:eastAsia="es-MX"/>
    </w:rPr>
  </w:style>
  <w:style w:type="paragraph" w:customStyle="1" w:styleId="xl157">
    <w:name w:val="xl157"/>
    <w:basedOn w:val="Normal"/>
    <w:rsid w:val="0071129A"/>
    <w:pPr>
      <w:pBdr>
        <w:top w:val="single" w:sz="4" w:space="0" w:color="auto"/>
      </w:pBdr>
      <w:spacing w:before="100" w:beforeAutospacing="1" w:after="100" w:afterAutospacing="1"/>
    </w:pPr>
    <w:rPr>
      <w:rFonts w:ascii="Times New Roman" w:hAnsi="Times New Roman"/>
      <w:sz w:val="16"/>
      <w:szCs w:val="16"/>
      <w:lang w:val="es-MX" w:eastAsia="es-MX"/>
    </w:rPr>
  </w:style>
  <w:style w:type="paragraph" w:customStyle="1" w:styleId="xl158">
    <w:name w:val="xl158"/>
    <w:basedOn w:val="Normal"/>
    <w:rsid w:val="0071129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sz w:val="16"/>
      <w:szCs w:val="16"/>
      <w:lang w:val="es-MX" w:eastAsia="es-MX"/>
    </w:rPr>
  </w:style>
  <w:style w:type="paragraph" w:customStyle="1" w:styleId="xl159">
    <w:name w:val="xl159"/>
    <w:basedOn w:val="Normal"/>
    <w:rsid w:val="0071129A"/>
    <w:pPr>
      <w:shd w:val="clear" w:color="auto" w:fill="FFFFFF"/>
      <w:spacing w:before="100" w:beforeAutospacing="1" w:after="100" w:afterAutospacing="1"/>
    </w:pPr>
    <w:rPr>
      <w:rFonts w:ascii="Times New Roman" w:hAnsi="Times New Roman"/>
      <w:sz w:val="20"/>
      <w:lang w:val="es-MX" w:eastAsia="es-MX"/>
    </w:rPr>
  </w:style>
  <w:style w:type="paragraph" w:customStyle="1" w:styleId="xl160">
    <w:name w:val="xl160"/>
    <w:basedOn w:val="Normal"/>
    <w:rsid w:val="0071129A"/>
    <w:pPr>
      <w:shd w:val="clear" w:color="auto" w:fill="FFFFFF"/>
      <w:spacing w:before="100" w:beforeAutospacing="1" w:after="100" w:afterAutospacing="1"/>
    </w:pPr>
    <w:rPr>
      <w:rFonts w:ascii="Times New Roman" w:hAnsi="Times New Roman"/>
      <w:sz w:val="20"/>
      <w:lang w:val="es-MX" w:eastAsia="es-MX"/>
    </w:rPr>
  </w:style>
  <w:style w:type="paragraph" w:customStyle="1" w:styleId="xl161">
    <w:name w:val="xl161"/>
    <w:basedOn w:val="Normal"/>
    <w:rsid w:val="0071129A"/>
    <w:pPr>
      <w:shd w:val="clear" w:color="auto" w:fill="FFFFFF"/>
      <w:spacing w:before="100" w:beforeAutospacing="1" w:after="100" w:afterAutospacing="1"/>
    </w:pPr>
    <w:rPr>
      <w:rFonts w:ascii="Times New Roman" w:hAnsi="Times New Roman"/>
      <w:color w:val="000000"/>
      <w:sz w:val="20"/>
      <w:lang w:val="es-MX" w:eastAsia="es-MX"/>
    </w:rPr>
  </w:style>
  <w:style w:type="paragraph" w:customStyle="1" w:styleId="xl162">
    <w:name w:val="xl162"/>
    <w:basedOn w:val="Normal"/>
    <w:rsid w:val="0071129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hAnsi="Times New Roman"/>
      <w:b/>
      <w:bCs/>
      <w:color w:val="000000"/>
      <w:sz w:val="18"/>
      <w:szCs w:val="18"/>
      <w:lang w:val="es-MX" w:eastAsia="es-MX"/>
    </w:rPr>
  </w:style>
  <w:style w:type="paragraph" w:customStyle="1" w:styleId="xl163">
    <w:name w:val="xl163"/>
    <w:basedOn w:val="Normal"/>
    <w:rsid w:val="0071129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hAnsi="Times New Roman"/>
      <w:color w:val="000000"/>
      <w:sz w:val="16"/>
      <w:szCs w:val="16"/>
      <w:lang w:val="es-MX" w:eastAsia="es-MX"/>
    </w:rPr>
  </w:style>
  <w:style w:type="paragraph" w:customStyle="1" w:styleId="xl164">
    <w:name w:val="xl164"/>
    <w:basedOn w:val="Normal"/>
    <w:rsid w:val="0071129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hAnsi="Times New Roman"/>
      <w:color w:val="000000"/>
      <w:sz w:val="16"/>
      <w:szCs w:val="16"/>
      <w:lang w:val="es-MX" w:eastAsia="es-MX"/>
    </w:rPr>
  </w:style>
  <w:style w:type="paragraph" w:customStyle="1" w:styleId="xl165">
    <w:name w:val="xl165"/>
    <w:basedOn w:val="Normal"/>
    <w:rsid w:val="0071129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Times New Roman" w:hAnsi="Times New Roman"/>
      <w:color w:val="000000"/>
      <w:sz w:val="16"/>
      <w:szCs w:val="16"/>
      <w:lang w:val="es-MX" w:eastAsia="es-MX"/>
    </w:rPr>
  </w:style>
  <w:style w:type="paragraph" w:customStyle="1" w:styleId="xl166">
    <w:name w:val="xl166"/>
    <w:basedOn w:val="Normal"/>
    <w:rsid w:val="0071129A"/>
    <w:pPr>
      <w:pBdr>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hAnsi="Times New Roman"/>
      <w:b/>
      <w:bCs/>
      <w:sz w:val="20"/>
      <w:lang w:val="es-MX" w:eastAsia="es-MX"/>
    </w:rPr>
  </w:style>
  <w:style w:type="paragraph" w:customStyle="1" w:styleId="xl167">
    <w:name w:val="xl167"/>
    <w:basedOn w:val="Normal"/>
    <w:rsid w:val="0071129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hAnsi="Times New Roman"/>
      <w:sz w:val="16"/>
      <w:szCs w:val="16"/>
      <w:lang w:val="es-MX" w:eastAsia="es-MX"/>
    </w:rPr>
  </w:style>
  <w:style w:type="paragraph" w:customStyle="1" w:styleId="xl168">
    <w:name w:val="xl168"/>
    <w:basedOn w:val="Normal"/>
    <w:rsid w:val="0071129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Times New Roman" w:hAnsi="Times New Roman"/>
      <w:color w:val="000000"/>
      <w:sz w:val="16"/>
      <w:szCs w:val="16"/>
      <w:lang w:val="es-MX" w:eastAsia="es-MX"/>
    </w:rPr>
  </w:style>
  <w:style w:type="paragraph" w:customStyle="1" w:styleId="xl169">
    <w:name w:val="xl169"/>
    <w:basedOn w:val="Normal"/>
    <w:rsid w:val="0071129A"/>
    <w:pPr>
      <w:spacing w:before="100" w:beforeAutospacing="1" w:after="100" w:afterAutospacing="1"/>
    </w:pPr>
    <w:rPr>
      <w:rFonts w:ascii="Times New Roman" w:hAnsi="Times New Roman"/>
      <w:szCs w:val="24"/>
      <w:lang w:val="es-MX" w:eastAsia="es-MX"/>
    </w:rPr>
  </w:style>
  <w:style w:type="paragraph" w:customStyle="1" w:styleId="xl170">
    <w:name w:val="xl170"/>
    <w:basedOn w:val="Normal"/>
    <w:rsid w:val="0071129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both"/>
    </w:pPr>
    <w:rPr>
      <w:rFonts w:ascii="Times New Roman" w:hAnsi="Times New Roman"/>
      <w:sz w:val="16"/>
      <w:szCs w:val="16"/>
      <w:lang w:val="es-MX" w:eastAsia="es-MX"/>
    </w:rPr>
  </w:style>
  <w:style w:type="paragraph" w:customStyle="1" w:styleId="xl171">
    <w:name w:val="xl171"/>
    <w:basedOn w:val="Normal"/>
    <w:rsid w:val="0071129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hAnsi="Times New Roman"/>
      <w:szCs w:val="24"/>
      <w:lang w:val="es-MX" w:eastAsia="es-MX"/>
    </w:rPr>
  </w:style>
  <w:style w:type="paragraph" w:customStyle="1" w:styleId="xl172">
    <w:name w:val="xl172"/>
    <w:basedOn w:val="Normal"/>
    <w:rsid w:val="0071129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szCs w:val="24"/>
      <w:lang w:val="es-MX" w:eastAsia="es-MX"/>
    </w:rPr>
  </w:style>
  <w:style w:type="paragraph" w:customStyle="1" w:styleId="xl173">
    <w:name w:val="xl173"/>
    <w:basedOn w:val="Normal"/>
    <w:rsid w:val="0071129A"/>
    <w:pPr>
      <w:pBdr>
        <w:left w:val="single" w:sz="4" w:space="0" w:color="auto"/>
        <w:right w:val="single" w:sz="4" w:space="0" w:color="auto"/>
      </w:pBdr>
      <w:shd w:val="clear" w:color="auto" w:fill="FFFFFF"/>
      <w:spacing w:before="100" w:beforeAutospacing="1" w:after="100" w:afterAutospacing="1"/>
    </w:pPr>
    <w:rPr>
      <w:rFonts w:ascii="Times New Roman" w:hAnsi="Times New Roman"/>
      <w:color w:val="000000"/>
      <w:sz w:val="16"/>
      <w:szCs w:val="16"/>
      <w:lang w:val="es-MX" w:eastAsia="es-MX"/>
    </w:rPr>
  </w:style>
  <w:style w:type="paragraph" w:customStyle="1" w:styleId="xl174">
    <w:name w:val="xl174"/>
    <w:basedOn w:val="Normal"/>
    <w:rsid w:val="0071129A"/>
    <w:pPr>
      <w:spacing w:before="100" w:beforeAutospacing="1" w:after="100" w:afterAutospacing="1"/>
    </w:pPr>
    <w:rPr>
      <w:rFonts w:ascii="Times New Roman" w:hAnsi="Times New Roman"/>
      <w:b/>
      <w:bCs/>
      <w:szCs w:val="24"/>
      <w:lang w:val="es-MX" w:eastAsia="es-MX"/>
    </w:rPr>
  </w:style>
  <w:style w:type="paragraph" w:customStyle="1" w:styleId="xl175">
    <w:name w:val="xl175"/>
    <w:basedOn w:val="Normal"/>
    <w:rsid w:val="0071129A"/>
    <w:pPr>
      <w:spacing w:before="100" w:beforeAutospacing="1" w:after="100" w:afterAutospacing="1"/>
    </w:pPr>
    <w:rPr>
      <w:rFonts w:ascii="Times New Roman" w:hAnsi="Times New Roman"/>
      <w:b/>
      <w:bCs/>
      <w:szCs w:val="24"/>
      <w:lang w:val="es-MX" w:eastAsia="es-MX"/>
    </w:rPr>
  </w:style>
  <w:style w:type="paragraph" w:customStyle="1" w:styleId="xl176">
    <w:name w:val="xl176"/>
    <w:basedOn w:val="Normal"/>
    <w:rsid w:val="0071129A"/>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20"/>
      <w:lang w:val="es-MX" w:eastAsia="es-MX"/>
    </w:rPr>
  </w:style>
  <w:style w:type="paragraph" w:customStyle="1" w:styleId="xl177">
    <w:name w:val="xl177"/>
    <w:basedOn w:val="Normal"/>
    <w:rsid w:val="0071129A"/>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20"/>
      <w:lang w:val="es-MX" w:eastAsia="es-MX"/>
    </w:rPr>
  </w:style>
  <w:style w:type="paragraph" w:customStyle="1" w:styleId="xl178">
    <w:name w:val="xl178"/>
    <w:basedOn w:val="Normal"/>
    <w:rsid w:val="0071129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Times New Roman" w:hAnsi="Times New Roman"/>
      <w:b/>
      <w:bCs/>
      <w:sz w:val="18"/>
      <w:szCs w:val="18"/>
      <w:lang w:val="es-MX" w:eastAsia="es-MX"/>
    </w:rPr>
  </w:style>
  <w:style w:type="paragraph" w:customStyle="1" w:styleId="xl179">
    <w:name w:val="xl179"/>
    <w:basedOn w:val="Normal"/>
    <w:rsid w:val="0071129A"/>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Cs w:val="24"/>
      <w:lang w:val="es-MX" w:eastAsia="es-MX"/>
    </w:rPr>
  </w:style>
  <w:style w:type="paragraph" w:customStyle="1" w:styleId="xl180">
    <w:name w:val="xl180"/>
    <w:basedOn w:val="Normal"/>
    <w:rsid w:val="0071129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hAnsi="Times New Roman"/>
      <w:sz w:val="16"/>
      <w:szCs w:val="16"/>
      <w:lang w:val="es-MX" w:eastAsia="es-MX"/>
    </w:rPr>
  </w:style>
  <w:style w:type="paragraph" w:customStyle="1" w:styleId="xl181">
    <w:name w:val="xl181"/>
    <w:basedOn w:val="Normal"/>
    <w:rsid w:val="0071129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Times New Roman" w:hAnsi="Times New Roman"/>
      <w:sz w:val="16"/>
      <w:szCs w:val="16"/>
      <w:lang w:val="es-MX" w:eastAsia="es-MX"/>
    </w:rPr>
  </w:style>
  <w:style w:type="paragraph" w:customStyle="1" w:styleId="xl182">
    <w:name w:val="xl182"/>
    <w:basedOn w:val="Normal"/>
    <w:rsid w:val="0071129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hAnsi="Times New Roman"/>
      <w:sz w:val="20"/>
      <w:lang w:val="es-MX" w:eastAsia="es-MX"/>
    </w:rPr>
  </w:style>
  <w:style w:type="paragraph" w:customStyle="1" w:styleId="xl183">
    <w:name w:val="xl183"/>
    <w:basedOn w:val="Normal"/>
    <w:rsid w:val="0071129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both"/>
    </w:pPr>
    <w:rPr>
      <w:rFonts w:ascii="Times New Roman" w:hAnsi="Times New Roman"/>
      <w:sz w:val="16"/>
      <w:szCs w:val="16"/>
      <w:lang w:val="es-MX" w:eastAsia="es-MX"/>
    </w:rPr>
  </w:style>
  <w:style w:type="paragraph" w:customStyle="1" w:styleId="xl184">
    <w:name w:val="xl184"/>
    <w:basedOn w:val="Normal"/>
    <w:rsid w:val="0071129A"/>
    <w:pPr>
      <w:pBdr>
        <w:left w:val="single" w:sz="4" w:space="0" w:color="auto"/>
        <w:bottom w:val="single" w:sz="4" w:space="0" w:color="auto"/>
        <w:right w:val="single" w:sz="4" w:space="0" w:color="auto"/>
      </w:pBdr>
      <w:shd w:val="clear" w:color="auto" w:fill="FFFFFF"/>
      <w:spacing w:before="100" w:beforeAutospacing="1" w:after="100" w:afterAutospacing="1"/>
      <w:jc w:val="center"/>
    </w:pPr>
    <w:rPr>
      <w:rFonts w:ascii="Times New Roman" w:hAnsi="Times New Roman"/>
      <w:color w:val="000000"/>
      <w:sz w:val="16"/>
      <w:szCs w:val="16"/>
      <w:lang w:val="es-MX" w:eastAsia="es-MX"/>
    </w:rPr>
  </w:style>
  <w:style w:type="paragraph" w:customStyle="1" w:styleId="xl185">
    <w:name w:val="xl185"/>
    <w:basedOn w:val="Normal"/>
    <w:rsid w:val="0071129A"/>
    <w:pPr>
      <w:pBdr>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hAnsi="Times New Roman"/>
      <w:b/>
      <w:bCs/>
      <w:sz w:val="16"/>
      <w:szCs w:val="16"/>
      <w:lang w:val="es-MX" w:eastAsia="es-MX"/>
    </w:rPr>
  </w:style>
  <w:style w:type="paragraph" w:customStyle="1" w:styleId="xl186">
    <w:name w:val="xl186"/>
    <w:basedOn w:val="Normal"/>
    <w:rsid w:val="0071129A"/>
    <w:pPr>
      <w:pBdr>
        <w:bottom w:val="single" w:sz="4" w:space="0" w:color="auto"/>
      </w:pBdr>
      <w:shd w:val="clear" w:color="auto" w:fill="FFFFFF"/>
      <w:spacing w:before="100" w:beforeAutospacing="1" w:after="100" w:afterAutospacing="1"/>
    </w:pPr>
    <w:rPr>
      <w:rFonts w:ascii="Times New Roman" w:hAnsi="Times New Roman"/>
      <w:b/>
      <w:bCs/>
      <w:sz w:val="20"/>
      <w:lang w:val="es-MX" w:eastAsia="es-MX"/>
    </w:rPr>
  </w:style>
  <w:style w:type="paragraph" w:customStyle="1" w:styleId="xl187">
    <w:name w:val="xl187"/>
    <w:basedOn w:val="Normal"/>
    <w:rsid w:val="0071129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Times New Roman" w:hAnsi="Times New Roman"/>
      <w:sz w:val="16"/>
      <w:szCs w:val="16"/>
      <w:lang w:val="es-MX" w:eastAsia="es-MX"/>
    </w:rPr>
  </w:style>
  <w:style w:type="paragraph" w:customStyle="1" w:styleId="xl188">
    <w:name w:val="xl188"/>
    <w:basedOn w:val="Normal"/>
    <w:rsid w:val="0071129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hAnsi="Times New Roman"/>
      <w:sz w:val="20"/>
      <w:lang w:val="es-MX" w:eastAsia="es-MX"/>
    </w:rPr>
  </w:style>
  <w:style w:type="paragraph" w:customStyle="1" w:styleId="xl189">
    <w:name w:val="xl189"/>
    <w:basedOn w:val="Normal"/>
    <w:rsid w:val="0071129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hAnsi="Times New Roman"/>
      <w:szCs w:val="24"/>
      <w:lang w:val="es-MX" w:eastAsia="es-MX"/>
    </w:rPr>
  </w:style>
  <w:style w:type="paragraph" w:customStyle="1" w:styleId="xl190">
    <w:name w:val="xl190"/>
    <w:basedOn w:val="Normal"/>
    <w:rsid w:val="0071129A"/>
    <w:pPr>
      <w:shd w:val="clear" w:color="auto" w:fill="FFFFFF"/>
      <w:spacing w:before="100" w:beforeAutospacing="1" w:after="100" w:afterAutospacing="1"/>
      <w:jc w:val="both"/>
    </w:pPr>
    <w:rPr>
      <w:rFonts w:ascii="Times New Roman" w:hAnsi="Times New Roman"/>
      <w:color w:val="000000"/>
      <w:sz w:val="16"/>
      <w:szCs w:val="16"/>
      <w:lang w:val="es-MX" w:eastAsia="es-MX"/>
    </w:rPr>
  </w:style>
  <w:style w:type="paragraph" w:customStyle="1" w:styleId="xl191">
    <w:name w:val="xl191"/>
    <w:basedOn w:val="Normal"/>
    <w:rsid w:val="0071129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hAnsi="Times New Roman"/>
      <w:color w:val="000000"/>
      <w:sz w:val="20"/>
      <w:lang w:val="es-MX" w:eastAsia="es-MX"/>
    </w:rPr>
  </w:style>
  <w:style w:type="paragraph" w:customStyle="1" w:styleId="xl192">
    <w:name w:val="xl192"/>
    <w:basedOn w:val="Normal"/>
    <w:rsid w:val="0071129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Times New Roman" w:hAnsi="Times New Roman"/>
      <w:color w:val="000000"/>
      <w:sz w:val="20"/>
      <w:lang w:val="es-MX" w:eastAsia="es-MX"/>
    </w:rPr>
  </w:style>
  <w:style w:type="paragraph" w:customStyle="1" w:styleId="xl193">
    <w:name w:val="xl193"/>
    <w:basedOn w:val="Normal"/>
    <w:rsid w:val="0071129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hAnsi="Times New Roman"/>
      <w:color w:val="000000"/>
      <w:sz w:val="20"/>
      <w:lang w:val="es-MX" w:eastAsia="es-MX"/>
    </w:rPr>
  </w:style>
  <w:style w:type="paragraph" w:customStyle="1" w:styleId="xl194">
    <w:name w:val="xl194"/>
    <w:basedOn w:val="Normal"/>
    <w:rsid w:val="0071129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Times New Roman" w:hAnsi="Times New Roman"/>
      <w:color w:val="000000"/>
      <w:sz w:val="20"/>
      <w:lang w:val="es-MX" w:eastAsia="es-MX"/>
    </w:rPr>
  </w:style>
  <w:style w:type="paragraph" w:customStyle="1" w:styleId="xl195">
    <w:name w:val="xl195"/>
    <w:basedOn w:val="Normal"/>
    <w:rsid w:val="0071129A"/>
    <w:pPr>
      <w:pBdr>
        <w:top w:val="single" w:sz="4" w:space="0" w:color="auto"/>
        <w:left w:val="single" w:sz="4" w:space="0" w:color="auto"/>
        <w:bottom w:val="single" w:sz="4" w:space="0" w:color="auto"/>
      </w:pBdr>
      <w:shd w:val="clear" w:color="auto" w:fill="FFFFFF"/>
      <w:spacing w:before="100" w:beforeAutospacing="1" w:after="100" w:afterAutospacing="1"/>
    </w:pPr>
    <w:rPr>
      <w:rFonts w:ascii="Times New Roman" w:hAnsi="Times New Roman"/>
      <w:color w:val="000000"/>
      <w:sz w:val="20"/>
      <w:lang w:val="es-MX" w:eastAsia="es-MX"/>
    </w:rPr>
  </w:style>
  <w:style w:type="paragraph" w:customStyle="1" w:styleId="xl196">
    <w:name w:val="xl196"/>
    <w:basedOn w:val="Normal"/>
    <w:rsid w:val="0071129A"/>
    <w:pPr>
      <w:pBdr>
        <w:top w:val="single" w:sz="4" w:space="0" w:color="auto"/>
        <w:bottom w:val="single" w:sz="4" w:space="0" w:color="auto"/>
        <w:right w:val="single" w:sz="4" w:space="0" w:color="auto"/>
      </w:pBdr>
      <w:shd w:val="clear" w:color="auto" w:fill="FFFFFF"/>
      <w:spacing w:before="100" w:beforeAutospacing="1" w:after="100" w:afterAutospacing="1"/>
      <w:jc w:val="right"/>
    </w:pPr>
    <w:rPr>
      <w:rFonts w:ascii="Times New Roman" w:hAnsi="Times New Roman"/>
      <w:color w:val="000000"/>
      <w:sz w:val="20"/>
      <w:lang w:val="es-MX" w:eastAsia="es-MX"/>
    </w:rPr>
  </w:style>
  <w:style w:type="paragraph" w:customStyle="1" w:styleId="xl197">
    <w:name w:val="xl197"/>
    <w:basedOn w:val="Normal"/>
    <w:rsid w:val="0071129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hAnsi="Times New Roman"/>
      <w:color w:val="000000"/>
      <w:sz w:val="20"/>
      <w:lang w:val="es-MX" w:eastAsia="es-MX"/>
    </w:rPr>
  </w:style>
  <w:style w:type="paragraph" w:customStyle="1" w:styleId="xl198">
    <w:name w:val="xl198"/>
    <w:basedOn w:val="Normal"/>
    <w:rsid w:val="0071129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Times New Roman" w:hAnsi="Times New Roman"/>
      <w:color w:val="000000"/>
      <w:sz w:val="20"/>
      <w:lang w:val="es-MX" w:eastAsia="es-MX"/>
    </w:rPr>
  </w:style>
  <w:style w:type="paragraph" w:customStyle="1" w:styleId="xl199">
    <w:name w:val="xl199"/>
    <w:basedOn w:val="Normal"/>
    <w:rsid w:val="0071129A"/>
    <w:pPr>
      <w:pBdr>
        <w:top w:val="single" w:sz="4" w:space="0" w:color="auto"/>
        <w:left w:val="single" w:sz="4" w:space="0" w:color="auto"/>
        <w:bottom w:val="single" w:sz="4" w:space="0" w:color="auto"/>
      </w:pBdr>
      <w:shd w:val="clear" w:color="auto" w:fill="FFFFFF"/>
      <w:spacing w:before="100" w:beforeAutospacing="1" w:after="100" w:afterAutospacing="1"/>
    </w:pPr>
    <w:rPr>
      <w:rFonts w:ascii="Times New Roman" w:hAnsi="Times New Roman"/>
      <w:color w:val="000000"/>
      <w:sz w:val="20"/>
      <w:lang w:val="es-MX" w:eastAsia="es-MX"/>
    </w:rPr>
  </w:style>
  <w:style w:type="paragraph" w:customStyle="1" w:styleId="xl200">
    <w:name w:val="xl200"/>
    <w:basedOn w:val="Normal"/>
    <w:rsid w:val="0071129A"/>
    <w:pPr>
      <w:pBdr>
        <w:top w:val="single" w:sz="4" w:space="0" w:color="auto"/>
      </w:pBdr>
      <w:shd w:val="clear" w:color="auto" w:fill="FFFFFF"/>
      <w:spacing w:before="100" w:beforeAutospacing="1" w:after="100" w:afterAutospacing="1"/>
    </w:pPr>
    <w:rPr>
      <w:rFonts w:ascii="Times New Roman" w:hAnsi="Times New Roman"/>
      <w:color w:val="000000"/>
      <w:sz w:val="20"/>
      <w:lang w:val="es-MX" w:eastAsia="es-MX"/>
    </w:rPr>
  </w:style>
  <w:style w:type="paragraph" w:customStyle="1" w:styleId="xl201">
    <w:name w:val="xl201"/>
    <w:basedOn w:val="Normal"/>
    <w:rsid w:val="0071129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rFonts w:ascii="Times New Roman" w:hAnsi="Times New Roman"/>
      <w:color w:val="000000"/>
      <w:sz w:val="20"/>
      <w:lang w:val="es-MX" w:eastAsia="es-MX"/>
    </w:rPr>
  </w:style>
  <w:style w:type="paragraph" w:customStyle="1" w:styleId="xl202">
    <w:name w:val="xl202"/>
    <w:basedOn w:val="Normal"/>
    <w:rsid w:val="0071129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rFonts w:ascii="Times New Roman" w:hAnsi="Times New Roman"/>
      <w:color w:val="000000"/>
      <w:sz w:val="20"/>
      <w:lang w:val="es-MX" w:eastAsia="es-MX"/>
    </w:rPr>
  </w:style>
  <w:style w:type="paragraph" w:customStyle="1" w:styleId="xl203">
    <w:name w:val="xl203"/>
    <w:basedOn w:val="Normal"/>
    <w:rsid w:val="0071129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pPr>
    <w:rPr>
      <w:rFonts w:ascii="Times New Roman" w:hAnsi="Times New Roman"/>
      <w:b/>
      <w:bCs/>
      <w:sz w:val="20"/>
      <w:lang w:val="es-MX" w:eastAsia="es-MX"/>
    </w:rPr>
  </w:style>
  <w:style w:type="paragraph" w:customStyle="1" w:styleId="xl204">
    <w:name w:val="xl204"/>
    <w:basedOn w:val="Normal"/>
    <w:rsid w:val="0071129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pPr>
    <w:rPr>
      <w:rFonts w:ascii="Times New Roman" w:hAnsi="Times New Roman"/>
      <w:b/>
      <w:bCs/>
      <w:sz w:val="16"/>
      <w:szCs w:val="16"/>
      <w:lang w:val="es-MX" w:eastAsia="es-MX"/>
    </w:rPr>
  </w:style>
  <w:style w:type="paragraph" w:customStyle="1" w:styleId="xl205">
    <w:name w:val="xl205"/>
    <w:basedOn w:val="Normal"/>
    <w:rsid w:val="0071129A"/>
    <w:pPr>
      <w:shd w:val="clear" w:color="auto" w:fill="FFFFFF"/>
      <w:spacing w:before="100" w:beforeAutospacing="1" w:after="100" w:afterAutospacing="1"/>
      <w:jc w:val="center"/>
    </w:pPr>
    <w:rPr>
      <w:rFonts w:ascii="Times New Roman" w:hAnsi="Times New Roman"/>
      <w:color w:val="000000"/>
      <w:sz w:val="16"/>
      <w:szCs w:val="16"/>
      <w:lang w:val="es-MX" w:eastAsia="es-MX"/>
    </w:rPr>
  </w:style>
  <w:style w:type="paragraph" w:customStyle="1" w:styleId="xl206">
    <w:name w:val="xl206"/>
    <w:basedOn w:val="Normal"/>
    <w:rsid w:val="0071129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rFonts w:ascii="Times New Roman" w:hAnsi="Times New Roman"/>
      <w:color w:val="000000"/>
      <w:sz w:val="16"/>
      <w:szCs w:val="16"/>
      <w:lang w:val="es-MX" w:eastAsia="es-MX"/>
    </w:rPr>
  </w:style>
  <w:style w:type="paragraph" w:customStyle="1" w:styleId="xl207">
    <w:name w:val="xl207"/>
    <w:basedOn w:val="Normal"/>
    <w:rsid w:val="0071129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pPr>
    <w:rPr>
      <w:rFonts w:ascii="Times New Roman" w:hAnsi="Times New Roman"/>
      <w:szCs w:val="24"/>
      <w:lang w:val="es-MX" w:eastAsia="es-MX"/>
    </w:rPr>
  </w:style>
  <w:style w:type="paragraph" w:customStyle="1" w:styleId="xl208">
    <w:name w:val="xl208"/>
    <w:basedOn w:val="Normal"/>
    <w:rsid w:val="0071129A"/>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b/>
      <w:bCs/>
      <w:szCs w:val="24"/>
      <w:lang w:val="es-MX" w:eastAsia="es-MX"/>
    </w:rPr>
  </w:style>
  <w:style w:type="paragraph" w:customStyle="1" w:styleId="xl209">
    <w:name w:val="xl209"/>
    <w:basedOn w:val="Normal"/>
    <w:rsid w:val="0071129A"/>
    <w:pPr>
      <w:pBdr>
        <w:top w:val="single" w:sz="4" w:space="0" w:color="auto"/>
      </w:pBdr>
      <w:shd w:val="clear" w:color="auto" w:fill="FFFFFF"/>
      <w:spacing w:before="100" w:beforeAutospacing="1" w:after="100" w:afterAutospacing="1"/>
      <w:jc w:val="center"/>
    </w:pPr>
    <w:rPr>
      <w:rFonts w:ascii="Times New Roman" w:hAnsi="Times New Roman"/>
      <w:color w:val="000000"/>
      <w:sz w:val="16"/>
      <w:szCs w:val="16"/>
      <w:lang w:val="es-MX" w:eastAsia="es-MX"/>
    </w:rPr>
  </w:style>
  <w:style w:type="paragraph" w:customStyle="1" w:styleId="xl210">
    <w:name w:val="xl210"/>
    <w:basedOn w:val="Normal"/>
    <w:rsid w:val="0071129A"/>
    <w:pPr>
      <w:pBdr>
        <w:top w:val="single" w:sz="4" w:space="0" w:color="auto"/>
      </w:pBdr>
      <w:shd w:val="clear" w:color="auto" w:fill="FFFFFF"/>
      <w:spacing w:before="100" w:beforeAutospacing="1" w:after="100" w:afterAutospacing="1"/>
      <w:jc w:val="both"/>
    </w:pPr>
    <w:rPr>
      <w:rFonts w:ascii="Times New Roman" w:hAnsi="Times New Roman"/>
      <w:color w:val="000000"/>
      <w:sz w:val="16"/>
      <w:szCs w:val="16"/>
      <w:lang w:val="es-MX" w:eastAsia="es-MX"/>
    </w:rPr>
  </w:style>
  <w:style w:type="paragraph" w:customStyle="1" w:styleId="xl211">
    <w:name w:val="xl211"/>
    <w:basedOn w:val="Normal"/>
    <w:rsid w:val="0071129A"/>
    <w:pPr>
      <w:pBdr>
        <w:top w:val="single" w:sz="4" w:space="0" w:color="auto"/>
      </w:pBdr>
      <w:spacing w:before="100" w:beforeAutospacing="1" w:after="100" w:afterAutospacing="1"/>
    </w:pPr>
    <w:rPr>
      <w:rFonts w:ascii="Times New Roman" w:hAnsi="Times New Roman"/>
      <w:szCs w:val="24"/>
      <w:lang w:val="es-MX" w:eastAsia="es-MX"/>
    </w:rPr>
  </w:style>
  <w:style w:type="paragraph" w:customStyle="1" w:styleId="xl212">
    <w:name w:val="xl212"/>
    <w:basedOn w:val="Normal"/>
    <w:rsid w:val="0071129A"/>
    <w:pPr>
      <w:pBdr>
        <w:top w:val="single" w:sz="4" w:space="0" w:color="auto"/>
      </w:pBdr>
      <w:shd w:val="clear" w:color="auto" w:fill="FFFFFF"/>
      <w:spacing w:before="100" w:beforeAutospacing="1" w:after="100" w:afterAutospacing="1"/>
    </w:pPr>
    <w:rPr>
      <w:rFonts w:ascii="Times New Roman" w:hAnsi="Times New Roman"/>
      <w:b/>
      <w:bCs/>
      <w:sz w:val="16"/>
      <w:szCs w:val="16"/>
      <w:lang w:val="es-MX" w:eastAsia="es-MX"/>
    </w:rPr>
  </w:style>
  <w:style w:type="paragraph" w:customStyle="1" w:styleId="xl213">
    <w:name w:val="xl213"/>
    <w:basedOn w:val="Normal"/>
    <w:rsid w:val="0071129A"/>
    <w:pPr>
      <w:pBdr>
        <w:bottom w:val="single" w:sz="4" w:space="0" w:color="auto"/>
      </w:pBdr>
      <w:shd w:val="clear" w:color="auto" w:fill="FFFFFF"/>
      <w:spacing w:before="100" w:beforeAutospacing="1" w:after="100" w:afterAutospacing="1"/>
      <w:jc w:val="both"/>
    </w:pPr>
    <w:rPr>
      <w:rFonts w:ascii="Times New Roman" w:hAnsi="Times New Roman"/>
      <w:color w:val="000000"/>
      <w:sz w:val="16"/>
      <w:szCs w:val="16"/>
      <w:lang w:val="es-MX" w:eastAsia="es-MX"/>
    </w:rPr>
  </w:style>
  <w:style w:type="paragraph" w:customStyle="1" w:styleId="xl214">
    <w:name w:val="xl214"/>
    <w:basedOn w:val="Normal"/>
    <w:rsid w:val="0071129A"/>
    <w:pPr>
      <w:pBdr>
        <w:bottom w:val="single" w:sz="4" w:space="0" w:color="auto"/>
      </w:pBdr>
      <w:spacing w:before="100" w:beforeAutospacing="1" w:after="100" w:afterAutospacing="1"/>
    </w:pPr>
    <w:rPr>
      <w:rFonts w:ascii="Times New Roman" w:hAnsi="Times New Roman"/>
      <w:szCs w:val="24"/>
      <w:lang w:val="es-MX" w:eastAsia="es-MX"/>
    </w:rPr>
  </w:style>
  <w:style w:type="paragraph" w:customStyle="1" w:styleId="xl215">
    <w:name w:val="xl215"/>
    <w:basedOn w:val="Normal"/>
    <w:rsid w:val="0071129A"/>
    <w:pPr>
      <w:pBdr>
        <w:bottom w:val="single" w:sz="4" w:space="0" w:color="auto"/>
      </w:pBdr>
      <w:shd w:val="clear" w:color="auto" w:fill="FFFFFF"/>
      <w:spacing w:before="100" w:beforeAutospacing="1" w:after="100" w:afterAutospacing="1"/>
    </w:pPr>
    <w:rPr>
      <w:rFonts w:ascii="Times New Roman" w:hAnsi="Times New Roman"/>
      <w:b/>
      <w:bCs/>
      <w:sz w:val="16"/>
      <w:szCs w:val="16"/>
      <w:lang w:val="es-MX" w:eastAsia="es-MX"/>
    </w:rPr>
  </w:style>
  <w:style w:type="paragraph" w:customStyle="1" w:styleId="xl216">
    <w:name w:val="xl216"/>
    <w:basedOn w:val="Normal"/>
    <w:rsid w:val="0071129A"/>
    <w:pPr>
      <w:shd w:val="clear" w:color="auto" w:fill="FFFFFF"/>
      <w:spacing w:before="100" w:beforeAutospacing="1" w:after="100" w:afterAutospacing="1"/>
    </w:pPr>
    <w:rPr>
      <w:rFonts w:ascii="Times New Roman" w:hAnsi="Times New Roman"/>
      <w:color w:val="000000"/>
      <w:sz w:val="16"/>
      <w:szCs w:val="16"/>
      <w:lang w:val="es-MX" w:eastAsia="es-MX"/>
    </w:rPr>
  </w:style>
  <w:style w:type="paragraph" w:customStyle="1" w:styleId="xl217">
    <w:name w:val="xl217"/>
    <w:basedOn w:val="Normal"/>
    <w:rsid w:val="0071129A"/>
    <w:pPr>
      <w:spacing w:before="100" w:beforeAutospacing="1" w:after="100" w:afterAutospacing="1"/>
    </w:pPr>
    <w:rPr>
      <w:rFonts w:ascii="Times New Roman" w:hAnsi="Times New Roman"/>
      <w:b/>
      <w:bCs/>
      <w:szCs w:val="24"/>
      <w:lang w:val="es-MX" w:eastAsia="es-MX"/>
    </w:rPr>
  </w:style>
  <w:style w:type="paragraph" w:customStyle="1" w:styleId="xl218">
    <w:name w:val="xl218"/>
    <w:basedOn w:val="Normal"/>
    <w:rsid w:val="0071129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rFonts w:ascii="Times New Roman" w:hAnsi="Times New Roman"/>
      <w:color w:val="000000"/>
      <w:sz w:val="16"/>
      <w:szCs w:val="16"/>
      <w:lang w:val="es-MX" w:eastAsia="es-MX"/>
    </w:rPr>
  </w:style>
  <w:style w:type="paragraph" w:customStyle="1" w:styleId="xl219">
    <w:name w:val="xl219"/>
    <w:basedOn w:val="Normal"/>
    <w:rsid w:val="0071129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pPr>
    <w:rPr>
      <w:rFonts w:ascii="Times New Roman" w:hAnsi="Times New Roman"/>
      <w:sz w:val="16"/>
      <w:szCs w:val="16"/>
      <w:lang w:val="es-MX" w:eastAsia="es-MX"/>
    </w:rPr>
  </w:style>
  <w:style w:type="paragraph" w:customStyle="1" w:styleId="xl220">
    <w:name w:val="xl220"/>
    <w:basedOn w:val="Normal"/>
    <w:rsid w:val="0071129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pPr>
    <w:rPr>
      <w:rFonts w:ascii="Times New Roman" w:hAnsi="Times New Roman"/>
      <w:color w:val="000000"/>
      <w:sz w:val="16"/>
      <w:szCs w:val="16"/>
      <w:lang w:val="es-MX" w:eastAsia="es-MX"/>
    </w:rPr>
  </w:style>
  <w:style w:type="paragraph" w:customStyle="1" w:styleId="xl221">
    <w:name w:val="xl221"/>
    <w:basedOn w:val="Normal"/>
    <w:rsid w:val="0071129A"/>
    <w:pPr>
      <w:pBdr>
        <w:top w:val="single" w:sz="4" w:space="0" w:color="auto"/>
        <w:bottom w:val="single" w:sz="4" w:space="0" w:color="auto"/>
        <w:right w:val="single" w:sz="4" w:space="0" w:color="auto"/>
      </w:pBdr>
      <w:shd w:val="clear" w:color="auto" w:fill="FFFFFF"/>
      <w:spacing w:before="100" w:beforeAutospacing="1" w:after="100" w:afterAutospacing="1"/>
      <w:jc w:val="right"/>
    </w:pPr>
    <w:rPr>
      <w:rFonts w:ascii="Times New Roman" w:hAnsi="Times New Roman"/>
      <w:color w:val="000000"/>
      <w:sz w:val="20"/>
      <w:lang w:val="es-MX" w:eastAsia="es-MX"/>
    </w:rPr>
  </w:style>
  <w:style w:type="paragraph" w:customStyle="1" w:styleId="xl222">
    <w:name w:val="xl222"/>
    <w:basedOn w:val="Normal"/>
    <w:rsid w:val="0071129A"/>
    <w:pPr>
      <w:spacing w:before="100" w:beforeAutospacing="1" w:after="100" w:afterAutospacing="1"/>
      <w:jc w:val="center"/>
    </w:pPr>
    <w:rPr>
      <w:rFonts w:ascii="Times New Roman" w:hAnsi="Times New Roman"/>
      <w:szCs w:val="24"/>
      <w:lang w:val="es-MX" w:eastAsia="es-MX"/>
    </w:rPr>
  </w:style>
  <w:style w:type="paragraph" w:customStyle="1" w:styleId="xl223">
    <w:name w:val="xl223"/>
    <w:basedOn w:val="Normal"/>
    <w:rsid w:val="0071129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b/>
      <w:bCs/>
      <w:szCs w:val="24"/>
      <w:lang w:val="es-MX" w:eastAsia="es-MX"/>
    </w:rPr>
  </w:style>
  <w:style w:type="paragraph" w:customStyle="1" w:styleId="xl224">
    <w:name w:val="xl224"/>
    <w:basedOn w:val="Normal"/>
    <w:rsid w:val="0071129A"/>
    <w:pPr>
      <w:spacing w:before="100" w:beforeAutospacing="1" w:after="100" w:afterAutospacing="1"/>
    </w:pPr>
    <w:rPr>
      <w:rFonts w:ascii="Times New Roman" w:hAnsi="Times New Roman"/>
      <w:b/>
      <w:bCs/>
      <w:szCs w:val="24"/>
      <w:lang w:val="es-MX" w:eastAsia="es-MX"/>
    </w:rPr>
  </w:style>
  <w:style w:type="paragraph" w:customStyle="1" w:styleId="xl225">
    <w:name w:val="xl225"/>
    <w:basedOn w:val="Normal"/>
    <w:rsid w:val="0071129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Times New Roman" w:hAnsi="Times New Roman"/>
      <w:color w:val="000000"/>
      <w:sz w:val="20"/>
      <w:lang w:val="es-MX" w:eastAsia="es-MX"/>
    </w:rPr>
  </w:style>
  <w:style w:type="paragraph" w:customStyle="1" w:styleId="xl226">
    <w:name w:val="xl226"/>
    <w:basedOn w:val="Normal"/>
    <w:rsid w:val="0071129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Times New Roman" w:hAnsi="Times New Roman"/>
      <w:color w:val="000000"/>
      <w:sz w:val="20"/>
      <w:lang w:val="es-MX" w:eastAsia="es-MX"/>
    </w:rPr>
  </w:style>
  <w:style w:type="paragraph" w:customStyle="1" w:styleId="xl227">
    <w:name w:val="xl227"/>
    <w:basedOn w:val="Normal"/>
    <w:rsid w:val="0071129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Times New Roman" w:hAnsi="Times New Roman"/>
      <w:color w:val="000000"/>
      <w:sz w:val="20"/>
      <w:lang w:val="es-MX" w:eastAsia="es-MX"/>
    </w:rPr>
  </w:style>
  <w:style w:type="paragraph" w:customStyle="1" w:styleId="xl228">
    <w:name w:val="xl228"/>
    <w:basedOn w:val="Normal"/>
    <w:rsid w:val="0071129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Times New Roman" w:hAnsi="Times New Roman"/>
      <w:color w:val="000000"/>
      <w:sz w:val="20"/>
      <w:lang w:val="es-MX" w:eastAsia="es-MX"/>
    </w:rPr>
  </w:style>
  <w:style w:type="paragraph" w:customStyle="1" w:styleId="xl229">
    <w:name w:val="xl229"/>
    <w:basedOn w:val="Normal"/>
    <w:rsid w:val="0071129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Times New Roman" w:hAnsi="Times New Roman"/>
      <w:color w:val="000000"/>
      <w:sz w:val="20"/>
      <w:lang w:val="es-MX" w:eastAsia="es-MX"/>
    </w:rPr>
  </w:style>
  <w:style w:type="paragraph" w:customStyle="1" w:styleId="xl230">
    <w:name w:val="xl230"/>
    <w:basedOn w:val="Normal"/>
    <w:rsid w:val="0071129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hAnsi="Times New Roman"/>
      <w:b/>
      <w:bCs/>
      <w:szCs w:val="24"/>
      <w:lang w:val="es-MX" w:eastAsia="es-MX"/>
    </w:rPr>
  </w:style>
  <w:style w:type="paragraph" w:customStyle="1" w:styleId="xl231">
    <w:name w:val="xl231"/>
    <w:basedOn w:val="Normal"/>
    <w:rsid w:val="0071129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both"/>
    </w:pPr>
    <w:rPr>
      <w:rFonts w:ascii="Times New Roman" w:hAnsi="Times New Roman"/>
      <w:sz w:val="16"/>
      <w:szCs w:val="16"/>
      <w:lang w:val="es-MX" w:eastAsia="es-MX"/>
    </w:rPr>
  </w:style>
  <w:style w:type="paragraph" w:customStyle="1" w:styleId="xl232">
    <w:name w:val="xl232"/>
    <w:basedOn w:val="Normal"/>
    <w:rsid w:val="0071129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rFonts w:ascii="Times New Roman" w:hAnsi="Times New Roman"/>
      <w:szCs w:val="24"/>
      <w:lang w:val="es-MX" w:eastAsia="es-MX"/>
    </w:rPr>
  </w:style>
  <w:style w:type="paragraph" w:customStyle="1" w:styleId="xl233">
    <w:name w:val="xl233"/>
    <w:basedOn w:val="Normal"/>
    <w:rsid w:val="0071129A"/>
    <w:pPr>
      <w:pBdr>
        <w:right w:val="single" w:sz="4" w:space="0" w:color="auto"/>
      </w:pBdr>
      <w:spacing w:before="100" w:beforeAutospacing="1" w:after="100" w:afterAutospacing="1"/>
    </w:pPr>
    <w:rPr>
      <w:rFonts w:ascii="Times New Roman" w:hAnsi="Times New Roman"/>
      <w:b/>
      <w:bCs/>
      <w:color w:val="000000"/>
      <w:sz w:val="20"/>
      <w:lang w:val="es-MX" w:eastAsia="es-MX"/>
    </w:rPr>
  </w:style>
  <w:style w:type="paragraph" w:customStyle="1" w:styleId="xl234">
    <w:name w:val="xl234"/>
    <w:basedOn w:val="Normal"/>
    <w:rsid w:val="0071129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pPr>
    <w:rPr>
      <w:rFonts w:ascii="Times New Roman" w:hAnsi="Times New Roman"/>
      <w:color w:val="000000"/>
      <w:sz w:val="20"/>
      <w:lang w:val="es-MX" w:eastAsia="es-MX"/>
    </w:rPr>
  </w:style>
  <w:style w:type="paragraph" w:customStyle="1" w:styleId="xl235">
    <w:name w:val="xl235"/>
    <w:basedOn w:val="Normal"/>
    <w:rsid w:val="0071129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right"/>
    </w:pPr>
    <w:rPr>
      <w:rFonts w:ascii="Times New Roman" w:hAnsi="Times New Roman"/>
      <w:color w:val="000000"/>
      <w:sz w:val="20"/>
      <w:lang w:val="es-MX" w:eastAsia="es-MX"/>
    </w:rPr>
  </w:style>
  <w:style w:type="paragraph" w:customStyle="1" w:styleId="xl236">
    <w:name w:val="xl236"/>
    <w:basedOn w:val="Normal"/>
    <w:rsid w:val="0071129A"/>
    <w:pPr>
      <w:pBdr>
        <w:top w:val="single" w:sz="4" w:space="0" w:color="auto"/>
        <w:left w:val="single" w:sz="4" w:space="0" w:color="auto"/>
        <w:right w:val="single" w:sz="4" w:space="0" w:color="auto"/>
      </w:pBdr>
      <w:shd w:val="clear" w:color="auto" w:fill="FFFF00"/>
      <w:spacing w:before="100" w:beforeAutospacing="1" w:after="100" w:afterAutospacing="1"/>
      <w:jc w:val="center"/>
    </w:pPr>
    <w:rPr>
      <w:rFonts w:ascii="Times New Roman" w:hAnsi="Times New Roman"/>
      <w:color w:val="000000"/>
      <w:sz w:val="20"/>
      <w:lang w:val="es-MX" w:eastAsia="es-MX"/>
    </w:rPr>
  </w:style>
  <w:style w:type="paragraph" w:customStyle="1" w:styleId="xl237">
    <w:name w:val="xl237"/>
    <w:basedOn w:val="Normal"/>
    <w:rsid w:val="0071129A"/>
    <w:pPr>
      <w:pBdr>
        <w:top w:val="single" w:sz="4" w:space="0" w:color="auto"/>
        <w:left w:val="single" w:sz="4" w:space="0" w:color="auto"/>
      </w:pBdr>
      <w:shd w:val="clear" w:color="auto" w:fill="FFFF00"/>
      <w:spacing w:before="100" w:beforeAutospacing="1" w:after="100" w:afterAutospacing="1"/>
    </w:pPr>
    <w:rPr>
      <w:rFonts w:ascii="Times New Roman" w:hAnsi="Times New Roman"/>
      <w:color w:val="000000"/>
      <w:sz w:val="20"/>
      <w:lang w:val="es-MX" w:eastAsia="es-MX"/>
    </w:rPr>
  </w:style>
  <w:style w:type="paragraph" w:customStyle="1" w:styleId="xl238">
    <w:name w:val="xl238"/>
    <w:basedOn w:val="Normal"/>
    <w:rsid w:val="0071129A"/>
    <w:pPr>
      <w:pBdr>
        <w:top w:val="single" w:sz="4" w:space="0" w:color="auto"/>
        <w:right w:val="single" w:sz="4" w:space="0" w:color="auto"/>
      </w:pBdr>
      <w:shd w:val="clear" w:color="auto" w:fill="FFFF00"/>
      <w:spacing w:before="100" w:beforeAutospacing="1" w:after="100" w:afterAutospacing="1"/>
      <w:jc w:val="right"/>
    </w:pPr>
    <w:rPr>
      <w:rFonts w:ascii="Times New Roman" w:hAnsi="Times New Roman"/>
      <w:color w:val="000000"/>
      <w:sz w:val="20"/>
      <w:lang w:val="es-MX" w:eastAsia="es-MX"/>
    </w:rPr>
  </w:style>
  <w:style w:type="paragraph" w:customStyle="1" w:styleId="xl239">
    <w:name w:val="xl239"/>
    <w:basedOn w:val="Normal"/>
    <w:rsid w:val="0071129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rFonts w:ascii="Times New Roman" w:hAnsi="Times New Roman"/>
      <w:color w:val="000000"/>
      <w:sz w:val="20"/>
      <w:lang w:val="es-MX" w:eastAsia="es-MX"/>
    </w:rPr>
  </w:style>
  <w:style w:type="paragraph" w:customStyle="1" w:styleId="xl240">
    <w:name w:val="xl240"/>
    <w:basedOn w:val="Normal"/>
    <w:rsid w:val="0071129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both"/>
    </w:pPr>
    <w:rPr>
      <w:rFonts w:ascii="Times New Roman" w:hAnsi="Times New Roman"/>
      <w:sz w:val="16"/>
      <w:szCs w:val="16"/>
      <w:lang w:val="es-MX" w:eastAsia="es-MX"/>
    </w:rPr>
  </w:style>
  <w:style w:type="paragraph" w:customStyle="1" w:styleId="xl241">
    <w:name w:val="xl241"/>
    <w:basedOn w:val="Normal"/>
    <w:rsid w:val="0071129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rFonts w:ascii="Times New Roman" w:hAnsi="Times New Roman"/>
      <w:sz w:val="16"/>
      <w:szCs w:val="16"/>
      <w:lang w:val="es-MX" w:eastAsia="es-MX"/>
    </w:rPr>
  </w:style>
  <w:style w:type="paragraph" w:customStyle="1" w:styleId="xl242">
    <w:name w:val="xl242"/>
    <w:basedOn w:val="Normal"/>
    <w:rsid w:val="0071129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pPr>
    <w:rPr>
      <w:rFonts w:ascii="Times New Roman" w:hAnsi="Times New Roman"/>
      <w:color w:val="000000"/>
      <w:sz w:val="16"/>
      <w:szCs w:val="16"/>
      <w:lang w:val="es-MX" w:eastAsia="es-MX"/>
    </w:rPr>
  </w:style>
  <w:style w:type="paragraph" w:customStyle="1" w:styleId="xl243">
    <w:name w:val="xl243"/>
    <w:basedOn w:val="Normal"/>
    <w:rsid w:val="0071129A"/>
    <w:pPr>
      <w:pBdr>
        <w:top w:val="single" w:sz="4" w:space="0" w:color="auto"/>
        <w:left w:val="single" w:sz="4" w:space="0" w:color="auto"/>
        <w:bottom w:val="single" w:sz="4" w:space="0" w:color="auto"/>
      </w:pBdr>
      <w:shd w:val="clear" w:color="auto" w:fill="FFFFFF"/>
      <w:spacing w:before="100" w:beforeAutospacing="1" w:after="100" w:afterAutospacing="1"/>
      <w:jc w:val="right"/>
    </w:pPr>
    <w:rPr>
      <w:rFonts w:ascii="Times New Roman" w:hAnsi="Times New Roman"/>
      <w:color w:val="000000"/>
      <w:sz w:val="20"/>
      <w:lang w:val="es-MX" w:eastAsia="es-MX"/>
    </w:rPr>
  </w:style>
  <w:style w:type="paragraph" w:customStyle="1" w:styleId="texto0">
    <w:name w:val="texto"/>
    <w:basedOn w:val="Normal"/>
    <w:rsid w:val="0071129A"/>
    <w:pPr>
      <w:spacing w:after="101" w:line="216" w:lineRule="atLeast"/>
      <w:ind w:firstLine="288"/>
      <w:jc w:val="both"/>
    </w:pPr>
    <w:rPr>
      <w:sz w:val="18"/>
      <w:lang w:val="es-ES_tradnl"/>
    </w:rPr>
  </w:style>
  <w:style w:type="paragraph" w:customStyle="1" w:styleId="Sinespaciado2">
    <w:name w:val="Sin espaciado2"/>
    <w:rsid w:val="0071129A"/>
    <w:pPr>
      <w:spacing w:after="0" w:line="240" w:lineRule="auto"/>
    </w:pPr>
    <w:rPr>
      <w:rFonts w:ascii="Calibri" w:eastAsia="Times New Roman" w:hAnsi="Calibri" w:cs="Calibri"/>
    </w:rPr>
  </w:style>
  <w:style w:type="character" w:styleId="Refdecomentario">
    <w:name w:val="annotation reference"/>
    <w:uiPriority w:val="99"/>
    <w:unhideWhenUsed/>
    <w:rsid w:val="0071129A"/>
    <w:rPr>
      <w:sz w:val="16"/>
      <w:szCs w:val="16"/>
    </w:rPr>
  </w:style>
  <w:style w:type="character" w:styleId="nfasissutil">
    <w:name w:val="Subtle Emphasis"/>
    <w:uiPriority w:val="19"/>
    <w:qFormat/>
    <w:rsid w:val="0071129A"/>
    <w:rPr>
      <w:i/>
      <w:iCs/>
      <w:color w:val="808080"/>
    </w:rPr>
  </w:style>
  <w:style w:type="character" w:styleId="nfasisintenso">
    <w:name w:val="Intense Emphasis"/>
    <w:basedOn w:val="Fuentedeprrafopredeter"/>
    <w:uiPriority w:val="21"/>
    <w:qFormat/>
    <w:rsid w:val="0071129A"/>
    <w:rPr>
      <w:b/>
      <w:bCs/>
      <w:i/>
      <w:iCs/>
      <w:color w:val="4F81BD" w:themeColor="accent1"/>
    </w:rPr>
  </w:style>
  <w:style w:type="character" w:customStyle="1" w:styleId="apple-converted-space">
    <w:name w:val="apple-converted-space"/>
    <w:basedOn w:val="Fuentedeprrafopredeter"/>
    <w:rsid w:val="0071129A"/>
  </w:style>
  <w:style w:type="character" w:customStyle="1" w:styleId="spelle">
    <w:name w:val="spelle"/>
    <w:basedOn w:val="Fuentedeprrafopredeter"/>
    <w:rsid w:val="0071129A"/>
  </w:style>
  <w:style w:type="character" w:customStyle="1" w:styleId="AsuntodelcomentarioCar1">
    <w:name w:val="Asunto del comentario Car1"/>
    <w:basedOn w:val="TextocomentarioCar"/>
    <w:uiPriority w:val="99"/>
    <w:semiHidden/>
    <w:rsid w:val="0071129A"/>
    <w:rPr>
      <w:rFonts w:ascii="Arial" w:eastAsia="Times New Roman" w:hAnsi="Arial" w:cs="Times New Roman" w:hint="default"/>
      <w:b/>
      <w:bCs/>
      <w:sz w:val="20"/>
      <w:szCs w:val="20"/>
      <w:lang w:eastAsia="es-ES"/>
    </w:rPr>
  </w:style>
  <w:style w:type="table" w:styleId="Tablaconcuadrcula">
    <w:name w:val="Table Grid"/>
    <w:basedOn w:val="Tablanormal"/>
    <w:rsid w:val="0071129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Sombreadoclaro-nfasis5">
    <w:name w:val="Light Shading Accent 5"/>
    <w:basedOn w:val="Tablanormal"/>
    <w:uiPriority w:val="60"/>
    <w:rsid w:val="0071129A"/>
    <w:pPr>
      <w:spacing w:after="0" w:line="240" w:lineRule="auto"/>
    </w:pPr>
    <w:rPr>
      <w:rFonts w:ascii="Calibri" w:eastAsia="Calibri" w:hAnsi="Calibri" w:cs="Times New Roman"/>
      <w:color w:val="31849B" w:themeColor="accent5" w:themeShade="BF"/>
      <w:sz w:val="20"/>
      <w:szCs w:val="20"/>
    </w:rPr>
    <w:tblPr>
      <w:tblStyleRowBandSize w:val="1"/>
      <w:tblStyleColBandSize w:val="1"/>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customStyle="1" w:styleId="Tablaconcuadrcula1">
    <w:name w:val="Tabla con cuadrícula1"/>
    <w:basedOn w:val="Tablanormal"/>
    <w:uiPriority w:val="99"/>
    <w:rsid w:val="0071129A"/>
    <w:pPr>
      <w:spacing w:after="0" w:line="240" w:lineRule="auto"/>
    </w:pPr>
    <w:rPr>
      <w:rFonts w:ascii="Calibri" w:eastAsia="Calibri" w:hAnsi="Calibri"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ombreadoclaro-nfasis11">
    <w:name w:val="Sombreado claro - Énfasis 11"/>
    <w:basedOn w:val="Tablanormal"/>
    <w:uiPriority w:val="60"/>
    <w:rsid w:val="0071129A"/>
    <w:pPr>
      <w:spacing w:after="0" w:line="240" w:lineRule="auto"/>
    </w:pPr>
    <w:rPr>
      <w:rFonts w:eastAsiaTheme="minorEastAsia"/>
      <w:color w:val="365F91" w:themeColor="accent1" w:themeShade="BF"/>
    </w:rPr>
    <w:tblPr>
      <w:tblStyleRowBandSize w:val="1"/>
      <w:tblStyleColBandSize w:val="1"/>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character" w:styleId="nfasis">
    <w:name w:val="Emphasis"/>
    <w:basedOn w:val="Fuentedeprrafopredeter"/>
    <w:uiPriority w:val="20"/>
    <w:qFormat/>
    <w:rsid w:val="0071129A"/>
    <w:rPr>
      <w:i/>
      <w:iCs/>
    </w:rPr>
  </w:style>
  <w:style w:type="numbering" w:customStyle="1" w:styleId="Sinlista1">
    <w:name w:val="Sin lista1"/>
    <w:next w:val="Sinlista"/>
    <w:uiPriority w:val="99"/>
    <w:semiHidden/>
    <w:unhideWhenUsed/>
    <w:rsid w:val="0071129A"/>
  </w:style>
  <w:style w:type="character" w:styleId="Textoennegrita">
    <w:name w:val="Strong"/>
    <w:uiPriority w:val="22"/>
    <w:qFormat/>
    <w:rsid w:val="0071129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86147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3.jpe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21</Pages>
  <Words>5601</Words>
  <Characters>30808</Characters>
  <Application>Microsoft Office Word</Application>
  <DocSecurity>0</DocSecurity>
  <Lines>256</Lines>
  <Paragraphs>72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36337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Rosalba Jimenez Villanueva</cp:lastModifiedBy>
  <cp:revision>2</cp:revision>
  <dcterms:created xsi:type="dcterms:W3CDTF">2015-10-08T15:54:00Z</dcterms:created>
  <dcterms:modified xsi:type="dcterms:W3CDTF">2015-10-08T15:54:00Z</dcterms:modified>
</cp:coreProperties>
</file>